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jc w:val="center"/>
        <w:tblInd w:w="201" w:type="dxa"/>
        <w:tblLook w:val="04A0" w:firstRow="1" w:lastRow="0" w:firstColumn="1" w:lastColumn="0" w:noHBand="0" w:noVBand="1"/>
      </w:tblPr>
      <w:tblGrid>
        <w:gridCol w:w="4495"/>
        <w:gridCol w:w="5618"/>
      </w:tblGrid>
      <w:tr w:rsidR="00D948CF" w:rsidRPr="00D948CF" w:rsidTr="002C7E69">
        <w:trPr>
          <w:trHeight w:val="1133"/>
          <w:jc w:val="center"/>
        </w:trPr>
        <w:tc>
          <w:tcPr>
            <w:tcW w:w="4495" w:type="dxa"/>
            <w:shd w:val="clear" w:color="auto" w:fill="auto"/>
          </w:tcPr>
          <w:p w:rsidR="00B91062" w:rsidRPr="00D948CF" w:rsidRDefault="007B7B37" w:rsidP="004775D8">
            <w:pPr>
              <w:spacing w:after="0" w:line="240" w:lineRule="auto"/>
              <w:jc w:val="center"/>
              <w:rPr>
                <w:rFonts w:ascii="Times New Roman" w:hAnsi="Times New Roman" w:cs="Times New Roman"/>
                <w:b/>
                <w:sz w:val="26"/>
                <w:szCs w:val="26"/>
                <w:lang w:val="nl-NL"/>
              </w:rPr>
            </w:pPr>
            <w:r w:rsidRPr="00D948CF">
              <w:rPr>
                <w:rFonts w:ascii="Times New Roman" w:hAnsi="Times New Roman" w:cs="Times New Roman"/>
                <w:b/>
                <w:sz w:val="26"/>
                <w:szCs w:val="26"/>
                <w:lang w:val="nl-NL"/>
              </w:rPr>
              <w:t>UBND TỈNH HÀ TĨNH</w:t>
            </w:r>
          </w:p>
          <w:p w:rsidR="00BA612F" w:rsidRPr="00D948CF" w:rsidRDefault="007B7B37" w:rsidP="004775D8">
            <w:pPr>
              <w:spacing w:after="0" w:line="240" w:lineRule="auto"/>
              <w:jc w:val="center"/>
              <w:rPr>
                <w:rFonts w:ascii="Times New Roman" w:hAnsi="Times New Roman" w:cs="Times New Roman"/>
                <w:b/>
                <w:sz w:val="26"/>
                <w:szCs w:val="26"/>
                <w:lang w:val="nl-NL"/>
              </w:rPr>
            </w:pPr>
            <w:r w:rsidRPr="00D948CF">
              <w:rPr>
                <w:rFonts w:ascii="Times New Roman" w:hAnsi="Times New Roman" w:cs="Times New Roman"/>
                <w:b/>
                <w:sz w:val="26"/>
                <w:szCs w:val="26"/>
                <w:lang w:val="nl-NL"/>
              </w:rPr>
              <w:t xml:space="preserve"> SỞ KHOA HỌC VÀ CÔNG NGHỆ</w:t>
            </w:r>
          </w:p>
          <w:p w:rsidR="00BA612F" w:rsidRPr="00D948CF" w:rsidRDefault="00BA612F" w:rsidP="004775D8">
            <w:pPr>
              <w:spacing w:after="0" w:line="240" w:lineRule="auto"/>
              <w:jc w:val="center"/>
              <w:rPr>
                <w:rFonts w:ascii="Times New Roman" w:hAnsi="Times New Roman" w:cs="Times New Roman"/>
                <w:sz w:val="26"/>
                <w:szCs w:val="26"/>
                <w:lang w:val="nl-NL"/>
              </w:rPr>
            </w:pPr>
            <w:r w:rsidRPr="00D948CF">
              <w:rPr>
                <w:rFonts w:ascii="Times New Roman" w:hAnsi="Times New Roman" w:cs="Times New Roman"/>
                <w:noProof/>
                <w:sz w:val="26"/>
                <w:szCs w:val="26"/>
              </w:rPr>
              <mc:AlternateContent>
                <mc:Choice Requires="wps">
                  <w:drawing>
                    <wp:anchor distT="0" distB="0" distL="114300" distR="114300" simplePos="0" relativeHeight="251653632" behindDoc="0" locked="0" layoutInCell="1" allowOverlap="1" wp14:anchorId="5DF7A9A3" wp14:editId="0133A9F6">
                      <wp:simplePos x="0" y="0"/>
                      <wp:positionH relativeFrom="column">
                        <wp:posOffset>623892</wp:posOffset>
                      </wp:positionH>
                      <wp:positionV relativeFrom="paragraph">
                        <wp:posOffset>33655</wp:posOffset>
                      </wp:positionV>
                      <wp:extent cx="14668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9.15pt;margin-top:2.65pt;width:115.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"/>
                  </w:pict>
                </mc:Fallback>
              </mc:AlternateContent>
            </w:r>
          </w:p>
          <w:p w:rsidR="00BA612F" w:rsidRPr="00D948CF" w:rsidRDefault="00BA612F" w:rsidP="004A2D56">
            <w:pPr>
              <w:spacing w:after="0" w:line="240" w:lineRule="auto"/>
              <w:jc w:val="center"/>
              <w:rPr>
                <w:rFonts w:ascii="Times New Roman" w:hAnsi="Times New Roman" w:cs="Times New Roman"/>
                <w:sz w:val="26"/>
                <w:szCs w:val="26"/>
                <w:lang w:val="nl-NL"/>
              </w:rPr>
            </w:pPr>
            <w:r w:rsidRPr="00D948CF">
              <w:rPr>
                <w:rFonts w:ascii="Times New Roman" w:hAnsi="Times New Roman" w:cs="Times New Roman"/>
                <w:sz w:val="26"/>
                <w:szCs w:val="26"/>
                <w:lang w:val="nl-NL"/>
              </w:rPr>
              <w:t>Số</w:t>
            </w:r>
            <w:r w:rsidR="004775D8" w:rsidRPr="00D948CF">
              <w:rPr>
                <w:rFonts w:ascii="Times New Roman" w:hAnsi="Times New Roman" w:cs="Times New Roman"/>
                <w:sz w:val="26"/>
                <w:szCs w:val="26"/>
                <w:lang w:val="nl-NL"/>
              </w:rPr>
              <w:t xml:space="preserve">:    </w:t>
            </w:r>
            <w:r w:rsidR="003B4D5C" w:rsidRPr="00D948CF">
              <w:rPr>
                <w:rFonts w:ascii="Times New Roman" w:hAnsi="Times New Roman" w:cs="Times New Roman"/>
                <w:sz w:val="26"/>
                <w:szCs w:val="26"/>
                <w:lang w:val="nl-NL"/>
              </w:rPr>
              <w:t xml:space="preserve">  </w:t>
            </w:r>
            <w:r w:rsidR="004A2D56" w:rsidRPr="00D948CF">
              <w:rPr>
                <w:rFonts w:ascii="Times New Roman" w:hAnsi="Times New Roman" w:cs="Times New Roman"/>
                <w:sz w:val="26"/>
                <w:szCs w:val="26"/>
                <w:lang w:val="nl-NL"/>
              </w:rPr>
              <w:t xml:space="preserve"> </w:t>
            </w:r>
            <w:r w:rsidR="004775D8" w:rsidRPr="00D948CF">
              <w:rPr>
                <w:rFonts w:ascii="Times New Roman" w:hAnsi="Times New Roman" w:cs="Times New Roman"/>
                <w:sz w:val="26"/>
                <w:szCs w:val="26"/>
                <w:lang w:val="nl-NL"/>
              </w:rPr>
              <w:t>/QĐ</w:t>
            </w:r>
            <w:r w:rsidR="00187DE1" w:rsidRPr="00D948CF">
              <w:rPr>
                <w:rFonts w:ascii="Times New Roman" w:hAnsi="Times New Roman" w:cs="Times New Roman"/>
                <w:sz w:val="26"/>
                <w:szCs w:val="26"/>
                <w:lang w:val="nl-NL"/>
              </w:rPr>
              <w:t>-</w:t>
            </w:r>
            <w:r w:rsidR="008219B5" w:rsidRPr="00D948CF">
              <w:rPr>
                <w:rFonts w:ascii="Times New Roman" w:hAnsi="Times New Roman" w:cs="Times New Roman"/>
                <w:sz w:val="26"/>
                <w:szCs w:val="26"/>
                <w:lang w:val="nl-NL"/>
              </w:rPr>
              <w:t>S</w:t>
            </w:r>
            <w:r w:rsidR="00187DE1" w:rsidRPr="00D948CF">
              <w:rPr>
                <w:rFonts w:ascii="Times New Roman" w:hAnsi="Times New Roman" w:cs="Times New Roman"/>
                <w:sz w:val="26"/>
                <w:szCs w:val="26"/>
                <w:lang w:val="nl-NL"/>
              </w:rPr>
              <w:t>KHCN</w:t>
            </w:r>
          </w:p>
        </w:tc>
        <w:tc>
          <w:tcPr>
            <w:tcW w:w="5618" w:type="dxa"/>
            <w:shd w:val="clear" w:color="auto" w:fill="auto"/>
          </w:tcPr>
          <w:p w:rsidR="00BA612F" w:rsidRPr="00D948CF" w:rsidRDefault="00BA612F" w:rsidP="002C7E69">
            <w:pPr>
              <w:spacing w:after="0" w:line="240" w:lineRule="auto"/>
              <w:ind w:hanging="122"/>
              <w:jc w:val="center"/>
              <w:rPr>
                <w:rFonts w:ascii="Times New Roman" w:hAnsi="Times New Roman" w:cs="Times New Roman"/>
                <w:b/>
                <w:sz w:val="26"/>
                <w:szCs w:val="26"/>
                <w:lang w:val="nl-NL"/>
              </w:rPr>
            </w:pPr>
            <w:r w:rsidRPr="00D948CF">
              <w:rPr>
                <w:rFonts w:ascii="Times New Roman" w:hAnsi="Times New Roman" w:cs="Times New Roman"/>
                <w:b/>
                <w:sz w:val="26"/>
                <w:szCs w:val="26"/>
                <w:lang w:val="nl-NL"/>
              </w:rPr>
              <w:t>CỘNG HOÀ XÃ HỘI CHỦ NGHĨA VIỆT NAM</w:t>
            </w:r>
          </w:p>
          <w:p w:rsidR="00BA612F" w:rsidRPr="00D948CF" w:rsidRDefault="00BA612F" w:rsidP="004775D8">
            <w:pPr>
              <w:spacing w:after="0" w:line="240" w:lineRule="auto"/>
              <w:jc w:val="center"/>
              <w:rPr>
                <w:rFonts w:ascii="Times New Roman" w:hAnsi="Times New Roman" w:cs="Times New Roman"/>
                <w:b/>
                <w:sz w:val="26"/>
                <w:szCs w:val="26"/>
                <w:lang w:val="nl-NL"/>
              </w:rPr>
            </w:pPr>
            <w:r w:rsidRPr="00D948CF">
              <w:rPr>
                <w:rFonts w:ascii="Times New Roman" w:hAnsi="Times New Roman" w:cs="Times New Roman"/>
                <w:b/>
                <w:sz w:val="26"/>
                <w:szCs w:val="26"/>
                <w:lang w:val="nl-NL"/>
              </w:rPr>
              <w:t>Độc lập - Tự do - Hạnh phúc</w:t>
            </w:r>
          </w:p>
          <w:p w:rsidR="00BA612F" w:rsidRPr="00D948CF" w:rsidRDefault="00BA612F" w:rsidP="004775D8">
            <w:pPr>
              <w:spacing w:after="0" w:line="240" w:lineRule="auto"/>
              <w:jc w:val="center"/>
              <w:rPr>
                <w:rFonts w:ascii="Times New Roman" w:hAnsi="Times New Roman" w:cs="Times New Roman"/>
                <w:i/>
                <w:sz w:val="26"/>
                <w:szCs w:val="26"/>
                <w:lang w:val="nl-NL"/>
              </w:rPr>
            </w:pPr>
            <w:r w:rsidRPr="00D948CF">
              <w:rPr>
                <w:rFonts w:ascii="Times New Roman" w:hAnsi="Times New Roman" w:cs="Times New Roman"/>
                <w:i/>
                <w:noProof/>
                <w:sz w:val="26"/>
                <w:szCs w:val="26"/>
              </w:rPr>
              <mc:AlternateContent>
                <mc:Choice Requires="wps">
                  <w:drawing>
                    <wp:anchor distT="0" distB="0" distL="114300" distR="114300" simplePos="0" relativeHeight="251656704" behindDoc="0" locked="0" layoutInCell="1" allowOverlap="1" wp14:anchorId="158F35CE" wp14:editId="320FE4D9">
                      <wp:simplePos x="0" y="0"/>
                      <wp:positionH relativeFrom="column">
                        <wp:posOffset>973777</wp:posOffset>
                      </wp:positionH>
                      <wp:positionV relativeFrom="paragraph">
                        <wp:posOffset>25400</wp:posOffset>
                      </wp:positionV>
                      <wp:extent cx="15811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6.7pt;margin-top:2pt;width:12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y7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8ksTSc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"/>
                  </w:pict>
                </mc:Fallback>
              </mc:AlternateContent>
            </w:r>
          </w:p>
          <w:p w:rsidR="00BA612F" w:rsidRPr="00D948CF" w:rsidRDefault="0078341A" w:rsidP="00B81E36">
            <w:pPr>
              <w:pStyle w:val="Heading1"/>
              <w:jc w:val="center"/>
            </w:pPr>
            <w:r w:rsidRPr="00D948CF">
              <w:t xml:space="preserve">         </w:t>
            </w:r>
            <w:r w:rsidR="007B7B37" w:rsidRPr="00D948CF">
              <w:t>Hà Tĩnh</w:t>
            </w:r>
            <w:r w:rsidR="00BA612F" w:rsidRPr="00D948CF">
              <w:t xml:space="preserve">, ngày  </w:t>
            </w:r>
            <w:r w:rsidR="00E2605D" w:rsidRPr="00D948CF">
              <w:t xml:space="preserve"> </w:t>
            </w:r>
            <w:r w:rsidR="00BA612F" w:rsidRPr="00D948CF">
              <w:t xml:space="preserve">   tháng </w:t>
            </w:r>
            <w:r w:rsidR="00B81E36" w:rsidRPr="00D948CF">
              <w:t>6</w:t>
            </w:r>
            <w:r w:rsidR="00AF4127" w:rsidRPr="00D948CF">
              <w:t xml:space="preserve"> </w:t>
            </w:r>
            <w:r w:rsidR="00BA612F" w:rsidRPr="00D948CF">
              <w:t>năm 201</w:t>
            </w:r>
            <w:r w:rsidR="007B7B37" w:rsidRPr="00D948CF">
              <w:t>8</w:t>
            </w:r>
          </w:p>
        </w:tc>
      </w:tr>
    </w:tbl>
    <w:p w:rsidR="00BA612F" w:rsidRPr="00D948CF" w:rsidRDefault="00BA612F" w:rsidP="00BA612F">
      <w:pPr>
        <w:pStyle w:val="BodyText"/>
        <w:spacing w:before="120"/>
        <w:jc w:val="center"/>
        <w:rPr>
          <w:rFonts w:ascii="Times New Roman" w:hAnsi="Times New Roman"/>
          <w:b/>
          <w:bCs/>
          <w:sz w:val="28"/>
          <w:szCs w:val="28"/>
          <w:lang w:val="nl-NL"/>
        </w:rPr>
      </w:pPr>
    </w:p>
    <w:p w:rsidR="00BA612F" w:rsidRPr="00D948CF" w:rsidRDefault="00BA612F" w:rsidP="0078341A">
      <w:pPr>
        <w:pStyle w:val="BodyText"/>
        <w:spacing w:line="360" w:lineRule="exact"/>
        <w:jc w:val="center"/>
        <w:rPr>
          <w:rFonts w:ascii="Times New Roman" w:hAnsi="Times New Roman"/>
          <w:b/>
          <w:bCs/>
          <w:sz w:val="28"/>
          <w:szCs w:val="28"/>
          <w:lang w:val="vi-VN"/>
        </w:rPr>
      </w:pPr>
      <w:r w:rsidRPr="00D948CF">
        <w:rPr>
          <w:rFonts w:ascii="Times New Roman" w:hAnsi="Times New Roman"/>
          <w:b/>
          <w:bCs/>
          <w:sz w:val="28"/>
          <w:szCs w:val="28"/>
          <w:lang w:val="vi-VN"/>
        </w:rPr>
        <w:t>QUYẾT ĐỊNH</w:t>
      </w:r>
    </w:p>
    <w:p w:rsidR="005206F1" w:rsidRPr="00D948CF" w:rsidRDefault="003B4D5C" w:rsidP="0078341A">
      <w:pPr>
        <w:pStyle w:val="NoSpacing"/>
        <w:spacing w:line="360" w:lineRule="exact"/>
        <w:jc w:val="center"/>
        <w:rPr>
          <w:rFonts w:ascii="Times New Roman" w:hAnsi="Times New Roman"/>
          <w:b/>
          <w:bCs/>
          <w:sz w:val="28"/>
          <w:szCs w:val="28"/>
          <w:lang w:val="en-US"/>
        </w:rPr>
      </w:pPr>
      <w:r w:rsidRPr="00D948CF">
        <w:rPr>
          <w:rFonts w:ascii="Times New Roman" w:hAnsi="Times New Roman"/>
          <w:b/>
          <w:bCs/>
          <w:sz w:val="28"/>
          <w:szCs w:val="28"/>
          <w:lang w:val="nl-NL"/>
        </w:rPr>
        <w:t>B</w:t>
      </w:r>
      <w:r w:rsidR="00BA612F" w:rsidRPr="00D948CF">
        <w:rPr>
          <w:rFonts w:ascii="Times New Roman" w:hAnsi="Times New Roman"/>
          <w:b/>
          <w:bCs/>
          <w:sz w:val="28"/>
          <w:szCs w:val="28"/>
        </w:rPr>
        <w:t>an hành Quy chế quản lý và sử dụng nhãn hiệu chứng nhận</w:t>
      </w:r>
    </w:p>
    <w:p w:rsidR="00D115DD" w:rsidRPr="00D948CF" w:rsidRDefault="00BA612F" w:rsidP="0078341A">
      <w:pPr>
        <w:pStyle w:val="NoSpacing"/>
        <w:spacing w:line="360" w:lineRule="exact"/>
        <w:jc w:val="center"/>
        <w:rPr>
          <w:rFonts w:ascii="Times New Roman" w:hAnsi="Times New Roman"/>
          <w:b/>
          <w:sz w:val="30"/>
          <w:szCs w:val="30"/>
        </w:rPr>
      </w:pPr>
      <w:r w:rsidRPr="00D948CF">
        <w:rPr>
          <w:rFonts w:ascii="Times New Roman" w:hAnsi="Times New Roman"/>
          <w:b/>
          <w:bCs/>
          <w:sz w:val="28"/>
          <w:szCs w:val="28"/>
        </w:rPr>
        <w:t>“</w:t>
      </w:r>
      <w:r w:rsidR="007D0E45" w:rsidRPr="00D948CF">
        <w:rPr>
          <w:rFonts w:ascii="Times New Roman" w:hAnsi="Times New Roman"/>
          <w:b/>
          <w:bCs/>
          <w:sz w:val="28"/>
          <w:szCs w:val="28"/>
          <w:lang w:val="en-US"/>
        </w:rPr>
        <w:t xml:space="preserve">cu đơ </w:t>
      </w:r>
      <w:r w:rsidR="007B7B37" w:rsidRPr="00D948CF">
        <w:rPr>
          <w:rFonts w:ascii="Times New Roman" w:hAnsi="Times New Roman"/>
          <w:b/>
          <w:bCs/>
          <w:sz w:val="28"/>
          <w:szCs w:val="28"/>
        </w:rPr>
        <w:t>Hà Tĩnh</w:t>
      </w:r>
      <w:r w:rsidR="005206F1" w:rsidRPr="00D948CF">
        <w:rPr>
          <w:rFonts w:ascii="Times New Roman" w:hAnsi="Times New Roman"/>
          <w:b/>
          <w:bCs/>
          <w:sz w:val="28"/>
          <w:szCs w:val="28"/>
        </w:rPr>
        <w:t>”</w:t>
      </w:r>
      <w:r w:rsidR="003B4D5C" w:rsidRPr="00D948CF">
        <w:rPr>
          <w:rFonts w:ascii="Times New Roman" w:hAnsi="Times New Roman"/>
          <w:b/>
          <w:bCs/>
          <w:sz w:val="28"/>
          <w:szCs w:val="28"/>
          <w:lang w:val="nl-NL"/>
        </w:rPr>
        <w:t xml:space="preserve"> </w:t>
      </w:r>
      <w:r w:rsidR="005206F1" w:rsidRPr="00D948CF">
        <w:rPr>
          <w:rFonts w:ascii="Times New Roman" w:hAnsi="Times New Roman"/>
          <w:b/>
          <w:bCs/>
          <w:sz w:val="28"/>
          <w:szCs w:val="28"/>
          <w:lang w:val="nl-NL"/>
        </w:rPr>
        <w:t xml:space="preserve">dùng </w:t>
      </w:r>
      <w:r w:rsidR="00D115DD" w:rsidRPr="00D948CF">
        <w:rPr>
          <w:rFonts w:ascii="Times New Roman" w:hAnsi="Times New Roman"/>
          <w:b/>
          <w:sz w:val="30"/>
          <w:szCs w:val="30"/>
        </w:rPr>
        <w:t>cho sản phẩm kẹo cu đơ của tỉnh Hà Tĩnh</w:t>
      </w:r>
    </w:p>
    <w:p w:rsidR="00BA612F" w:rsidRPr="00D948CF" w:rsidRDefault="004775D8" w:rsidP="0078341A">
      <w:pPr>
        <w:pStyle w:val="BodyText"/>
        <w:spacing w:line="360" w:lineRule="exact"/>
        <w:jc w:val="center"/>
        <w:rPr>
          <w:rFonts w:ascii="Times New Roman" w:hAnsi="Times New Roman"/>
          <w:bCs/>
          <w:i/>
          <w:sz w:val="28"/>
          <w:szCs w:val="28"/>
          <w:lang w:val="vi-VN"/>
        </w:rPr>
      </w:pPr>
      <w:r w:rsidRPr="00D948CF">
        <w:rPr>
          <w:rFonts w:ascii="Times New Roman" w:hAnsi="Times New Roman"/>
          <w:bCs/>
          <w:i/>
          <w:noProof/>
          <w:sz w:val="28"/>
          <w:szCs w:val="28"/>
        </w:rPr>
        <mc:AlternateContent>
          <mc:Choice Requires="wps">
            <w:drawing>
              <wp:anchor distT="0" distB="0" distL="114300" distR="114300" simplePos="0" relativeHeight="251657728" behindDoc="0" locked="0" layoutInCell="1" allowOverlap="1" wp14:anchorId="3990A8A2" wp14:editId="7DA21C2D">
                <wp:simplePos x="0" y="0"/>
                <wp:positionH relativeFrom="column">
                  <wp:posOffset>1940398</wp:posOffset>
                </wp:positionH>
                <wp:positionV relativeFrom="paragraph">
                  <wp:posOffset>38100</wp:posOffset>
                </wp:positionV>
                <wp:extent cx="1857538"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8575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25926AA" id="Straight Connector 6"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8pt,3pt" to="299.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" strokecolor="black [3040]"/>
            </w:pict>
          </mc:Fallback>
        </mc:AlternateContent>
      </w:r>
    </w:p>
    <w:p w:rsidR="00BA612F" w:rsidRPr="00D948CF" w:rsidRDefault="005B3CDB" w:rsidP="0078341A">
      <w:pPr>
        <w:pStyle w:val="BodyText"/>
        <w:spacing w:line="360" w:lineRule="exact"/>
        <w:jc w:val="center"/>
        <w:rPr>
          <w:rFonts w:ascii="Times New Roman" w:hAnsi="Times New Roman"/>
          <w:b/>
          <w:bCs/>
          <w:sz w:val="28"/>
          <w:szCs w:val="28"/>
        </w:rPr>
      </w:pPr>
      <w:r w:rsidRPr="00D948CF">
        <w:rPr>
          <w:rFonts w:ascii="Times New Roman" w:hAnsi="Times New Roman"/>
          <w:b/>
          <w:bCs/>
          <w:sz w:val="28"/>
          <w:szCs w:val="28"/>
        </w:rPr>
        <w:t xml:space="preserve">GIÁM ĐỐC </w:t>
      </w:r>
      <w:r w:rsidR="00187DE1" w:rsidRPr="00D948CF">
        <w:rPr>
          <w:rFonts w:ascii="Times New Roman" w:hAnsi="Times New Roman"/>
          <w:b/>
          <w:bCs/>
          <w:sz w:val="28"/>
          <w:szCs w:val="28"/>
          <w:lang w:val="vi-VN"/>
        </w:rPr>
        <w:t>SỞ KHOA HỌC VÀ CÔNG NGHỆ</w:t>
      </w:r>
    </w:p>
    <w:p w:rsidR="0078341A" w:rsidRPr="00D948CF" w:rsidRDefault="0078341A" w:rsidP="0078341A">
      <w:pPr>
        <w:pStyle w:val="BodyText"/>
        <w:spacing w:line="360" w:lineRule="exact"/>
        <w:jc w:val="center"/>
        <w:rPr>
          <w:rFonts w:ascii="Times New Roman" w:hAnsi="Times New Roman"/>
          <w:sz w:val="28"/>
          <w:szCs w:val="28"/>
        </w:rPr>
      </w:pPr>
    </w:p>
    <w:p w:rsidR="0066048E" w:rsidRPr="00D948CF" w:rsidRDefault="0066048E" w:rsidP="0078341A">
      <w:pPr>
        <w:pStyle w:val="BodyText"/>
        <w:spacing w:line="360" w:lineRule="exact"/>
        <w:ind w:firstLine="720"/>
        <w:rPr>
          <w:rFonts w:ascii="Times New Roman" w:hAnsi="Times New Roman"/>
          <w:sz w:val="28"/>
          <w:szCs w:val="28"/>
          <w:lang w:val="vi-VN"/>
        </w:rPr>
      </w:pPr>
      <w:r w:rsidRPr="00D948CF">
        <w:rPr>
          <w:rFonts w:ascii="Times New Roman" w:hAnsi="Times New Roman"/>
          <w:sz w:val="28"/>
          <w:szCs w:val="28"/>
          <w:lang w:val="vi-VN"/>
        </w:rPr>
        <w:t>Căn cứ Luật Khoa học và Công nghệ ngày 18/06/2013</w:t>
      </w:r>
      <w:r w:rsidR="007827F9" w:rsidRPr="00D948CF">
        <w:rPr>
          <w:rFonts w:ascii="Times New Roman" w:hAnsi="Times New Roman"/>
          <w:sz w:val="28"/>
          <w:szCs w:val="28"/>
          <w:lang w:val="vi-VN"/>
        </w:rPr>
        <w:t>;</w:t>
      </w:r>
    </w:p>
    <w:p w:rsidR="004775D8" w:rsidRPr="00D948CF" w:rsidRDefault="00BA612F" w:rsidP="0078341A">
      <w:pPr>
        <w:pStyle w:val="BodyText"/>
        <w:spacing w:line="360" w:lineRule="exact"/>
        <w:ind w:firstLine="720"/>
        <w:rPr>
          <w:rFonts w:ascii="Times New Roman" w:hAnsi="Times New Roman"/>
          <w:sz w:val="28"/>
          <w:szCs w:val="28"/>
        </w:rPr>
      </w:pPr>
      <w:r w:rsidRPr="00D948CF">
        <w:rPr>
          <w:rFonts w:ascii="Times New Roman" w:hAnsi="Times New Roman"/>
          <w:sz w:val="28"/>
          <w:szCs w:val="28"/>
          <w:lang w:val="vi-VN"/>
        </w:rPr>
        <w:t xml:space="preserve">Căn cứ Luật Sở hữu trí tuệ </w:t>
      </w:r>
      <w:r w:rsidR="002C7E69" w:rsidRPr="00D948CF">
        <w:rPr>
          <w:rFonts w:ascii="Times New Roman" w:hAnsi="Times New Roman"/>
          <w:sz w:val="28"/>
          <w:szCs w:val="28"/>
          <w:lang w:val="vi-VN"/>
        </w:rPr>
        <w:t>ngày 29/11/2005; Luật s</w:t>
      </w:r>
      <w:r w:rsidR="002C7E69" w:rsidRPr="00D948CF">
        <w:rPr>
          <w:rFonts w:ascii="Times New Roman" w:hAnsi="Times New Roman"/>
          <w:sz w:val="28"/>
          <w:szCs w:val="28"/>
        </w:rPr>
        <w:t>ửa</w:t>
      </w:r>
      <w:r w:rsidR="00284AE5" w:rsidRPr="00D948CF">
        <w:rPr>
          <w:rFonts w:ascii="Times New Roman" w:hAnsi="Times New Roman"/>
          <w:sz w:val="28"/>
          <w:szCs w:val="28"/>
          <w:lang w:val="vi-VN"/>
        </w:rPr>
        <w:t xml:space="preserve"> đổi, bổ</w:t>
      </w:r>
      <w:r w:rsidR="002C7E69" w:rsidRPr="00D948CF">
        <w:rPr>
          <w:rFonts w:ascii="Times New Roman" w:hAnsi="Times New Roman"/>
          <w:sz w:val="28"/>
          <w:szCs w:val="28"/>
          <w:lang w:val="vi-VN"/>
        </w:rPr>
        <w:t xml:space="preserve"> sung một số điều của Luật </w:t>
      </w:r>
      <w:r w:rsidR="002C7E69" w:rsidRPr="00D948CF">
        <w:rPr>
          <w:rFonts w:ascii="Times New Roman" w:hAnsi="Times New Roman"/>
          <w:sz w:val="28"/>
          <w:szCs w:val="28"/>
        </w:rPr>
        <w:t>S</w:t>
      </w:r>
      <w:r w:rsidR="00284AE5" w:rsidRPr="00D948CF">
        <w:rPr>
          <w:rFonts w:ascii="Times New Roman" w:hAnsi="Times New Roman"/>
          <w:sz w:val="28"/>
          <w:szCs w:val="28"/>
          <w:lang w:val="vi-VN"/>
        </w:rPr>
        <w:t xml:space="preserve">ở hữu trí tuệ ngày </w:t>
      </w:r>
      <w:r w:rsidR="00A729D9" w:rsidRPr="00D948CF">
        <w:rPr>
          <w:rFonts w:ascii="Times New Roman" w:hAnsi="Times New Roman"/>
          <w:sz w:val="28"/>
          <w:szCs w:val="28"/>
          <w:lang w:val="vi-VN"/>
        </w:rPr>
        <w:t>19/06/2009</w:t>
      </w:r>
      <w:r w:rsidR="00B91062" w:rsidRPr="00D948CF">
        <w:rPr>
          <w:rFonts w:ascii="Times New Roman" w:hAnsi="Times New Roman"/>
          <w:sz w:val="28"/>
          <w:szCs w:val="28"/>
          <w:lang w:val="vi-VN"/>
        </w:rPr>
        <w:t>;</w:t>
      </w:r>
    </w:p>
    <w:p w:rsidR="002C7E69" w:rsidRPr="00D948CF" w:rsidRDefault="002C7E69" w:rsidP="0078341A">
      <w:pPr>
        <w:pStyle w:val="BodyText"/>
        <w:spacing w:line="360" w:lineRule="exact"/>
        <w:ind w:firstLine="720"/>
        <w:rPr>
          <w:rFonts w:ascii="Times New Roman" w:hAnsi="Times New Roman"/>
          <w:sz w:val="28"/>
          <w:szCs w:val="28"/>
        </w:rPr>
      </w:pPr>
      <w:r w:rsidRPr="00D948CF">
        <w:rPr>
          <w:rFonts w:ascii="Times New Roman" w:hAnsi="Times New Roman"/>
          <w:sz w:val="28"/>
          <w:szCs w:val="28"/>
        </w:rPr>
        <w:t>Căn cứ Quyết định số 37/2015/QĐ-UBND ngày 12/8/2015 của UBND Tỉnh Hà Tĩnh về việc quy định chức năng, nhiệm vụ, quyền hạn và cơ cấu tổ chức Sở Khoa học và Công nghệ;</w:t>
      </w:r>
    </w:p>
    <w:p w:rsidR="002C7E69" w:rsidRPr="00D948CF" w:rsidRDefault="002C7E69" w:rsidP="0078341A">
      <w:pPr>
        <w:pStyle w:val="BodyText"/>
        <w:spacing w:line="360" w:lineRule="exact"/>
        <w:ind w:firstLine="720"/>
        <w:rPr>
          <w:rFonts w:ascii="Times New Roman" w:hAnsi="Times New Roman"/>
          <w:sz w:val="28"/>
          <w:szCs w:val="28"/>
        </w:rPr>
      </w:pPr>
      <w:r w:rsidRPr="00D948CF">
        <w:rPr>
          <w:rFonts w:ascii="Times New Roman" w:hAnsi="Times New Roman"/>
          <w:sz w:val="28"/>
          <w:szCs w:val="28"/>
        </w:rPr>
        <w:t>Căn cứ Quyết định số 111/QĐ-UBND ngày 9/01/2018 của UBND tỉnh Hà Tĩnh về việc phê duyệt dự án “Tạo lập, quản lý và phát triển nhãn hiệu chứng nhận “Hà Tĩnh” dùng cho sản phẩm kẹo cu đơ của tỉnh Hà Tĩnh”</w:t>
      </w:r>
      <w:r w:rsidR="006729E8" w:rsidRPr="00D948CF">
        <w:rPr>
          <w:rFonts w:ascii="Times New Roman" w:hAnsi="Times New Roman"/>
          <w:sz w:val="28"/>
          <w:szCs w:val="28"/>
        </w:rPr>
        <w:t>;</w:t>
      </w:r>
    </w:p>
    <w:p w:rsidR="00016A2A" w:rsidRPr="00D948CF" w:rsidRDefault="002C7E69" w:rsidP="0078341A">
      <w:pPr>
        <w:pStyle w:val="BodyText"/>
        <w:spacing w:line="360" w:lineRule="exact"/>
        <w:ind w:firstLine="720"/>
        <w:rPr>
          <w:rFonts w:ascii="Times New Roman" w:hAnsi="Times New Roman"/>
          <w:sz w:val="28"/>
          <w:szCs w:val="28"/>
        </w:rPr>
      </w:pPr>
      <w:r w:rsidRPr="00D948CF">
        <w:rPr>
          <w:rFonts w:ascii="Times New Roman" w:hAnsi="Times New Roman"/>
          <w:sz w:val="28"/>
          <w:szCs w:val="28"/>
        </w:rPr>
        <w:t>Xét đề nghị của Công ty TNHH Phát triển tài sản trí tuệ Việt tại Văn bản số 36/CV-SHTT ngày 01/06/2018 và của Trưởng p</w:t>
      </w:r>
      <w:r w:rsidR="00016A2A" w:rsidRPr="00D948CF">
        <w:rPr>
          <w:rFonts w:ascii="Times New Roman" w:hAnsi="Times New Roman"/>
          <w:spacing w:val="-4"/>
          <w:sz w:val="28"/>
          <w:szCs w:val="28"/>
          <w:lang w:val="vi-VN"/>
        </w:rPr>
        <w:t>hòng Quản</w:t>
      </w:r>
      <w:r w:rsidRPr="00D948CF">
        <w:rPr>
          <w:rFonts w:ascii="Times New Roman" w:hAnsi="Times New Roman"/>
          <w:spacing w:val="-4"/>
          <w:sz w:val="28"/>
          <w:szCs w:val="28"/>
        </w:rPr>
        <w:t xml:space="preserve"> </w:t>
      </w:r>
      <w:r w:rsidR="00016A2A" w:rsidRPr="00D948CF">
        <w:rPr>
          <w:rFonts w:ascii="Times New Roman" w:hAnsi="Times New Roman"/>
          <w:spacing w:val="-4"/>
          <w:sz w:val="28"/>
          <w:szCs w:val="28"/>
          <w:lang w:val="vi-VN"/>
        </w:rPr>
        <w:t xml:space="preserve">lý </w:t>
      </w:r>
      <w:r w:rsidRPr="00D948CF">
        <w:rPr>
          <w:rFonts w:ascii="Times New Roman" w:hAnsi="Times New Roman"/>
          <w:spacing w:val="-4"/>
          <w:sz w:val="28"/>
          <w:szCs w:val="28"/>
        </w:rPr>
        <w:t>C</w:t>
      </w:r>
      <w:r w:rsidR="00016A2A" w:rsidRPr="00D948CF">
        <w:rPr>
          <w:rFonts w:ascii="Times New Roman" w:hAnsi="Times New Roman"/>
          <w:spacing w:val="-4"/>
          <w:sz w:val="28"/>
          <w:szCs w:val="28"/>
          <w:lang w:val="vi-VN"/>
        </w:rPr>
        <w:t>ông nghệ - Sở hữu trí tuệ</w:t>
      </w:r>
      <w:r w:rsidRPr="00D948CF">
        <w:rPr>
          <w:rFonts w:ascii="Times New Roman" w:hAnsi="Times New Roman"/>
          <w:spacing w:val="-4"/>
          <w:sz w:val="28"/>
          <w:szCs w:val="28"/>
        </w:rPr>
        <w:t>,</w:t>
      </w:r>
    </w:p>
    <w:p w:rsidR="00CB3FDC" w:rsidRPr="00D948CF" w:rsidRDefault="00CB3FDC" w:rsidP="0078341A">
      <w:pPr>
        <w:pStyle w:val="BodyText"/>
        <w:spacing w:line="360" w:lineRule="exact"/>
        <w:jc w:val="center"/>
        <w:rPr>
          <w:rFonts w:ascii="Times New Roman" w:hAnsi="Times New Roman"/>
          <w:b/>
          <w:sz w:val="28"/>
          <w:szCs w:val="28"/>
          <w:lang w:val="vi-VN"/>
        </w:rPr>
      </w:pPr>
    </w:p>
    <w:p w:rsidR="00BA612F" w:rsidRPr="00D948CF" w:rsidRDefault="00BA612F" w:rsidP="0078341A">
      <w:pPr>
        <w:pStyle w:val="BodyText"/>
        <w:spacing w:line="360" w:lineRule="exact"/>
        <w:jc w:val="center"/>
        <w:rPr>
          <w:rFonts w:ascii="Times New Roman" w:hAnsi="Times New Roman"/>
          <w:b/>
          <w:bCs/>
          <w:sz w:val="28"/>
          <w:szCs w:val="28"/>
        </w:rPr>
      </w:pPr>
      <w:r w:rsidRPr="00D948CF">
        <w:rPr>
          <w:rFonts w:ascii="Times New Roman" w:hAnsi="Times New Roman"/>
          <w:b/>
          <w:sz w:val="28"/>
          <w:szCs w:val="28"/>
          <w:lang w:val="vi-VN"/>
        </w:rPr>
        <w:t>QUYẾT ĐỊNH</w:t>
      </w:r>
      <w:r w:rsidRPr="00D948CF">
        <w:rPr>
          <w:rFonts w:ascii="Times New Roman" w:hAnsi="Times New Roman"/>
          <w:b/>
          <w:bCs/>
          <w:sz w:val="28"/>
          <w:szCs w:val="28"/>
          <w:lang w:val="vi-VN"/>
        </w:rPr>
        <w:t>:</w:t>
      </w:r>
    </w:p>
    <w:p w:rsidR="000817D9" w:rsidRPr="00D948CF" w:rsidRDefault="000817D9" w:rsidP="0078341A">
      <w:pPr>
        <w:pStyle w:val="BodyText"/>
        <w:spacing w:line="360" w:lineRule="exact"/>
        <w:jc w:val="center"/>
        <w:rPr>
          <w:rFonts w:ascii="Times New Roman" w:hAnsi="Times New Roman"/>
          <w:sz w:val="28"/>
          <w:szCs w:val="28"/>
        </w:rPr>
      </w:pPr>
    </w:p>
    <w:p w:rsidR="004C0112" w:rsidRPr="00D948CF" w:rsidRDefault="00BA612F" w:rsidP="0078341A">
      <w:pPr>
        <w:pStyle w:val="NoSpacing"/>
        <w:spacing w:line="360" w:lineRule="exact"/>
        <w:ind w:firstLine="720"/>
        <w:jc w:val="both"/>
        <w:rPr>
          <w:rFonts w:ascii="Times New Roman" w:hAnsi="Times New Roman"/>
          <w:sz w:val="28"/>
          <w:szCs w:val="28"/>
          <w:lang w:val="en-US"/>
        </w:rPr>
      </w:pPr>
      <w:r w:rsidRPr="00D948CF">
        <w:rPr>
          <w:rFonts w:ascii="Times New Roman" w:hAnsi="Times New Roman"/>
          <w:b/>
          <w:bCs/>
          <w:sz w:val="28"/>
          <w:szCs w:val="28"/>
        </w:rPr>
        <w:t xml:space="preserve">Điều 1. </w:t>
      </w:r>
      <w:r w:rsidRPr="00D948CF">
        <w:rPr>
          <w:rFonts w:ascii="Times New Roman" w:hAnsi="Times New Roman"/>
          <w:sz w:val="28"/>
          <w:szCs w:val="28"/>
        </w:rPr>
        <w:t>Ban hành kèm theo Quyết định này Quy chế quản lý và sử dụng nhãn hiệu chứng nhận “</w:t>
      </w:r>
      <w:r w:rsidR="00064232" w:rsidRPr="00D948CF">
        <w:rPr>
          <w:rFonts w:ascii="Times New Roman" w:hAnsi="Times New Roman"/>
          <w:sz w:val="28"/>
          <w:szCs w:val="28"/>
          <w:lang w:val="en-US"/>
        </w:rPr>
        <w:t xml:space="preserve">cu đơ </w:t>
      </w:r>
      <w:r w:rsidR="00CB3FDC" w:rsidRPr="00D948CF">
        <w:rPr>
          <w:rFonts w:ascii="Times New Roman" w:hAnsi="Times New Roman"/>
          <w:sz w:val="28"/>
          <w:szCs w:val="28"/>
        </w:rPr>
        <w:t>Hà Tĩnh</w:t>
      </w:r>
      <w:r w:rsidRPr="00D948CF">
        <w:rPr>
          <w:rFonts w:ascii="Times New Roman" w:hAnsi="Times New Roman"/>
          <w:sz w:val="28"/>
          <w:szCs w:val="28"/>
        </w:rPr>
        <w:t xml:space="preserve">” </w:t>
      </w:r>
      <w:r w:rsidR="00CB3FDC" w:rsidRPr="00D948CF">
        <w:rPr>
          <w:rFonts w:ascii="Times New Roman" w:hAnsi="Times New Roman"/>
          <w:sz w:val="30"/>
          <w:szCs w:val="30"/>
        </w:rPr>
        <w:t>cho sản phẩm kẹo cu đơ của tỉnh Hà Tĩnh</w:t>
      </w:r>
      <w:r w:rsidRPr="00D948CF">
        <w:rPr>
          <w:rFonts w:ascii="Times New Roman" w:hAnsi="Times New Roman"/>
          <w:sz w:val="28"/>
          <w:szCs w:val="28"/>
        </w:rPr>
        <w:t>.</w:t>
      </w:r>
    </w:p>
    <w:p w:rsidR="00810ACE" w:rsidRPr="00D948CF" w:rsidRDefault="004C0112" w:rsidP="0078341A">
      <w:pPr>
        <w:pStyle w:val="BodyText"/>
        <w:spacing w:line="360" w:lineRule="exact"/>
        <w:ind w:firstLine="720"/>
        <w:rPr>
          <w:rFonts w:ascii="Times New Roman" w:hAnsi="Times New Roman"/>
          <w:sz w:val="28"/>
          <w:szCs w:val="28"/>
          <w:lang w:val="vi-VN"/>
        </w:rPr>
      </w:pPr>
      <w:r w:rsidRPr="00D948CF">
        <w:rPr>
          <w:rFonts w:ascii="Times New Roman" w:hAnsi="Times New Roman"/>
          <w:b/>
          <w:bCs/>
          <w:sz w:val="28"/>
          <w:szCs w:val="28"/>
          <w:lang w:val="vi-VN"/>
        </w:rPr>
        <w:t xml:space="preserve">Điều </w:t>
      </w:r>
      <w:r w:rsidR="000B2972" w:rsidRPr="00D948CF">
        <w:rPr>
          <w:rFonts w:ascii="Times New Roman" w:hAnsi="Times New Roman"/>
          <w:b/>
          <w:bCs/>
          <w:sz w:val="28"/>
          <w:szCs w:val="28"/>
        </w:rPr>
        <w:t>2</w:t>
      </w:r>
      <w:r w:rsidR="00BA612F" w:rsidRPr="00D948CF">
        <w:rPr>
          <w:rFonts w:ascii="Times New Roman" w:hAnsi="Times New Roman"/>
          <w:b/>
          <w:bCs/>
          <w:sz w:val="28"/>
          <w:szCs w:val="28"/>
          <w:lang w:val="vi-VN"/>
        </w:rPr>
        <w:t xml:space="preserve">. </w:t>
      </w:r>
      <w:r w:rsidR="00BA612F" w:rsidRPr="00D948CF">
        <w:rPr>
          <w:rFonts w:ascii="Times New Roman" w:hAnsi="Times New Roman"/>
          <w:sz w:val="28"/>
          <w:szCs w:val="28"/>
          <w:lang w:val="vi-VN"/>
        </w:rPr>
        <w:t xml:space="preserve">Quyết định này có hiệu lực kể từ ngày </w:t>
      </w:r>
      <w:r w:rsidR="0078341A" w:rsidRPr="00D948CF">
        <w:rPr>
          <w:rFonts w:ascii="Times New Roman" w:hAnsi="Times New Roman"/>
          <w:sz w:val="28"/>
          <w:szCs w:val="28"/>
        </w:rPr>
        <w:t>ban hành</w:t>
      </w:r>
      <w:r w:rsidR="00BA612F" w:rsidRPr="00D948CF">
        <w:rPr>
          <w:rFonts w:ascii="Times New Roman" w:hAnsi="Times New Roman"/>
          <w:sz w:val="28"/>
          <w:szCs w:val="28"/>
          <w:lang w:val="vi-VN"/>
        </w:rPr>
        <w:t xml:space="preserve">. </w:t>
      </w:r>
    </w:p>
    <w:p w:rsidR="00BA612F" w:rsidRPr="00D948CF" w:rsidRDefault="00991EFF" w:rsidP="000817D9">
      <w:pPr>
        <w:pStyle w:val="BodyText"/>
        <w:spacing w:after="240" w:line="360" w:lineRule="exact"/>
        <w:ind w:firstLine="720"/>
        <w:rPr>
          <w:rFonts w:ascii="Times New Roman" w:hAnsi="Times New Roman"/>
          <w:spacing w:val="-4"/>
          <w:sz w:val="28"/>
          <w:szCs w:val="28"/>
          <w:lang w:val="vi-VN"/>
        </w:rPr>
      </w:pPr>
      <w:r w:rsidRPr="00D948CF">
        <w:rPr>
          <w:rFonts w:ascii="Times New Roman" w:hAnsi="Times New Roman"/>
          <w:spacing w:val="-4"/>
          <w:sz w:val="28"/>
          <w:szCs w:val="28"/>
          <w:lang w:val="vi-VN"/>
        </w:rPr>
        <w:t xml:space="preserve">Chánh Văn phòng </w:t>
      </w:r>
      <w:r w:rsidR="00766DFF" w:rsidRPr="00D948CF">
        <w:rPr>
          <w:rFonts w:ascii="Times New Roman" w:hAnsi="Times New Roman"/>
          <w:spacing w:val="-4"/>
          <w:sz w:val="28"/>
          <w:szCs w:val="28"/>
          <w:lang w:val="vi-VN"/>
        </w:rPr>
        <w:t>Sở</w:t>
      </w:r>
      <w:r w:rsidR="0078341A" w:rsidRPr="00D948CF">
        <w:rPr>
          <w:rFonts w:ascii="Times New Roman" w:hAnsi="Times New Roman"/>
          <w:spacing w:val="-4"/>
          <w:sz w:val="28"/>
          <w:szCs w:val="28"/>
        </w:rPr>
        <w:t>,</w:t>
      </w:r>
      <w:r w:rsidRPr="00D948CF">
        <w:rPr>
          <w:rFonts w:ascii="Times New Roman" w:hAnsi="Times New Roman"/>
          <w:spacing w:val="-4"/>
          <w:sz w:val="28"/>
          <w:szCs w:val="28"/>
          <w:lang w:val="vi-VN"/>
        </w:rPr>
        <w:t xml:space="preserve"> Trưởng phòng </w:t>
      </w:r>
      <w:r w:rsidR="00766DFF" w:rsidRPr="00D948CF">
        <w:rPr>
          <w:rFonts w:ascii="Times New Roman" w:hAnsi="Times New Roman"/>
          <w:spacing w:val="-4"/>
          <w:sz w:val="28"/>
          <w:szCs w:val="28"/>
          <w:lang w:val="vi-VN"/>
        </w:rPr>
        <w:t>Quản lý công nghệ - Sở hữu trí tuệ</w:t>
      </w:r>
      <w:r w:rsidR="004B6B1A" w:rsidRPr="00D948CF">
        <w:rPr>
          <w:rFonts w:ascii="Times New Roman" w:hAnsi="Times New Roman"/>
          <w:spacing w:val="-4"/>
          <w:sz w:val="28"/>
          <w:szCs w:val="28"/>
        </w:rPr>
        <w:t xml:space="preserve">, trưởng phòng Kế hoạch </w:t>
      </w:r>
      <w:r w:rsidR="007B687F" w:rsidRPr="00D948CF">
        <w:rPr>
          <w:rFonts w:ascii="Times New Roman" w:hAnsi="Times New Roman"/>
          <w:spacing w:val="-4"/>
          <w:sz w:val="28"/>
          <w:szCs w:val="28"/>
        </w:rPr>
        <w:t>-</w:t>
      </w:r>
      <w:r w:rsidR="004B6B1A" w:rsidRPr="00D948CF">
        <w:rPr>
          <w:rFonts w:ascii="Times New Roman" w:hAnsi="Times New Roman"/>
          <w:spacing w:val="-4"/>
          <w:sz w:val="28"/>
          <w:szCs w:val="28"/>
        </w:rPr>
        <w:t xml:space="preserve"> Tài chính</w:t>
      </w:r>
      <w:r w:rsidR="0078341A" w:rsidRPr="00D948CF">
        <w:rPr>
          <w:rFonts w:ascii="Times New Roman" w:hAnsi="Times New Roman"/>
          <w:spacing w:val="-4"/>
          <w:sz w:val="28"/>
          <w:szCs w:val="28"/>
        </w:rPr>
        <w:t xml:space="preserve"> và</w:t>
      </w:r>
      <w:r w:rsidRPr="00D948CF">
        <w:rPr>
          <w:rFonts w:ascii="Times New Roman" w:hAnsi="Times New Roman"/>
          <w:spacing w:val="-4"/>
          <w:sz w:val="28"/>
          <w:szCs w:val="28"/>
          <w:lang w:val="vi-VN"/>
        </w:rPr>
        <w:t xml:space="preserve"> các tổ chức</w:t>
      </w:r>
      <w:r w:rsidR="0078341A" w:rsidRPr="00D948CF">
        <w:rPr>
          <w:rFonts w:ascii="Times New Roman" w:hAnsi="Times New Roman"/>
          <w:spacing w:val="-4"/>
          <w:sz w:val="28"/>
          <w:szCs w:val="28"/>
        </w:rPr>
        <w:t>,</w:t>
      </w:r>
      <w:r w:rsidRPr="00D948CF">
        <w:rPr>
          <w:rFonts w:ascii="Times New Roman" w:hAnsi="Times New Roman"/>
          <w:spacing w:val="-4"/>
          <w:sz w:val="28"/>
          <w:szCs w:val="28"/>
          <w:lang w:val="vi-VN"/>
        </w:rPr>
        <w:t xml:space="preserve"> cá nhân có liên quan căn cứ Quyết định thi hành</w:t>
      </w:r>
      <w:r w:rsidR="00BA612F" w:rsidRPr="00D948CF">
        <w:rPr>
          <w:rFonts w:ascii="Times New Roman" w:hAnsi="Times New Roman"/>
          <w:spacing w:val="-4"/>
          <w:sz w:val="28"/>
          <w:szCs w:val="28"/>
          <w:lang w:val="vi-VN"/>
        </w:rPr>
        <w:t>./.</w:t>
      </w:r>
    </w:p>
    <w:tbl>
      <w:tblPr>
        <w:tblW w:w="9037" w:type="dxa"/>
        <w:jc w:val="center"/>
        <w:tblInd w:w="436" w:type="dxa"/>
        <w:tblLayout w:type="fixed"/>
        <w:tblLook w:val="0000" w:firstRow="0" w:lastRow="0" w:firstColumn="0" w:lastColumn="0" w:noHBand="0" w:noVBand="0"/>
      </w:tblPr>
      <w:tblGrid>
        <w:gridCol w:w="3876"/>
        <w:gridCol w:w="5161"/>
      </w:tblGrid>
      <w:tr w:rsidR="00D948CF" w:rsidRPr="00D948CF" w:rsidTr="004726E0">
        <w:trPr>
          <w:trHeight w:val="2349"/>
          <w:jc w:val="center"/>
        </w:trPr>
        <w:tc>
          <w:tcPr>
            <w:tcW w:w="3876" w:type="dxa"/>
          </w:tcPr>
          <w:p w:rsidR="00BA612F" w:rsidRPr="00D948CF" w:rsidRDefault="00BA612F" w:rsidP="004D51EE">
            <w:pPr>
              <w:pStyle w:val="BodyText"/>
              <w:rPr>
                <w:rFonts w:ascii="Times New Roman" w:hAnsi="Times New Roman"/>
                <w:b/>
                <w:i/>
                <w:iCs/>
                <w:szCs w:val="28"/>
                <w:lang w:val="vi-VN"/>
              </w:rPr>
            </w:pPr>
            <w:r w:rsidRPr="00D948CF">
              <w:rPr>
                <w:rFonts w:ascii="Times New Roman" w:hAnsi="Times New Roman"/>
                <w:b/>
                <w:i/>
                <w:iCs/>
                <w:szCs w:val="28"/>
                <w:lang w:val="vi-VN"/>
              </w:rPr>
              <w:t>Nơi nhận:</w:t>
            </w:r>
          </w:p>
          <w:p w:rsidR="0078341A" w:rsidRPr="00D948CF" w:rsidRDefault="0078341A" w:rsidP="000B2972">
            <w:pPr>
              <w:pStyle w:val="BodyText"/>
              <w:ind w:firstLine="55"/>
              <w:rPr>
                <w:rFonts w:ascii="Times New Roman" w:hAnsi="Times New Roman"/>
                <w:iCs/>
                <w:sz w:val="22"/>
                <w:szCs w:val="22"/>
                <w:lang w:val="vi-VN"/>
              </w:rPr>
            </w:pPr>
            <w:r w:rsidRPr="00D948CF">
              <w:rPr>
                <w:rFonts w:ascii="Times New Roman" w:hAnsi="Times New Roman"/>
                <w:iCs/>
                <w:sz w:val="22"/>
                <w:szCs w:val="22"/>
                <w:lang w:val="vi-VN"/>
              </w:rPr>
              <w:t xml:space="preserve">- </w:t>
            </w:r>
            <w:r w:rsidRPr="00D948CF">
              <w:rPr>
                <w:rFonts w:ascii="Times New Roman" w:hAnsi="Times New Roman"/>
                <w:iCs/>
                <w:sz w:val="22"/>
                <w:szCs w:val="22"/>
              </w:rPr>
              <w:t xml:space="preserve">Như điều </w:t>
            </w:r>
            <w:r w:rsidR="004C0112" w:rsidRPr="00D948CF">
              <w:rPr>
                <w:rFonts w:ascii="Times New Roman" w:hAnsi="Times New Roman"/>
                <w:iCs/>
                <w:sz w:val="22"/>
                <w:szCs w:val="22"/>
              </w:rPr>
              <w:t>3</w:t>
            </w:r>
            <w:r w:rsidRPr="00D948CF">
              <w:rPr>
                <w:rFonts w:ascii="Times New Roman" w:hAnsi="Times New Roman"/>
                <w:iCs/>
                <w:sz w:val="22"/>
                <w:szCs w:val="22"/>
                <w:lang w:val="vi-VN"/>
              </w:rPr>
              <w:t>;</w:t>
            </w:r>
          </w:p>
          <w:p w:rsidR="00BA612F" w:rsidRPr="00D948CF" w:rsidRDefault="00967568" w:rsidP="000B2972">
            <w:pPr>
              <w:pStyle w:val="BodyText"/>
              <w:ind w:firstLine="55"/>
              <w:rPr>
                <w:rFonts w:ascii="Times New Roman" w:hAnsi="Times New Roman"/>
                <w:iCs/>
                <w:sz w:val="22"/>
                <w:szCs w:val="22"/>
              </w:rPr>
            </w:pPr>
            <w:r w:rsidRPr="00D948CF">
              <w:rPr>
                <w:rFonts w:ascii="Times New Roman" w:hAnsi="Times New Roman"/>
                <w:iCs/>
                <w:sz w:val="22"/>
                <w:szCs w:val="22"/>
                <w:lang w:val="vi-VN"/>
              </w:rPr>
              <w:t>- UBND</w:t>
            </w:r>
            <w:r w:rsidR="00766DFF" w:rsidRPr="00D948CF">
              <w:rPr>
                <w:rFonts w:ascii="Times New Roman" w:hAnsi="Times New Roman"/>
                <w:iCs/>
                <w:sz w:val="22"/>
                <w:szCs w:val="22"/>
                <w:lang w:val="vi-VN"/>
              </w:rPr>
              <w:t xml:space="preserve"> tỉnh</w:t>
            </w:r>
            <w:r w:rsidR="00991EFF" w:rsidRPr="00D948CF">
              <w:rPr>
                <w:rFonts w:ascii="Times New Roman" w:hAnsi="Times New Roman"/>
                <w:iCs/>
                <w:sz w:val="22"/>
                <w:szCs w:val="22"/>
                <w:lang w:val="vi-VN"/>
              </w:rPr>
              <w:t xml:space="preserve"> (để b/c)</w:t>
            </w:r>
            <w:r w:rsidR="0078341A" w:rsidRPr="00D948CF">
              <w:rPr>
                <w:rFonts w:ascii="Times New Roman" w:hAnsi="Times New Roman"/>
                <w:iCs/>
                <w:sz w:val="22"/>
                <w:szCs w:val="22"/>
              </w:rPr>
              <w:t>;</w:t>
            </w:r>
          </w:p>
          <w:p w:rsidR="00BA612F" w:rsidRPr="00D948CF" w:rsidRDefault="00BA612F" w:rsidP="000B2972">
            <w:pPr>
              <w:pStyle w:val="BodyText"/>
              <w:ind w:firstLine="55"/>
              <w:rPr>
                <w:rFonts w:ascii="Times New Roman" w:hAnsi="Times New Roman"/>
                <w:iCs/>
                <w:sz w:val="22"/>
                <w:szCs w:val="22"/>
                <w:lang w:val="vi-VN"/>
              </w:rPr>
            </w:pPr>
            <w:r w:rsidRPr="00D948CF">
              <w:rPr>
                <w:rFonts w:ascii="Times New Roman" w:hAnsi="Times New Roman"/>
                <w:iCs/>
                <w:sz w:val="22"/>
                <w:szCs w:val="22"/>
                <w:lang w:val="vi-VN"/>
              </w:rPr>
              <w:t>- Lưu: VT</w:t>
            </w:r>
            <w:r w:rsidR="0078341A" w:rsidRPr="00D948CF">
              <w:rPr>
                <w:rFonts w:ascii="Times New Roman" w:hAnsi="Times New Roman"/>
                <w:iCs/>
                <w:sz w:val="22"/>
                <w:szCs w:val="22"/>
              </w:rPr>
              <w:t>, CN-SHTT</w:t>
            </w:r>
            <w:r w:rsidRPr="00D948CF">
              <w:rPr>
                <w:rFonts w:ascii="Times New Roman" w:hAnsi="Times New Roman"/>
                <w:iCs/>
                <w:sz w:val="22"/>
                <w:szCs w:val="22"/>
                <w:lang w:val="vi-VN"/>
              </w:rPr>
              <w:t>.</w:t>
            </w:r>
          </w:p>
          <w:p w:rsidR="00BA612F" w:rsidRPr="00D948CF" w:rsidRDefault="00BA612F" w:rsidP="004D51EE">
            <w:pPr>
              <w:pStyle w:val="BodyText"/>
              <w:rPr>
                <w:rFonts w:ascii="Times New Roman" w:hAnsi="Times New Roman"/>
                <w:i/>
                <w:iCs/>
                <w:sz w:val="28"/>
                <w:szCs w:val="28"/>
              </w:rPr>
            </w:pPr>
          </w:p>
        </w:tc>
        <w:tc>
          <w:tcPr>
            <w:tcW w:w="5161" w:type="dxa"/>
          </w:tcPr>
          <w:p w:rsidR="00B91062" w:rsidRPr="00D948CF" w:rsidRDefault="006B3A31" w:rsidP="004D51EE">
            <w:pPr>
              <w:pStyle w:val="BodyText"/>
              <w:jc w:val="center"/>
              <w:rPr>
                <w:rFonts w:ascii="Times New Roman" w:hAnsi="Times New Roman"/>
                <w:b/>
                <w:bCs/>
                <w:sz w:val="28"/>
                <w:szCs w:val="28"/>
                <w:lang w:val="vi-VN"/>
              </w:rPr>
            </w:pPr>
            <w:r w:rsidRPr="00D948CF">
              <w:rPr>
                <w:rFonts w:ascii="Times New Roman" w:hAnsi="Times New Roman"/>
                <w:b/>
                <w:bCs/>
                <w:sz w:val="28"/>
                <w:szCs w:val="28"/>
                <w:lang w:val="vi-VN"/>
              </w:rPr>
              <w:t>GIÁM ĐỐC</w:t>
            </w:r>
          </w:p>
          <w:p w:rsidR="00B91062" w:rsidRPr="00D948CF" w:rsidRDefault="00B91062" w:rsidP="004D51EE">
            <w:pPr>
              <w:pStyle w:val="BodyText"/>
              <w:jc w:val="center"/>
              <w:rPr>
                <w:rFonts w:ascii="Times New Roman" w:hAnsi="Times New Roman"/>
                <w:b/>
                <w:bCs/>
                <w:sz w:val="28"/>
                <w:szCs w:val="28"/>
                <w:lang w:val="vi-VN"/>
              </w:rPr>
            </w:pPr>
          </w:p>
          <w:p w:rsidR="00B91062" w:rsidRPr="00D948CF" w:rsidRDefault="00B91062" w:rsidP="004D51EE">
            <w:pPr>
              <w:pStyle w:val="BodyText"/>
              <w:jc w:val="center"/>
              <w:rPr>
                <w:rFonts w:ascii="Times New Roman" w:hAnsi="Times New Roman"/>
                <w:b/>
                <w:bCs/>
                <w:sz w:val="28"/>
                <w:szCs w:val="28"/>
                <w:lang w:val="vi-VN"/>
              </w:rPr>
            </w:pPr>
          </w:p>
          <w:p w:rsidR="00B91062" w:rsidRPr="00D948CF" w:rsidRDefault="00B91062" w:rsidP="004D51EE">
            <w:pPr>
              <w:pStyle w:val="BodyText"/>
              <w:jc w:val="center"/>
              <w:rPr>
                <w:rFonts w:ascii="Times New Roman" w:hAnsi="Times New Roman"/>
                <w:b/>
                <w:bCs/>
                <w:sz w:val="28"/>
                <w:szCs w:val="28"/>
                <w:lang w:val="vi-VN"/>
              </w:rPr>
            </w:pPr>
          </w:p>
          <w:p w:rsidR="00B91062" w:rsidRPr="00D948CF" w:rsidRDefault="00B91062" w:rsidP="004D51EE">
            <w:pPr>
              <w:pStyle w:val="BodyText"/>
              <w:jc w:val="center"/>
              <w:rPr>
                <w:rFonts w:ascii="Times New Roman" w:hAnsi="Times New Roman"/>
                <w:b/>
                <w:bCs/>
                <w:sz w:val="28"/>
                <w:szCs w:val="28"/>
                <w:lang w:val="vi-VN"/>
              </w:rPr>
            </w:pPr>
          </w:p>
          <w:p w:rsidR="00B91062" w:rsidRPr="00D948CF" w:rsidRDefault="00B91062" w:rsidP="004D51EE">
            <w:pPr>
              <w:pStyle w:val="BodyText"/>
              <w:jc w:val="center"/>
              <w:rPr>
                <w:rFonts w:ascii="Times New Roman" w:hAnsi="Times New Roman"/>
                <w:b/>
                <w:bCs/>
                <w:sz w:val="28"/>
                <w:szCs w:val="28"/>
                <w:lang w:val="vi-VN"/>
              </w:rPr>
            </w:pPr>
          </w:p>
          <w:p w:rsidR="00BA612F" w:rsidRPr="00D948CF" w:rsidRDefault="00F54D83" w:rsidP="004D51EE">
            <w:pPr>
              <w:pStyle w:val="BodyText"/>
              <w:jc w:val="center"/>
              <w:rPr>
                <w:rFonts w:ascii="Times New Roman" w:hAnsi="Times New Roman"/>
                <w:b/>
                <w:bCs/>
                <w:sz w:val="28"/>
                <w:szCs w:val="28"/>
                <w:lang w:val="vi-VN"/>
              </w:rPr>
            </w:pPr>
            <w:r w:rsidRPr="00D948CF">
              <w:rPr>
                <w:rFonts w:ascii="Times New Roman" w:hAnsi="Times New Roman"/>
                <w:b/>
                <w:bCs/>
                <w:sz w:val="28"/>
                <w:szCs w:val="28"/>
                <w:lang w:val="vi-VN"/>
              </w:rPr>
              <w:t>Đỗ Khoa Văn</w:t>
            </w:r>
          </w:p>
        </w:tc>
      </w:tr>
    </w:tbl>
    <w:p w:rsidR="00BA612F" w:rsidRPr="00D948CF" w:rsidRDefault="00BA612F" w:rsidP="008219B5">
      <w:pPr>
        <w:pStyle w:val="BodyText"/>
        <w:rPr>
          <w:rFonts w:ascii="Times New Roman" w:hAnsi="Times New Roman"/>
          <w:b/>
          <w:sz w:val="28"/>
          <w:szCs w:val="28"/>
          <w:lang w:val="es-ES"/>
        </w:rPr>
        <w:sectPr w:rsidR="00BA612F" w:rsidRPr="00D948CF" w:rsidSect="00A73281">
          <w:headerReference w:type="even" r:id="rId8"/>
          <w:footerReference w:type="default" r:id="rId9"/>
          <w:footerReference w:type="first" r:id="rId10"/>
          <w:pgSz w:w="11907" w:h="16840" w:code="9"/>
          <w:pgMar w:top="1260" w:right="1134" w:bottom="1134" w:left="1701" w:header="720" w:footer="720" w:gutter="0"/>
          <w:pgNumType w:start="1"/>
          <w:cols w:space="720"/>
          <w:titlePg/>
          <w:docGrid w:linePitch="354"/>
        </w:sectPr>
      </w:pPr>
    </w:p>
    <w:tbl>
      <w:tblPr>
        <w:tblW w:w="10113" w:type="dxa"/>
        <w:jc w:val="center"/>
        <w:tblInd w:w="201" w:type="dxa"/>
        <w:tblLook w:val="04A0" w:firstRow="1" w:lastRow="0" w:firstColumn="1" w:lastColumn="0" w:noHBand="0" w:noVBand="1"/>
      </w:tblPr>
      <w:tblGrid>
        <w:gridCol w:w="4495"/>
        <w:gridCol w:w="5618"/>
      </w:tblGrid>
      <w:tr w:rsidR="00D948CF" w:rsidRPr="00D948CF" w:rsidTr="00444FD2">
        <w:trPr>
          <w:trHeight w:val="1133"/>
          <w:jc w:val="center"/>
        </w:trPr>
        <w:tc>
          <w:tcPr>
            <w:tcW w:w="4495" w:type="dxa"/>
            <w:shd w:val="clear" w:color="auto" w:fill="auto"/>
          </w:tcPr>
          <w:p w:rsidR="006E68DE" w:rsidRPr="00D948CF" w:rsidRDefault="006E68DE" w:rsidP="00444FD2">
            <w:pPr>
              <w:spacing w:after="0" w:line="240" w:lineRule="auto"/>
              <w:jc w:val="center"/>
              <w:rPr>
                <w:rFonts w:ascii="Times New Roman" w:hAnsi="Times New Roman" w:cs="Times New Roman"/>
                <w:b/>
                <w:sz w:val="26"/>
                <w:szCs w:val="26"/>
                <w:lang w:val="nl-NL"/>
              </w:rPr>
            </w:pPr>
            <w:r w:rsidRPr="00D948CF">
              <w:rPr>
                <w:rFonts w:ascii="Times New Roman" w:hAnsi="Times New Roman" w:cs="Times New Roman"/>
                <w:b/>
                <w:sz w:val="26"/>
                <w:szCs w:val="26"/>
                <w:lang w:val="nl-NL"/>
              </w:rPr>
              <w:lastRenderedPageBreak/>
              <w:t>UBND TỈNH HÀ TĨNH</w:t>
            </w:r>
          </w:p>
          <w:p w:rsidR="006E68DE" w:rsidRPr="00D948CF" w:rsidRDefault="006E68DE" w:rsidP="00444FD2">
            <w:pPr>
              <w:spacing w:after="0" w:line="240" w:lineRule="auto"/>
              <w:jc w:val="center"/>
              <w:rPr>
                <w:rFonts w:ascii="Times New Roman" w:hAnsi="Times New Roman" w:cs="Times New Roman"/>
                <w:b/>
                <w:sz w:val="26"/>
                <w:szCs w:val="26"/>
                <w:lang w:val="nl-NL"/>
              </w:rPr>
            </w:pPr>
            <w:r w:rsidRPr="00D948CF">
              <w:rPr>
                <w:rFonts w:ascii="Times New Roman" w:hAnsi="Times New Roman" w:cs="Times New Roman"/>
                <w:b/>
                <w:sz w:val="26"/>
                <w:szCs w:val="26"/>
                <w:lang w:val="nl-NL"/>
              </w:rPr>
              <w:t xml:space="preserve"> SỞ KHOA HỌC VÀ CÔNG NGHỆ</w:t>
            </w:r>
          </w:p>
          <w:p w:rsidR="006E68DE" w:rsidRPr="00D948CF" w:rsidRDefault="006E68DE" w:rsidP="00444FD2">
            <w:pPr>
              <w:spacing w:after="0" w:line="240" w:lineRule="auto"/>
              <w:jc w:val="center"/>
              <w:rPr>
                <w:rFonts w:ascii="Times New Roman" w:hAnsi="Times New Roman" w:cs="Times New Roman"/>
                <w:sz w:val="26"/>
                <w:szCs w:val="26"/>
                <w:lang w:val="nl-NL"/>
              </w:rPr>
            </w:pPr>
            <w:r w:rsidRPr="00D948CF">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8FF6DEC" wp14:editId="4A28AF28">
                      <wp:simplePos x="0" y="0"/>
                      <wp:positionH relativeFrom="column">
                        <wp:posOffset>623892</wp:posOffset>
                      </wp:positionH>
                      <wp:positionV relativeFrom="paragraph">
                        <wp:posOffset>33655</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9.15pt;margin-top:2.65pt;width:1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"/>
                  </w:pict>
                </mc:Fallback>
              </mc:AlternateContent>
            </w:r>
          </w:p>
          <w:p w:rsidR="006E68DE" w:rsidRPr="00D948CF" w:rsidRDefault="006E68DE" w:rsidP="00444FD2">
            <w:pPr>
              <w:spacing w:after="0" w:line="240" w:lineRule="auto"/>
              <w:jc w:val="center"/>
              <w:rPr>
                <w:rFonts w:ascii="Times New Roman" w:hAnsi="Times New Roman" w:cs="Times New Roman"/>
                <w:sz w:val="26"/>
                <w:szCs w:val="26"/>
                <w:lang w:val="nl-NL"/>
              </w:rPr>
            </w:pPr>
          </w:p>
        </w:tc>
        <w:tc>
          <w:tcPr>
            <w:tcW w:w="5618" w:type="dxa"/>
            <w:shd w:val="clear" w:color="auto" w:fill="auto"/>
          </w:tcPr>
          <w:p w:rsidR="006E68DE" w:rsidRPr="00D948CF" w:rsidRDefault="006E68DE" w:rsidP="00444FD2">
            <w:pPr>
              <w:spacing w:after="0" w:line="240" w:lineRule="auto"/>
              <w:ind w:hanging="122"/>
              <w:jc w:val="center"/>
              <w:rPr>
                <w:rFonts w:ascii="Times New Roman" w:hAnsi="Times New Roman" w:cs="Times New Roman"/>
                <w:b/>
                <w:sz w:val="26"/>
                <w:szCs w:val="26"/>
                <w:lang w:val="nl-NL"/>
              </w:rPr>
            </w:pPr>
            <w:r w:rsidRPr="00D948CF">
              <w:rPr>
                <w:rFonts w:ascii="Times New Roman" w:hAnsi="Times New Roman" w:cs="Times New Roman"/>
                <w:b/>
                <w:sz w:val="26"/>
                <w:szCs w:val="26"/>
                <w:lang w:val="nl-NL"/>
              </w:rPr>
              <w:t>CỘNG HOÀ XÃ HỘI CHỦ NGHĨA VIỆT NAM</w:t>
            </w:r>
          </w:p>
          <w:p w:rsidR="006E68DE" w:rsidRPr="00D948CF" w:rsidRDefault="006E68DE" w:rsidP="00444FD2">
            <w:pPr>
              <w:spacing w:after="0" w:line="240" w:lineRule="auto"/>
              <w:jc w:val="center"/>
              <w:rPr>
                <w:rFonts w:ascii="Times New Roman" w:hAnsi="Times New Roman" w:cs="Times New Roman"/>
                <w:b/>
                <w:sz w:val="26"/>
                <w:szCs w:val="26"/>
                <w:lang w:val="nl-NL"/>
              </w:rPr>
            </w:pPr>
            <w:r w:rsidRPr="00D948CF">
              <w:rPr>
                <w:rFonts w:ascii="Times New Roman" w:hAnsi="Times New Roman" w:cs="Times New Roman"/>
                <w:b/>
                <w:sz w:val="26"/>
                <w:szCs w:val="26"/>
                <w:lang w:val="nl-NL"/>
              </w:rPr>
              <w:t>Độc lập - Tự do - Hạnh phúc</w:t>
            </w:r>
          </w:p>
          <w:p w:rsidR="006E68DE" w:rsidRPr="00D948CF" w:rsidRDefault="006E68DE" w:rsidP="00444FD2">
            <w:pPr>
              <w:spacing w:after="0" w:line="240" w:lineRule="auto"/>
              <w:jc w:val="center"/>
              <w:rPr>
                <w:rFonts w:ascii="Times New Roman" w:hAnsi="Times New Roman" w:cs="Times New Roman"/>
                <w:i/>
                <w:sz w:val="26"/>
                <w:szCs w:val="26"/>
                <w:lang w:val="nl-NL"/>
              </w:rPr>
            </w:pPr>
            <w:r w:rsidRPr="00D948CF">
              <w:rPr>
                <w:rFonts w:ascii="Times New Roman" w:hAnsi="Times New Roman" w:cs="Times New Roman"/>
                <w:i/>
                <w:noProof/>
                <w:sz w:val="26"/>
                <w:szCs w:val="26"/>
              </w:rPr>
              <mc:AlternateContent>
                <mc:Choice Requires="wps">
                  <w:drawing>
                    <wp:anchor distT="0" distB="0" distL="114300" distR="114300" simplePos="0" relativeHeight="251662336" behindDoc="0" locked="0" layoutInCell="1" allowOverlap="1" wp14:anchorId="40C5115B" wp14:editId="6337B06A">
                      <wp:simplePos x="0" y="0"/>
                      <wp:positionH relativeFrom="column">
                        <wp:posOffset>973777</wp:posOffset>
                      </wp:positionH>
                      <wp:positionV relativeFrom="paragraph">
                        <wp:posOffset>25400</wp:posOffset>
                      </wp:positionV>
                      <wp:extent cx="15811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6.7pt;margin-top:2pt;width:12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yX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8ksTSc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"/>
                  </w:pict>
                </mc:Fallback>
              </mc:AlternateContent>
            </w:r>
          </w:p>
          <w:p w:rsidR="006E68DE" w:rsidRPr="00D948CF" w:rsidRDefault="006E68DE" w:rsidP="006E68DE">
            <w:pPr>
              <w:pStyle w:val="Heading1"/>
              <w:jc w:val="center"/>
            </w:pPr>
            <w:r w:rsidRPr="00D948CF">
              <w:t xml:space="preserve">         </w:t>
            </w:r>
          </w:p>
        </w:tc>
      </w:tr>
    </w:tbl>
    <w:p w:rsidR="00BA612F" w:rsidRPr="00D948CF" w:rsidRDefault="00BA612F" w:rsidP="00885156">
      <w:pPr>
        <w:pStyle w:val="Heading6"/>
        <w:rPr>
          <w:rFonts w:ascii="Times New Roman" w:hAnsi="Times New Roman"/>
          <w:sz w:val="28"/>
          <w:szCs w:val="28"/>
          <w:lang w:val="vi-VN"/>
        </w:rPr>
      </w:pPr>
      <w:r w:rsidRPr="00D948CF">
        <w:rPr>
          <w:rFonts w:ascii="Times New Roman" w:hAnsi="Times New Roman"/>
          <w:sz w:val="28"/>
          <w:szCs w:val="28"/>
          <w:lang w:val="vi-VN"/>
        </w:rPr>
        <w:t>QUY CHẾ</w:t>
      </w:r>
    </w:p>
    <w:p w:rsidR="006E68DE" w:rsidRPr="00D948CF" w:rsidRDefault="008219B5" w:rsidP="008219B5">
      <w:pPr>
        <w:pStyle w:val="NoSpacing"/>
        <w:jc w:val="center"/>
        <w:rPr>
          <w:rFonts w:ascii="Times New Roman" w:hAnsi="Times New Roman"/>
          <w:b/>
          <w:bCs/>
          <w:sz w:val="28"/>
          <w:szCs w:val="28"/>
          <w:lang w:val="en-US"/>
        </w:rPr>
      </w:pPr>
      <w:r w:rsidRPr="00D948CF">
        <w:rPr>
          <w:rFonts w:ascii="Times New Roman" w:hAnsi="Times New Roman"/>
          <w:b/>
          <w:bCs/>
          <w:sz w:val="28"/>
          <w:szCs w:val="28"/>
        </w:rPr>
        <w:t>Quản lý và sử dụng</w:t>
      </w:r>
      <w:r w:rsidR="006E68DE" w:rsidRPr="00D948CF">
        <w:rPr>
          <w:rFonts w:ascii="Times New Roman" w:hAnsi="Times New Roman"/>
          <w:b/>
          <w:bCs/>
          <w:sz w:val="28"/>
          <w:szCs w:val="28"/>
        </w:rPr>
        <w:t xml:space="preserve"> nhãn hiệu chứng nhận “</w:t>
      </w:r>
      <w:r w:rsidR="007D0E45" w:rsidRPr="00D948CF">
        <w:rPr>
          <w:rFonts w:ascii="Times New Roman" w:hAnsi="Times New Roman"/>
          <w:b/>
          <w:bCs/>
          <w:sz w:val="28"/>
          <w:szCs w:val="28"/>
          <w:lang w:val="en-US"/>
        </w:rPr>
        <w:t xml:space="preserve">cu đơ </w:t>
      </w:r>
      <w:r w:rsidR="006E68DE" w:rsidRPr="00D948CF">
        <w:rPr>
          <w:rFonts w:ascii="Times New Roman" w:hAnsi="Times New Roman"/>
          <w:b/>
          <w:bCs/>
          <w:sz w:val="28"/>
          <w:szCs w:val="28"/>
        </w:rPr>
        <w:t>Hà Tĩnh”</w:t>
      </w:r>
    </w:p>
    <w:p w:rsidR="008219B5" w:rsidRPr="00D948CF" w:rsidRDefault="00922883" w:rsidP="008219B5">
      <w:pPr>
        <w:pStyle w:val="NoSpacing"/>
        <w:jc w:val="center"/>
        <w:rPr>
          <w:rFonts w:ascii="Times New Roman" w:hAnsi="Times New Roman"/>
          <w:b/>
          <w:sz w:val="28"/>
          <w:szCs w:val="28"/>
          <w:lang w:val="en-US"/>
        </w:rPr>
      </w:pPr>
      <w:r w:rsidRPr="00D948CF">
        <w:rPr>
          <w:rFonts w:ascii="Times New Roman" w:hAnsi="Times New Roman"/>
          <w:b/>
          <w:bCs/>
          <w:sz w:val="28"/>
          <w:szCs w:val="28"/>
          <w:lang w:val="en-US"/>
        </w:rPr>
        <w:t>dùng</w:t>
      </w:r>
      <w:r w:rsidR="008219B5" w:rsidRPr="00D948CF">
        <w:rPr>
          <w:rFonts w:ascii="Times New Roman" w:hAnsi="Times New Roman"/>
          <w:b/>
          <w:bCs/>
          <w:sz w:val="28"/>
          <w:szCs w:val="28"/>
          <w:lang w:val="nl-NL"/>
        </w:rPr>
        <w:t xml:space="preserve"> </w:t>
      </w:r>
      <w:r w:rsidR="008219B5" w:rsidRPr="00D948CF">
        <w:rPr>
          <w:rFonts w:ascii="Times New Roman" w:hAnsi="Times New Roman"/>
          <w:b/>
          <w:sz w:val="28"/>
          <w:szCs w:val="28"/>
        </w:rPr>
        <w:t>cho</w:t>
      </w:r>
      <w:r w:rsidR="006E68DE" w:rsidRPr="00D948CF">
        <w:rPr>
          <w:rFonts w:ascii="Times New Roman" w:hAnsi="Times New Roman"/>
          <w:b/>
          <w:sz w:val="28"/>
          <w:szCs w:val="28"/>
          <w:lang w:val="en-US"/>
        </w:rPr>
        <w:t xml:space="preserve"> </w:t>
      </w:r>
      <w:r w:rsidR="008219B5" w:rsidRPr="00D948CF">
        <w:rPr>
          <w:rFonts w:ascii="Times New Roman" w:hAnsi="Times New Roman"/>
          <w:b/>
          <w:sz w:val="28"/>
          <w:szCs w:val="28"/>
        </w:rPr>
        <w:t xml:space="preserve">sản </w:t>
      </w:r>
      <w:r w:rsidR="00B81E36" w:rsidRPr="00D948CF">
        <w:rPr>
          <w:rFonts w:ascii="Times New Roman" w:hAnsi="Times New Roman"/>
          <w:b/>
          <w:sz w:val="28"/>
          <w:szCs w:val="28"/>
        </w:rPr>
        <w:t>phẩm kẹo cu đơ của tỉnh Hà Tĩnh</w:t>
      </w:r>
    </w:p>
    <w:p w:rsidR="00BA612F" w:rsidRPr="00D948CF" w:rsidRDefault="00BA612F" w:rsidP="00885156">
      <w:pPr>
        <w:pStyle w:val="BodyText2"/>
        <w:rPr>
          <w:rFonts w:ascii="Times New Roman" w:hAnsi="Times New Roman"/>
          <w:b w:val="0"/>
          <w:i/>
          <w:iCs/>
          <w:sz w:val="24"/>
          <w:lang w:val="vi-VN"/>
        </w:rPr>
      </w:pPr>
      <w:r w:rsidRPr="00D948CF">
        <w:rPr>
          <w:rFonts w:ascii="Times New Roman" w:hAnsi="Times New Roman"/>
          <w:b w:val="0"/>
          <w:i/>
          <w:iCs/>
          <w:sz w:val="28"/>
          <w:szCs w:val="28"/>
          <w:lang w:val="vi-VN"/>
        </w:rPr>
        <w:t xml:space="preserve">(Ban </w:t>
      </w:r>
      <w:r w:rsidR="004D51EE" w:rsidRPr="00D948CF">
        <w:rPr>
          <w:rFonts w:ascii="Times New Roman" w:hAnsi="Times New Roman"/>
          <w:b w:val="0"/>
          <w:i/>
          <w:iCs/>
          <w:sz w:val="28"/>
          <w:szCs w:val="28"/>
          <w:lang w:val="vi-VN"/>
        </w:rPr>
        <w:t xml:space="preserve">hành kèm theo Quyết định số  </w:t>
      </w:r>
      <w:r w:rsidR="00B81E36" w:rsidRPr="00D948CF">
        <w:rPr>
          <w:rFonts w:ascii="Times New Roman" w:hAnsi="Times New Roman"/>
          <w:b w:val="0"/>
          <w:i/>
          <w:iCs/>
          <w:sz w:val="28"/>
          <w:szCs w:val="28"/>
        </w:rPr>
        <w:t xml:space="preserve"> </w:t>
      </w:r>
      <w:r w:rsidR="004D51EE" w:rsidRPr="00D948CF">
        <w:rPr>
          <w:rFonts w:ascii="Times New Roman" w:hAnsi="Times New Roman"/>
          <w:b w:val="0"/>
          <w:i/>
          <w:iCs/>
          <w:sz w:val="28"/>
          <w:szCs w:val="28"/>
          <w:lang w:val="vi-VN"/>
        </w:rPr>
        <w:t xml:space="preserve">  /</w:t>
      </w:r>
      <w:r w:rsidR="008219B5" w:rsidRPr="00D948CF">
        <w:rPr>
          <w:rFonts w:ascii="Times New Roman" w:hAnsi="Times New Roman"/>
          <w:b w:val="0"/>
          <w:i/>
          <w:iCs/>
          <w:sz w:val="28"/>
          <w:szCs w:val="28"/>
          <w:lang w:val="vi-VN"/>
        </w:rPr>
        <w:t>QĐ-SKHCN</w:t>
      </w:r>
      <w:r w:rsidRPr="00D948CF">
        <w:rPr>
          <w:rFonts w:ascii="Times New Roman" w:hAnsi="Times New Roman"/>
          <w:b w:val="0"/>
          <w:i/>
          <w:iCs/>
          <w:sz w:val="28"/>
          <w:szCs w:val="28"/>
          <w:lang w:val="vi-VN"/>
        </w:rPr>
        <w:t>,</w:t>
      </w:r>
      <w:r w:rsidR="006E68DE" w:rsidRPr="00D948CF">
        <w:rPr>
          <w:rFonts w:ascii="Times New Roman" w:hAnsi="Times New Roman"/>
          <w:b w:val="0"/>
          <w:i/>
          <w:iCs/>
          <w:sz w:val="28"/>
          <w:szCs w:val="28"/>
        </w:rPr>
        <w:t xml:space="preserve"> </w:t>
      </w:r>
      <w:r w:rsidRPr="00D948CF">
        <w:rPr>
          <w:rFonts w:ascii="Times New Roman" w:hAnsi="Times New Roman"/>
          <w:b w:val="0"/>
          <w:i/>
          <w:iCs/>
          <w:sz w:val="28"/>
          <w:szCs w:val="28"/>
          <w:lang w:val="vi-VN"/>
        </w:rPr>
        <w:t>ngày</w:t>
      </w:r>
      <w:r w:rsidR="00152D6E" w:rsidRPr="00D948CF">
        <w:rPr>
          <w:rFonts w:ascii="Times New Roman" w:hAnsi="Times New Roman"/>
          <w:b w:val="0"/>
          <w:i/>
          <w:iCs/>
          <w:sz w:val="28"/>
          <w:szCs w:val="28"/>
          <w:lang w:val="vi-VN"/>
        </w:rPr>
        <w:t xml:space="preserve">   </w:t>
      </w:r>
      <w:r w:rsidRPr="00D948CF">
        <w:rPr>
          <w:rFonts w:ascii="Times New Roman" w:hAnsi="Times New Roman"/>
          <w:b w:val="0"/>
          <w:i/>
          <w:iCs/>
          <w:sz w:val="28"/>
          <w:szCs w:val="28"/>
          <w:lang w:val="vi-VN"/>
        </w:rPr>
        <w:t xml:space="preserve">  tháng </w:t>
      </w:r>
      <w:r w:rsidR="00D948CF">
        <w:rPr>
          <w:rFonts w:ascii="Times New Roman" w:hAnsi="Times New Roman"/>
          <w:b w:val="0"/>
          <w:i/>
          <w:iCs/>
          <w:sz w:val="28"/>
          <w:szCs w:val="28"/>
        </w:rPr>
        <w:t xml:space="preserve">  </w:t>
      </w:r>
      <w:r w:rsidR="00B81E36" w:rsidRPr="00D948CF">
        <w:rPr>
          <w:rFonts w:ascii="Times New Roman" w:hAnsi="Times New Roman"/>
          <w:b w:val="0"/>
          <w:i/>
          <w:iCs/>
          <w:sz w:val="28"/>
          <w:szCs w:val="28"/>
        </w:rPr>
        <w:t xml:space="preserve"> </w:t>
      </w:r>
      <w:r w:rsidRPr="00D948CF">
        <w:rPr>
          <w:rFonts w:ascii="Times New Roman" w:hAnsi="Times New Roman"/>
          <w:b w:val="0"/>
          <w:i/>
          <w:iCs/>
          <w:sz w:val="28"/>
          <w:szCs w:val="28"/>
          <w:lang w:val="vi-VN"/>
        </w:rPr>
        <w:t>năm 201</w:t>
      </w:r>
      <w:r w:rsidR="008219B5" w:rsidRPr="00D948CF">
        <w:rPr>
          <w:rFonts w:ascii="Times New Roman" w:hAnsi="Times New Roman"/>
          <w:b w:val="0"/>
          <w:i/>
          <w:iCs/>
          <w:sz w:val="28"/>
          <w:szCs w:val="28"/>
          <w:lang w:val="vi-VN"/>
        </w:rPr>
        <w:t>8</w:t>
      </w:r>
      <w:r w:rsidRPr="00D948CF">
        <w:rPr>
          <w:rFonts w:ascii="Times New Roman" w:hAnsi="Times New Roman"/>
          <w:b w:val="0"/>
          <w:i/>
          <w:iCs/>
          <w:sz w:val="28"/>
          <w:szCs w:val="28"/>
          <w:lang w:val="vi-VN"/>
        </w:rPr>
        <w:t xml:space="preserve"> của </w:t>
      </w:r>
      <w:r w:rsidR="008219B5" w:rsidRPr="00D948CF">
        <w:rPr>
          <w:rFonts w:ascii="Times New Roman" w:hAnsi="Times New Roman"/>
          <w:b w:val="0"/>
          <w:i/>
          <w:iCs/>
          <w:sz w:val="28"/>
          <w:szCs w:val="28"/>
          <w:lang w:val="vi-VN"/>
        </w:rPr>
        <w:t xml:space="preserve">Giám đốc Sở Khoa học và Công nghệ tỉnh Hà </w:t>
      </w:r>
      <w:r w:rsidR="00337370" w:rsidRPr="00D948CF">
        <w:rPr>
          <w:rFonts w:ascii="Times New Roman" w:hAnsi="Times New Roman"/>
          <w:b w:val="0"/>
          <w:i/>
          <w:iCs/>
          <w:sz w:val="28"/>
          <w:szCs w:val="28"/>
          <w:lang w:val="vi-VN"/>
        </w:rPr>
        <w:t>Tĩnh</w:t>
      </w:r>
      <w:r w:rsidRPr="00D948CF">
        <w:rPr>
          <w:rFonts w:ascii="Times New Roman" w:hAnsi="Times New Roman"/>
          <w:b w:val="0"/>
          <w:i/>
          <w:iCs/>
          <w:sz w:val="28"/>
          <w:szCs w:val="28"/>
          <w:lang w:val="vi-VN"/>
        </w:rPr>
        <w:t>)</w:t>
      </w:r>
    </w:p>
    <w:p w:rsidR="00BA612F" w:rsidRPr="00D948CF" w:rsidRDefault="00BA612F" w:rsidP="00885156">
      <w:pPr>
        <w:pStyle w:val="BodyText"/>
        <w:rPr>
          <w:rFonts w:ascii="Times New Roman" w:hAnsi="Times New Roman"/>
          <w:b/>
          <w:sz w:val="28"/>
          <w:szCs w:val="28"/>
          <w:lang w:val="vi-VN"/>
        </w:rPr>
      </w:pPr>
      <w:r w:rsidRPr="00D948CF">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055BBD63" wp14:editId="2B7D2C99">
                <wp:simplePos x="0" y="0"/>
                <wp:positionH relativeFrom="column">
                  <wp:posOffset>2264600</wp:posOffset>
                </wp:positionH>
                <wp:positionV relativeFrom="paragraph">
                  <wp:posOffset>47625</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3pt,3.75pt" to="28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"/>
            </w:pict>
          </mc:Fallback>
        </mc:AlternateContent>
      </w:r>
    </w:p>
    <w:p w:rsidR="00BA612F" w:rsidRPr="00D948CF" w:rsidRDefault="00BA612F" w:rsidP="006729E8">
      <w:pPr>
        <w:pStyle w:val="BodyText"/>
        <w:spacing w:before="60" w:line="360" w:lineRule="exact"/>
        <w:jc w:val="center"/>
        <w:rPr>
          <w:rFonts w:ascii="Times New Roman" w:hAnsi="Times New Roman"/>
          <w:b/>
          <w:sz w:val="28"/>
          <w:szCs w:val="28"/>
          <w:lang w:val="vi-VN"/>
        </w:rPr>
      </w:pPr>
      <w:r w:rsidRPr="00D948CF">
        <w:rPr>
          <w:rFonts w:ascii="Times New Roman" w:hAnsi="Times New Roman"/>
          <w:b/>
          <w:sz w:val="28"/>
          <w:szCs w:val="28"/>
          <w:lang w:val="vi-VN"/>
        </w:rPr>
        <w:t>Chương I</w:t>
      </w:r>
    </w:p>
    <w:p w:rsidR="00BA612F" w:rsidRPr="00D948CF" w:rsidRDefault="00BA612F" w:rsidP="006729E8">
      <w:pPr>
        <w:pStyle w:val="BodyText"/>
        <w:spacing w:before="60" w:line="360" w:lineRule="exact"/>
        <w:jc w:val="center"/>
        <w:rPr>
          <w:rFonts w:ascii="Times New Roman" w:hAnsi="Times New Roman"/>
          <w:b/>
          <w:sz w:val="28"/>
          <w:szCs w:val="28"/>
        </w:rPr>
      </w:pPr>
      <w:r w:rsidRPr="00D948CF">
        <w:rPr>
          <w:rFonts w:ascii="Times New Roman" w:hAnsi="Times New Roman"/>
          <w:b/>
          <w:sz w:val="28"/>
          <w:szCs w:val="28"/>
          <w:lang w:val="vi-VN"/>
        </w:rPr>
        <w:t>QUY ĐỊNH CHUNG</w:t>
      </w:r>
    </w:p>
    <w:p w:rsidR="002E3F2B" w:rsidRPr="00D948CF" w:rsidRDefault="002E3F2B" w:rsidP="00885156">
      <w:pPr>
        <w:pStyle w:val="BodyText"/>
        <w:jc w:val="center"/>
        <w:rPr>
          <w:rFonts w:ascii="Times New Roman" w:hAnsi="Times New Roman"/>
          <w:b/>
          <w:sz w:val="28"/>
          <w:szCs w:val="28"/>
        </w:rPr>
      </w:pP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b/>
          <w:sz w:val="28"/>
          <w:szCs w:val="28"/>
          <w:lang w:val="vi-VN"/>
        </w:rPr>
        <w:t>Điều 1. Mục tiêu của Quy chế</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 xml:space="preserve">Quy chế quản lý và sử dụng nhãn hiệu chứng nhận </w:t>
      </w:r>
      <w:r w:rsidR="00573CDB" w:rsidRPr="00D948CF">
        <w:rPr>
          <w:rFonts w:ascii="Times New Roman" w:hAnsi="Times New Roman"/>
          <w:sz w:val="28"/>
          <w:szCs w:val="28"/>
          <w:lang w:val="vi-VN"/>
        </w:rPr>
        <w:t>“</w:t>
      </w:r>
      <w:r w:rsidR="00064232" w:rsidRPr="00D948CF">
        <w:rPr>
          <w:rFonts w:ascii="Times New Roman" w:hAnsi="Times New Roman"/>
          <w:sz w:val="28"/>
          <w:szCs w:val="28"/>
        </w:rPr>
        <w:t xml:space="preserve"> cu đơ </w:t>
      </w:r>
      <w:r w:rsidR="00573CDB" w:rsidRPr="00D948CF">
        <w:rPr>
          <w:rFonts w:ascii="Times New Roman" w:hAnsi="Times New Roman"/>
          <w:sz w:val="28"/>
          <w:szCs w:val="28"/>
          <w:lang w:val="vi-VN"/>
        </w:rPr>
        <w:t xml:space="preserve">Hà Tĩnh” </w:t>
      </w:r>
      <w:r w:rsidR="009817A9" w:rsidRPr="00D948CF">
        <w:rPr>
          <w:rFonts w:ascii="Times New Roman" w:hAnsi="Times New Roman"/>
          <w:sz w:val="28"/>
          <w:szCs w:val="28"/>
        </w:rPr>
        <w:t xml:space="preserve">dùng </w:t>
      </w:r>
      <w:r w:rsidR="00573CDB" w:rsidRPr="00D948CF">
        <w:rPr>
          <w:rFonts w:ascii="Times New Roman" w:hAnsi="Times New Roman"/>
          <w:sz w:val="28"/>
          <w:szCs w:val="28"/>
          <w:lang w:val="vi-VN"/>
        </w:rPr>
        <w:t>cho sản phẩm kẹo cu đơ của tỉnh Hà Tĩnh”</w:t>
      </w:r>
      <w:r w:rsidR="00152D6E" w:rsidRPr="00D948CF">
        <w:rPr>
          <w:rFonts w:ascii="Times New Roman" w:hAnsi="Times New Roman"/>
          <w:sz w:val="28"/>
          <w:szCs w:val="28"/>
          <w:lang w:val="vi-VN"/>
        </w:rPr>
        <w:t xml:space="preserve"> </w:t>
      </w:r>
      <w:r w:rsidRPr="00D948CF">
        <w:rPr>
          <w:rFonts w:ascii="Times New Roman" w:hAnsi="Times New Roman"/>
          <w:sz w:val="28"/>
          <w:szCs w:val="28"/>
          <w:lang w:val="vi-VN"/>
        </w:rPr>
        <w:t xml:space="preserve">(sau đây gọi tắt là "Quy chế") nhằm: </w:t>
      </w:r>
    </w:p>
    <w:p w:rsidR="00BA612F" w:rsidRPr="00D948CF" w:rsidRDefault="00BA612F" w:rsidP="006729E8">
      <w:pPr>
        <w:spacing w:before="60" w:after="0" w:line="360" w:lineRule="exact"/>
        <w:jc w:val="both"/>
        <w:rPr>
          <w:rFonts w:ascii="Times New Roman" w:hAnsi="Times New Roman" w:cs="Times New Roman"/>
          <w:sz w:val="28"/>
          <w:szCs w:val="28"/>
          <w:lang w:val="vi-VN"/>
        </w:rPr>
      </w:pPr>
      <w:r w:rsidRPr="00D948CF">
        <w:rPr>
          <w:rFonts w:ascii="Times New Roman" w:hAnsi="Times New Roman" w:cs="Times New Roman"/>
          <w:sz w:val="28"/>
          <w:szCs w:val="28"/>
          <w:lang w:val="vi-VN"/>
        </w:rPr>
        <w:tab/>
        <w:t xml:space="preserve">1. Thống nhất điều chỉnh hoạt động quản lý và sử dụng nhãn hiệu chứng nhận </w:t>
      </w:r>
      <w:r w:rsidR="00152D6E" w:rsidRPr="00D948CF">
        <w:rPr>
          <w:rFonts w:ascii="Times New Roman" w:hAnsi="Times New Roman" w:cs="Times New Roman"/>
          <w:sz w:val="28"/>
          <w:szCs w:val="28"/>
          <w:lang w:val="vi-VN"/>
        </w:rPr>
        <w:t>"</w:t>
      </w:r>
      <w:r w:rsidR="00064232" w:rsidRPr="00D948CF">
        <w:rPr>
          <w:rFonts w:ascii="Times New Roman" w:hAnsi="Times New Roman" w:cs="Times New Roman"/>
          <w:sz w:val="28"/>
          <w:szCs w:val="28"/>
        </w:rPr>
        <w:t xml:space="preserve">cu đơ </w:t>
      </w:r>
      <w:r w:rsidR="008F37AC" w:rsidRPr="00D948CF">
        <w:rPr>
          <w:rFonts w:ascii="Times New Roman" w:hAnsi="Times New Roman" w:cs="Times New Roman"/>
          <w:sz w:val="28"/>
          <w:szCs w:val="28"/>
          <w:lang w:val="vi-VN"/>
        </w:rPr>
        <w:t>Hà Tĩnh</w:t>
      </w:r>
      <w:r w:rsidR="00152D6E" w:rsidRPr="00D948CF">
        <w:rPr>
          <w:rFonts w:ascii="Times New Roman" w:hAnsi="Times New Roman" w:cs="Times New Roman"/>
          <w:sz w:val="28"/>
          <w:szCs w:val="28"/>
          <w:lang w:val="vi-VN"/>
        </w:rPr>
        <w:t>"</w:t>
      </w:r>
      <w:r w:rsidRPr="00D948CF">
        <w:rPr>
          <w:rFonts w:ascii="Times New Roman" w:hAnsi="Times New Roman" w:cs="Times New Roman"/>
          <w:sz w:val="28"/>
          <w:szCs w:val="28"/>
          <w:lang w:val="vi-VN"/>
        </w:rPr>
        <w:t xml:space="preserve">, góp phần đảm bảo chất lượng, duy trì danh tiếng sản phẩm, phát triển nhãn hiệu chứng nhận </w:t>
      </w:r>
      <w:r w:rsidR="00152D6E" w:rsidRPr="00D948CF">
        <w:rPr>
          <w:rFonts w:ascii="Times New Roman" w:hAnsi="Times New Roman" w:cs="Times New Roman"/>
          <w:sz w:val="28"/>
          <w:szCs w:val="28"/>
          <w:lang w:val="vi-VN"/>
        </w:rPr>
        <w:t>"</w:t>
      </w:r>
      <w:r w:rsidR="00064232" w:rsidRPr="00D948CF">
        <w:rPr>
          <w:rFonts w:ascii="Times New Roman" w:hAnsi="Times New Roman" w:cs="Times New Roman"/>
          <w:sz w:val="28"/>
          <w:szCs w:val="28"/>
        </w:rPr>
        <w:t xml:space="preserve">cu đơ </w:t>
      </w:r>
      <w:r w:rsidR="008F37AC" w:rsidRPr="00D948CF">
        <w:rPr>
          <w:rFonts w:ascii="Times New Roman" w:hAnsi="Times New Roman" w:cs="Times New Roman"/>
          <w:sz w:val="28"/>
          <w:szCs w:val="28"/>
          <w:lang w:val="vi-VN"/>
        </w:rPr>
        <w:t>Hà Tĩnh</w:t>
      </w:r>
      <w:r w:rsidR="00152D6E" w:rsidRPr="00D948CF">
        <w:rPr>
          <w:rFonts w:ascii="Times New Roman" w:hAnsi="Times New Roman" w:cs="Times New Roman"/>
          <w:sz w:val="28"/>
          <w:szCs w:val="28"/>
          <w:lang w:val="vi-VN"/>
        </w:rPr>
        <w:t>"</w:t>
      </w:r>
      <w:r w:rsidRPr="00D948CF">
        <w:rPr>
          <w:rFonts w:ascii="Times New Roman" w:hAnsi="Times New Roman" w:cs="Times New Roman"/>
          <w:sz w:val="28"/>
          <w:szCs w:val="28"/>
          <w:lang w:val="vi-VN"/>
        </w:rPr>
        <w:t xml:space="preserve"> thành thương hiệu mạnh, tạo điều kiện thuận lợi cho các tổ chức, hộ gia đình, cá nhân trong việc phát triển sản xuất, kinh doanh sản phẩm này một cách bền vững và hiệu quả.</w:t>
      </w:r>
    </w:p>
    <w:p w:rsidR="00BA612F" w:rsidRPr="00D948CF" w:rsidRDefault="00BA612F" w:rsidP="006729E8">
      <w:pPr>
        <w:spacing w:before="60" w:after="0" w:line="360" w:lineRule="exact"/>
        <w:jc w:val="both"/>
        <w:rPr>
          <w:rFonts w:ascii="Times New Roman" w:hAnsi="Times New Roman" w:cs="Times New Roman"/>
          <w:sz w:val="28"/>
          <w:szCs w:val="28"/>
          <w:lang w:val="vi-VN"/>
        </w:rPr>
      </w:pPr>
      <w:r w:rsidRPr="00D948CF">
        <w:rPr>
          <w:rFonts w:ascii="Times New Roman" w:hAnsi="Times New Roman" w:cs="Times New Roman"/>
          <w:sz w:val="28"/>
          <w:szCs w:val="28"/>
          <w:lang w:val="vi-VN"/>
        </w:rPr>
        <w:tab/>
        <w:t>2. Quy định nhiệm vụ, quyền hạn của Tổ chức chứng nhận</w:t>
      </w:r>
      <w:r w:rsidR="00152D6E" w:rsidRPr="00D948CF">
        <w:rPr>
          <w:rFonts w:ascii="Times New Roman" w:hAnsi="Times New Roman" w:cs="Times New Roman"/>
          <w:sz w:val="28"/>
          <w:szCs w:val="28"/>
          <w:lang w:val="vi-VN"/>
        </w:rPr>
        <w:t>;</w:t>
      </w:r>
      <w:r w:rsidRPr="00D948CF">
        <w:rPr>
          <w:rFonts w:ascii="Times New Roman" w:hAnsi="Times New Roman" w:cs="Times New Roman"/>
          <w:sz w:val="28"/>
          <w:szCs w:val="28"/>
          <w:lang w:val="vi-VN"/>
        </w:rPr>
        <w:t xml:space="preserve"> quyền, nghĩa vụ của </w:t>
      </w:r>
      <w:r w:rsidR="00152D6E" w:rsidRPr="00D948CF">
        <w:rPr>
          <w:rFonts w:ascii="Times New Roman" w:hAnsi="Times New Roman" w:cs="Times New Roman"/>
          <w:sz w:val="28"/>
          <w:szCs w:val="28"/>
          <w:lang w:val="vi-VN"/>
        </w:rPr>
        <w:t>n</w:t>
      </w:r>
      <w:r w:rsidRPr="00D948CF">
        <w:rPr>
          <w:rFonts w:ascii="Times New Roman" w:hAnsi="Times New Roman" w:cs="Times New Roman"/>
          <w:sz w:val="28"/>
          <w:szCs w:val="28"/>
          <w:lang w:val="vi-VN"/>
        </w:rPr>
        <w:t xml:space="preserve">gười sử dụng nhãn hiệu chứng nhận và các tổ chức, cá nhân khác có liên quan đến </w:t>
      </w:r>
      <w:r w:rsidR="009817A9" w:rsidRPr="00D948CF">
        <w:rPr>
          <w:rFonts w:ascii="Times New Roman" w:hAnsi="Times New Roman" w:cs="Times New Roman"/>
          <w:sz w:val="28"/>
          <w:szCs w:val="28"/>
        </w:rPr>
        <w:t xml:space="preserve">hoạt động quản lý, sử dụng, khai thác, bảo vệ quyền </w:t>
      </w:r>
      <w:r w:rsidRPr="00D948CF">
        <w:rPr>
          <w:rFonts w:ascii="Times New Roman" w:hAnsi="Times New Roman" w:cs="Times New Roman"/>
          <w:sz w:val="28"/>
          <w:szCs w:val="28"/>
          <w:lang w:val="vi-VN"/>
        </w:rPr>
        <w:t xml:space="preserve">nhãn hiệu chứng nhận </w:t>
      </w:r>
      <w:r w:rsidR="00152D6E" w:rsidRPr="00D948CF">
        <w:rPr>
          <w:rFonts w:ascii="Times New Roman" w:hAnsi="Times New Roman" w:cs="Times New Roman"/>
          <w:sz w:val="28"/>
          <w:szCs w:val="28"/>
          <w:lang w:val="vi-VN"/>
        </w:rPr>
        <w:t>"</w:t>
      </w:r>
      <w:r w:rsidR="00064232" w:rsidRPr="00D948CF">
        <w:rPr>
          <w:rFonts w:ascii="Times New Roman" w:hAnsi="Times New Roman" w:cs="Times New Roman"/>
          <w:sz w:val="28"/>
          <w:szCs w:val="28"/>
        </w:rPr>
        <w:t xml:space="preserve">cu đơ </w:t>
      </w:r>
      <w:r w:rsidR="008F37AC" w:rsidRPr="00D948CF">
        <w:rPr>
          <w:rFonts w:ascii="Times New Roman" w:hAnsi="Times New Roman" w:cs="Times New Roman"/>
          <w:sz w:val="28"/>
          <w:szCs w:val="28"/>
          <w:lang w:val="vi-VN"/>
        </w:rPr>
        <w:t>Hà Tĩnh</w:t>
      </w:r>
      <w:r w:rsidR="00152D6E" w:rsidRPr="00D948CF">
        <w:rPr>
          <w:rFonts w:ascii="Times New Roman" w:hAnsi="Times New Roman" w:cs="Times New Roman"/>
          <w:sz w:val="28"/>
          <w:szCs w:val="28"/>
          <w:lang w:val="vi-VN"/>
        </w:rPr>
        <w:t>"</w:t>
      </w:r>
      <w:r w:rsidRPr="00D948CF">
        <w:rPr>
          <w:rFonts w:ascii="Times New Roman" w:hAnsi="Times New Roman" w:cs="Times New Roman"/>
          <w:sz w:val="28"/>
          <w:szCs w:val="28"/>
          <w:lang w:val="vi-VN"/>
        </w:rPr>
        <w:t>.</w:t>
      </w:r>
    </w:p>
    <w:p w:rsidR="00BA612F" w:rsidRPr="00D948CF" w:rsidRDefault="00BA612F" w:rsidP="006729E8">
      <w:pPr>
        <w:pStyle w:val="BodyText"/>
        <w:spacing w:before="60" w:line="360" w:lineRule="exact"/>
        <w:ind w:firstLine="720"/>
        <w:rPr>
          <w:rFonts w:ascii="Times New Roman" w:hAnsi="Times New Roman"/>
          <w:b/>
          <w:sz w:val="28"/>
          <w:szCs w:val="28"/>
          <w:lang w:val="vi-VN"/>
        </w:rPr>
      </w:pPr>
      <w:r w:rsidRPr="00D948CF">
        <w:rPr>
          <w:rFonts w:ascii="Times New Roman" w:hAnsi="Times New Roman"/>
          <w:b/>
          <w:sz w:val="28"/>
          <w:szCs w:val="28"/>
          <w:lang w:val="vi-VN"/>
        </w:rPr>
        <w:t>Điều 2. Phạm vi điều chỉnh và đối tượng áp dụng</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 xml:space="preserve">1. </w:t>
      </w:r>
      <w:r w:rsidRPr="00D948CF">
        <w:rPr>
          <w:rFonts w:ascii="Times New Roman" w:hAnsi="Times New Roman"/>
          <w:spacing w:val="-4"/>
          <w:sz w:val="28"/>
          <w:szCs w:val="28"/>
          <w:lang w:val="vi-VN"/>
        </w:rPr>
        <w:t>Phạm vi điều chỉnh: Hoạt động cấp quyền sử dụng, quản lý</w:t>
      </w:r>
      <w:r w:rsidR="00B3279F" w:rsidRPr="00D948CF">
        <w:rPr>
          <w:rFonts w:ascii="Times New Roman" w:hAnsi="Times New Roman"/>
          <w:spacing w:val="-4"/>
          <w:sz w:val="28"/>
          <w:szCs w:val="28"/>
        </w:rPr>
        <w:t>,</w:t>
      </w:r>
      <w:r w:rsidRPr="00D948CF">
        <w:rPr>
          <w:rFonts w:ascii="Times New Roman" w:hAnsi="Times New Roman"/>
          <w:spacing w:val="-4"/>
          <w:sz w:val="28"/>
          <w:szCs w:val="28"/>
          <w:lang w:val="vi-VN"/>
        </w:rPr>
        <w:t xml:space="preserve"> sử dụng</w:t>
      </w:r>
      <w:r w:rsidR="00B3279F" w:rsidRPr="00D948CF">
        <w:rPr>
          <w:rFonts w:ascii="Times New Roman" w:hAnsi="Times New Roman"/>
          <w:spacing w:val="-4"/>
          <w:sz w:val="28"/>
          <w:szCs w:val="28"/>
        </w:rPr>
        <w:t xml:space="preserve"> và bảo vệ quyền</w:t>
      </w:r>
      <w:r w:rsidRPr="00D948CF">
        <w:rPr>
          <w:rFonts w:ascii="Times New Roman" w:hAnsi="Times New Roman"/>
          <w:spacing w:val="-4"/>
          <w:sz w:val="28"/>
          <w:szCs w:val="28"/>
          <w:lang w:val="vi-VN"/>
        </w:rPr>
        <w:t xml:space="preserve"> nhãn hiệu chứng nhận </w:t>
      </w:r>
      <w:r w:rsidR="00573CDB" w:rsidRPr="00D948CF">
        <w:rPr>
          <w:rFonts w:ascii="Times New Roman" w:hAnsi="Times New Roman"/>
          <w:spacing w:val="-4"/>
          <w:sz w:val="28"/>
          <w:szCs w:val="28"/>
          <w:lang w:val="vi-VN"/>
        </w:rPr>
        <w:t>“</w:t>
      </w:r>
      <w:r w:rsidR="00E51498" w:rsidRPr="00D948CF">
        <w:rPr>
          <w:rFonts w:ascii="Times New Roman" w:hAnsi="Times New Roman"/>
          <w:spacing w:val="-4"/>
          <w:sz w:val="28"/>
          <w:szCs w:val="28"/>
        </w:rPr>
        <w:t xml:space="preserve">cu đơ </w:t>
      </w:r>
      <w:r w:rsidR="00573CDB" w:rsidRPr="00D948CF">
        <w:rPr>
          <w:rFonts w:ascii="Times New Roman" w:hAnsi="Times New Roman"/>
          <w:spacing w:val="-4"/>
          <w:sz w:val="28"/>
          <w:szCs w:val="28"/>
          <w:lang w:val="vi-VN"/>
        </w:rPr>
        <w:t xml:space="preserve">Hà Tĩnh” cho sản </w:t>
      </w:r>
      <w:r w:rsidR="00B3279F" w:rsidRPr="00D948CF">
        <w:rPr>
          <w:rFonts w:ascii="Times New Roman" w:hAnsi="Times New Roman"/>
          <w:spacing w:val="-4"/>
          <w:sz w:val="28"/>
          <w:szCs w:val="28"/>
          <w:lang w:val="vi-VN"/>
        </w:rPr>
        <w:t>phẩm kẹo cu đơ của tỉnh Hà Tĩnh</w:t>
      </w:r>
      <w:r w:rsidRPr="00D948CF">
        <w:rPr>
          <w:rFonts w:ascii="Times New Roman" w:hAnsi="Times New Roman"/>
          <w:spacing w:val="-4"/>
          <w:sz w:val="28"/>
          <w:szCs w:val="28"/>
          <w:lang w:val="vi-VN"/>
        </w:rPr>
        <w:t>.</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 xml:space="preserve">2. Đối tượng áp dụng: Tổ chức chứng nhận; tổ chức, hộ gia đình, cá nhân sản xuất, kinh doanh sản phẩm mang nhãn hiệu chứng nhận </w:t>
      </w:r>
      <w:r w:rsidR="004C6C4F" w:rsidRPr="00D948CF">
        <w:rPr>
          <w:rFonts w:ascii="Times New Roman" w:hAnsi="Times New Roman"/>
          <w:sz w:val="28"/>
          <w:szCs w:val="28"/>
          <w:lang w:val="vi-VN"/>
        </w:rPr>
        <w:t>“</w:t>
      </w:r>
      <w:r w:rsidR="00E51498" w:rsidRPr="00D948CF">
        <w:rPr>
          <w:rFonts w:ascii="Times New Roman" w:hAnsi="Times New Roman"/>
          <w:spacing w:val="-4"/>
          <w:sz w:val="28"/>
          <w:szCs w:val="28"/>
        </w:rPr>
        <w:t xml:space="preserve">cu đơ </w:t>
      </w:r>
      <w:r w:rsidR="004C6C4F" w:rsidRPr="00D948CF">
        <w:rPr>
          <w:rFonts w:ascii="Times New Roman" w:hAnsi="Times New Roman"/>
          <w:sz w:val="28"/>
          <w:szCs w:val="28"/>
          <w:lang w:val="vi-VN"/>
        </w:rPr>
        <w:t xml:space="preserve">Hà Tĩnh” </w:t>
      </w:r>
      <w:r w:rsidRPr="00D948CF">
        <w:rPr>
          <w:rFonts w:ascii="Times New Roman" w:hAnsi="Times New Roman"/>
          <w:sz w:val="28"/>
          <w:szCs w:val="28"/>
          <w:lang w:val="vi-VN"/>
        </w:rPr>
        <w:t>và các tổ chức, cá nhân liên quan.</w:t>
      </w:r>
    </w:p>
    <w:p w:rsidR="00BA612F" w:rsidRPr="00D948CF" w:rsidRDefault="00BA612F" w:rsidP="006729E8">
      <w:pPr>
        <w:pStyle w:val="BodyText2"/>
        <w:spacing w:before="60" w:line="360" w:lineRule="exact"/>
        <w:ind w:firstLine="720"/>
        <w:jc w:val="both"/>
        <w:rPr>
          <w:rFonts w:ascii="Times New Roman" w:hAnsi="Times New Roman"/>
          <w:iCs/>
          <w:sz w:val="28"/>
          <w:szCs w:val="28"/>
          <w:lang w:val="vi-VN"/>
        </w:rPr>
      </w:pPr>
      <w:r w:rsidRPr="00D948CF">
        <w:rPr>
          <w:rFonts w:ascii="Times New Roman" w:hAnsi="Times New Roman"/>
          <w:iCs/>
          <w:sz w:val="28"/>
          <w:szCs w:val="28"/>
          <w:lang w:val="vi-VN"/>
        </w:rPr>
        <w:t>Điều 3. Giải thích từ ngữ</w:t>
      </w:r>
    </w:p>
    <w:p w:rsidR="00BA612F" w:rsidRPr="00D948CF" w:rsidRDefault="00BA612F" w:rsidP="006729E8">
      <w:pPr>
        <w:pStyle w:val="BodyText2"/>
        <w:spacing w:before="60" w:line="360" w:lineRule="exact"/>
        <w:ind w:firstLine="720"/>
        <w:jc w:val="both"/>
        <w:rPr>
          <w:rFonts w:ascii="Times New Roman" w:hAnsi="Times New Roman"/>
          <w:b w:val="0"/>
          <w:bCs w:val="0"/>
          <w:iCs/>
          <w:sz w:val="28"/>
          <w:szCs w:val="28"/>
          <w:lang w:val="vi-VN"/>
        </w:rPr>
      </w:pPr>
      <w:r w:rsidRPr="00D948CF">
        <w:rPr>
          <w:rFonts w:ascii="Times New Roman" w:hAnsi="Times New Roman"/>
          <w:b w:val="0"/>
          <w:bCs w:val="0"/>
          <w:iCs/>
          <w:sz w:val="28"/>
          <w:szCs w:val="28"/>
          <w:lang w:val="vi-VN"/>
        </w:rPr>
        <w:t>Trong Quy chế này, các từ ngữ dưới đây được hiểu như sau:</w:t>
      </w:r>
    </w:p>
    <w:p w:rsidR="00BA612F" w:rsidRPr="00D948CF" w:rsidRDefault="00BA612F" w:rsidP="006729E8">
      <w:pPr>
        <w:spacing w:before="60" w:after="0" w:line="360" w:lineRule="exact"/>
        <w:ind w:firstLine="709"/>
        <w:jc w:val="both"/>
        <w:rPr>
          <w:rFonts w:ascii="Times New Roman" w:hAnsi="Times New Roman" w:cs="Times New Roman"/>
          <w:spacing w:val="-4"/>
          <w:sz w:val="28"/>
          <w:szCs w:val="28"/>
          <w:lang w:val="vi-VN"/>
        </w:rPr>
      </w:pPr>
      <w:r w:rsidRPr="00D948CF">
        <w:rPr>
          <w:rFonts w:ascii="Times New Roman" w:hAnsi="Times New Roman" w:cs="Times New Roman"/>
          <w:spacing w:val="-4"/>
          <w:sz w:val="28"/>
          <w:szCs w:val="28"/>
          <w:lang w:val="vi-VN"/>
        </w:rPr>
        <w:t xml:space="preserve">1. “Nhãn hiệu chứng nhận” (NHCN): là NHCN </w:t>
      </w:r>
      <w:r w:rsidR="004C6C4F" w:rsidRPr="00D948CF">
        <w:rPr>
          <w:rFonts w:ascii="Times New Roman" w:hAnsi="Times New Roman" w:cs="Times New Roman"/>
          <w:spacing w:val="-4"/>
          <w:sz w:val="28"/>
          <w:szCs w:val="28"/>
          <w:lang w:val="vi-VN"/>
        </w:rPr>
        <w:t>“</w:t>
      </w:r>
      <w:r w:rsidR="00E51498" w:rsidRPr="00D948CF">
        <w:rPr>
          <w:rFonts w:ascii="Times New Roman" w:hAnsi="Times New Roman"/>
          <w:spacing w:val="-4"/>
          <w:sz w:val="28"/>
          <w:szCs w:val="28"/>
        </w:rPr>
        <w:t xml:space="preserve">cu đơ </w:t>
      </w:r>
      <w:r w:rsidR="004C6C4F" w:rsidRPr="00D948CF">
        <w:rPr>
          <w:rFonts w:ascii="Times New Roman" w:hAnsi="Times New Roman" w:cs="Times New Roman"/>
          <w:spacing w:val="-4"/>
          <w:sz w:val="28"/>
          <w:szCs w:val="28"/>
          <w:lang w:val="vi-VN"/>
        </w:rPr>
        <w:t>Hà Tĩnh”</w:t>
      </w:r>
      <w:r w:rsidR="003B313E" w:rsidRPr="00D948CF">
        <w:rPr>
          <w:rFonts w:ascii="Times New Roman" w:hAnsi="Times New Roman" w:cs="Times New Roman"/>
          <w:spacing w:val="-4"/>
          <w:sz w:val="28"/>
          <w:szCs w:val="28"/>
          <w:lang w:val="vi-VN"/>
        </w:rPr>
        <w:t xml:space="preserve"> </w:t>
      </w:r>
      <w:r w:rsidR="00152D6E" w:rsidRPr="00D948CF">
        <w:rPr>
          <w:rFonts w:ascii="Times New Roman" w:hAnsi="Times New Roman" w:cs="Times New Roman"/>
          <w:spacing w:val="-4"/>
          <w:sz w:val="28"/>
          <w:szCs w:val="28"/>
          <w:lang w:val="vi-VN"/>
        </w:rPr>
        <w:t xml:space="preserve">dùng cho sản phẩm </w:t>
      </w:r>
      <w:r w:rsidR="003B313E" w:rsidRPr="00D948CF">
        <w:rPr>
          <w:rFonts w:ascii="Times New Roman" w:hAnsi="Times New Roman" w:cs="Times New Roman"/>
          <w:spacing w:val="-4"/>
          <w:sz w:val="28"/>
          <w:szCs w:val="28"/>
          <w:lang w:val="vi-VN"/>
        </w:rPr>
        <w:t>kẹo cu đơ mang thương hiệu Hà Tĩnh</w:t>
      </w:r>
      <w:r w:rsidRPr="00D948CF">
        <w:rPr>
          <w:rFonts w:ascii="Times New Roman" w:hAnsi="Times New Roman" w:cs="Times New Roman"/>
          <w:spacing w:val="-4"/>
          <w:sz w:val="28"/>
          <w:szCs w:val="28"/>
          <w:lang w:val="vi-VN"/>
        </w:rPr>
        <w:t xml:space="preserve"> (mẫu nhãn hiệu tại Phụ lục I kèm theo quy chế). Nhãn hiệu được Nhà nước bảo hộ trên toàn lãnh thổ Việt Nam.</w:t>
      </w:r>
    </w:p>
    <w:p w:rsidR="00BA612F" w:rsidRPr="00D948CF" w:rsidRDefault="00BA612F" w:rsidP="006729E8">
      <w:pPr>
        <w:spacing w:before="60" w:after="0" w:line="360" w:lineRule="exact"/>
        <w:ind w:firstLine="709"/>
        <w:jc w:val="both"/>
        <w:rPr>
          <w:rFonts w:ascii="Times New Roman" w:hAnsi="Times New Roman" w:cs="Times New Roman"/>
          <w:sz w:val="28"/>
          <w:szCs w:val="28"/>
          <w:lang w:val="vi-VN"/>
        </w:rPr>
      </w:pPr>
      <w:r w:rsidRPr="00D948CF">
        <w:rPr>
          <w:rFonts w:ascii="Times New Roman" w:hAnsi="Times New Roman" w:cs="Times New Roman"/>
          <w:spacing w:val="-4"/>
          <w:sz w:val="28"/>
          <w:szCs w:val="28"/>
          <w:lang w:val="vi-VN"/>
        </w:rPr>
        <w:t xml:space="preserve">2. </w:t>
      </w:r>
      <w:r w:rsidRPr="00D948CF">
        <w:rPr>
          <w:rFonts w:ascii="Times New Roman" w:hAnsi="Times New Roman" w:cs="Times New Roman"/>
          <w:sz w:val="28"/>
          <w:szCs w:val="28"/>
          <w:lang w:val="vi-VN"/>
        </w:rPr>
        <w:t xml:space="preserve">“Tổ chức chứng nhận” là </w:t>
      </w:r>
      <w:r w:rsidR="003B313E" w:rsidRPr="00D948CF">
        <w:rPr>
          <w:rFonts w:ascii="Times New Roman" w:hAnsi="Times New Roman" w:cs="Times New Roman"/>
          <w:sz w:val="28"/>
          <w:szCs w:val="28"/>
          <w:lang w:val="vi-VN"/>
        </w:rPr>
        <w:t>Sở Khoa học và Công nghệ Hà Tĩnh</w:t>
      </w:r>
      <w:r w:rsidRPr="00D948CF">
        <w:rPr>
          <w:rFonts w:ascii="Times New Roman" w:hAnsi="Times New Roman" w:cs="Times New Roman"/>
          <w:sz w:val="28"/>
          <w:szCs w:val="28"/>
          <w:lang w:val="vi-VN"/>
        </w:rPr>
        <w:t>.</w:t>
      </w:r>
    </w:p>
    <w:p w:rsidR="00BA612F" w:rsidRPr="00D948CF" w:rsidRDefault="00BA612F" w:rsidP="006729E8">
      <w:pPr>
        <w:spacing w:before="60" w:after="0" w:line="360" w:lineRule="exact"/>
        <w:ind w:firstLine="709"/>
        <w:jc w:val="both"/>
        <w:rPr>
          <w:rFonts w:ascii="Times New Roman" w:hAnsi="Times New Roman" w:cs="Times New Roman"/>
          <w:sz w:val="28"/>
          <w:szCs w:val="28"/>
        </w:rPr>
      </w:pPr>
      <w:r w:rsidRPr="00D948CF">
        <w:rPr>
          <w:rFonts w:ascii="Times New Roman" w:hAnsi="Times New Roman" w:cs="Times New Roman"/>
          <w:sz w:val="28"/>
          <w:szCs w:val="28"/>
          <w:lang w:val="vi-VN"/>
        </w:rPr>
        <w:lastRenderedPageBreak/>
        <w:t xml:space="preserve">3. “Người sử dụng” là tổ chức, hộ gia đình, cá nhân sản xuất, kinh doanh </w:t>
      </w:r>
      <w:r w:rsidR="003B313E" w:rsidRPr="00D948CF">
        <w:rPr>
          <w:rFonts w:ascii="Times New Roman" w:hAnsi="Times New Roman" w:cs="Times New Roman"/>
          <w:sz w:val="28"/>
          <w:szCs w:val="28"/>
          <w:lang w:val="vi-VN"/>
        </w:rPr>
        <w:t>kẹo cu đơ</w:t>
      </w:r>
      <w:r w:rsidRPr="00D948CF">
        <w:rPr>
          <w:rFonts w:ascii="Times New Roman" w:hAnsi="Times New Roman" w:cs="Times New Roman"/>
          <w:sz w:val="28"/>
          <w:szCs w:val="28"/>
          <w:lang w:val="vi-VN"/>
        </w:rPr>
        <w:t xml:space="preserve"> được Tổ chức chứng nhận cấp Giấy chứng nhận quyền sử dụng NHCN </w:t>
      </w:r>
      <w:r w:rsidR="00152D6E" w:rsidRPr="00D948CF">
        <w:rPr>
          <w:rFonts w:ascii="Times New Roman" w:hAnsi="Times New Roman" w:cs="Times New Roman"/>
          <w:sz w:val="28"/>
          <w:szCs w:val="28"/>
          <w:lang w:val="vi-VN"/>
        </w:rPr>
        <w:t>"</w:t>
      </w:r>
      <w:r w:rsidR="00E51498" w:rsidRPr="00D948CF">
        <w:rPr>
          <w:rFonts w:ascii="Times New Roman" w:hAnsi="Times New Roman"/>
          <w:spacing w:val="-4"/>
          <w:sz w:val="28"/>
          <w:szCs w:val="28"/>
        </w:rPr>
        <w:t xml:space="preserve"> cu đơ </w:t>
      </w:r>
      <w:r w:rsidR="003B313E" w:rsidRPr="00D948CF">
        <w:rPr>
          <w:rFonts w:ascii="Times New Roman" w:hAnsi="Times New Roman" w:cs="Times New Roman"/>
          <w:sz w:val="28"/>
          <w:szCs w:val="28"/>
          <w:lang w:val="vi-VN"/>
        </w:rPr>
        <w:t>Hà Tĩnh</w:t>
      </w:r>
      <w:r w:rsidR="00152D6E" w:rsidRPr="00D948CF">
        <w:rPr>
          <w:rFonts w:ascii="Times New Roman" w:hAnsi="Times New Roman" w:cs="Times New Roman"/>
          <w:sz w:val="28"/>
          <w:szCs w:val="28"/>
          <w:lang w:val="vi-VN"/>
        </w:rPr>
        <w:t>"</w:t>
      </w:r>
      <w:r w:rsidRPr="00D948CF">
        <w:rPr>
          <w:rFonts w:ascii="Times New Roman" w:hAnsi="Times New Roman" w:cs="Times New Roman"/>
          <w:sz w:val="28"/>
          <w:szCs w:val="28"/>
          <w:lang w:val="vi-VN"/>
        </w:rPr>
        <w:t>.</w:t>
      </w:r>
      <w:r w:rsidR="00E51498" w:rsidRPr="00D948CF">
        <w:rPr>
          <w:rFonts w:ascii="Times New Roman" w:hAnsi="Times New Roman" w:cs="Times New Roman"/>
          <w:sz w:val="28"/>
          <w:szCs w:val="28"/>
        </w:rPr>
        <w:t xml:space="preserve"> </w:t>
      </w:r>
    </w:p>
    <w:p w:rsidR="00BA612F" w:rsidRPr="00D948CF" w:rsidRDefault="00BA612F" w:rsidP="006729E8">
      <w:pPr>
        <w:spacing w:before="60" w:after="0" w:line="360" w:lineRule="exact"/>
        <w:ind w:firstLine="709"/>
        <w:jc w:val="both"/>
        <w:rPr>
          <w:rFonts w:ascii="Times New Roman" w:hAnsi="Times New Roman" w:cs="Times New Roman"/>
          <w:sz w:val="28"/>
          <w:szCs w:val="28"/>
        </w:rPr>
      </w:pPr>
      <w:r w:rsidRPr="00D948CF">
        <w:rPr>
          <w:rFonts w:ascii="Times New Roman" w:hAnsi="Times New Roman" w:cs="Times New Roman"/>
          <w:sz w:val="28"/>
          <w:szCs w:val="28"/>
          <w:lang w:val="vi-VN"/>
        </w:rPr>
        <w:t>4. “Giấy chứng nhận quyền sử dụng Nhãn hiệu chứng nhận” (sau đây gọi tắt là "Giấy chứng nhận") là văn bản ghi nhận quyền sử dụng hợp pháp NHCN do Tổ chức chứng nhận cấp cho Người sử dụng.</w:t>
      </w:r>
    </w:p>
    <w:p w:rsidR="00BA612F" w:rsidRPr="00D948CF" w:rsidRDefault="00BA612F" w:rsidP="006729E8">
      <w:pPr>
        <w:spacing w:before="60" w:after="0" w:line="360" w:lineRule="exact"/>
        <w:ind w:firstLine="720"/>
        <w:jc w:val="both"/>
        <w:rPr>
          <w:rFonts w:ascii="Times New Roman" w:hAnsi="Times New Roman" w:cs="Times New Roman"/>
          <w:sz w:val="28"/>
          <w:szCs w:val="28"/>
          <w:lang w:val="vi-VN"/>
        </w:rPr>
      </w:pPr>
      <w:r w:rsidRPr="00D948CF">
        <w:rPr>
          <w:rFonts w:ascii="Times New Roman" w:hAnsi="Times New Roman" w:cs="Times New Roman"/>
          <w:b/>
          <w:sz w:val="28"/>
          <w:szCs w:val="28"/>
          <w:lang w:val="vi-VN"/>
        </w:rPr>
        <w:t>Điều 4. Chủ sở hữu nhãn hiệu chứng nhận</w:t>
      </w:r>
    </w:p>
    <w:p w:rsidR="00BA612F" w:rsidRPr="00D948CF" w:rsidRDefault="00E51498" w:rsidP="006729E8">
      <w:pPr>
        <w:pStyle w:val="BodyText2"/>
        <w:spacing w:before="60" w:line="360" w:lineRule="exact"/>
        <w:ind w:firstLine="714"/>
        <w:jc w:val="both"/>
        <w:rPr>
          <w:rFonts w:ascii="Times New Roman" w:hAnsi="Times New Roman"/>
          <w:b w:val="0"/>
          <w:sz w:val="28"/>
          <w:szCs w:val="28"/>
          <w:lang w:val="vi-VN"/>
        </w:rPr>
      </w:pPr>
      <w:r w:rsidRPr="00D948CF">
        <w:rPr>
          <w:rFonts w:ascii="Times New Roman" w:hAnsi="Times New Roman"/>
          <w:b w:val="0"/>
          <w:sz w:val="28"/>
          <w:szCs w:val="28"/>
        </w:rPr>
        <w:t>Sở Khoa học và Công nghệ được UBND tỉnh Hà Tĩnh giao quyền đăng ký, thực hiện việc quản lý, khai thác, phát triển và bảo vệ quyền</w:t>
      </w:r>
      <w:r w:rsidR="00BA612F" w:rsidRPr="00D948CF">
        <w:rPr>
          <w:rFonts w:ascii="Times New Roman" w:hAnsi="Times New Roman"/>
          <w:b w:val="0"/>
          <w:sz w:val="28"/>
          <w:szCs w:val="28"/>
          <w:lang w:val="vi-VN"/>
        </w:rPr>
        <w:t xml:space="preserve"> NHCN </w:t>
      </w:r>
      <w:r w:rsidR="004C6C4F" w:rsidRPr="00D948CF">
        <w:rPr>
          <w:rFonts w:ascii="Times New Roman" w:hAnsi="Times New Roman"/>
          <w:b w:val="0"/>
          <w:sz w:val="28"/>
          <w:szCs w:val="28"/>
          <w:lang w:val="vi-VN"/>
        </w:rPr>
        <w:t>“</w:t>
      </w:r>
      <w:r w:rsidRPr="00D948CF">
        <w:rPr>
          <w:rFonts w:ascii="Times New Roman" w:hAnsi="Times New Roman"/>
          <w:b w:val="0"/>
          <w:spacing w:val="-4"/>
          <w:sz w:val="28"/>
          <w:szCs w:val="28"/>
        </w:rPr>
        <w:t xml:space="preserve">cu đơ </w:t>
      </w:r>
      <w:r w:rsidR="004C6C4F" w:rsidRPr="00D948CF">
        <w:rPr>
          <w:rFonts w:ascii="Times New Roman" w:hAnsi="Times New Roman"/>
          <w:b w:val="0"/>
          <w:sz w:val="28"/>
          <w:szCs w:val="28"/>
          <w:lang w:val="vi-VN"/>
        </w:rPr>
        <w:t>Hà Tĩnh”</w:t>
      </w:r>
      <w:r w:rsidR="00BA612F" w:rsidRPr="00D948CF">
        <w:rPr>
          <w:rFonts w:ascii="Times New Roman" w:hAnsi="Times New Roman"/>
          <w:b w:val="0"/>
          <w:sz w:val="28"/>
          <w:szCs w:val="28"/>
          <w:lang w:val="vi-VN"/>
        </w:rPr>
        <w:t>.</w:t>
      </w:r>
    </w:p>
    <w:p w:rsidR="002E3F2B" w:rsidRPr="00D948CF" w:rsidRDefault="002E3F2B" w:rsidP="006729E8">
      <w:pPr>
        <w:pStyle w:val="BodyText"/>
        <w:spacing w:before="60" w:line="360" w:lineRule="exact"/>
        <w:jc w:val="center"/>
        <w:rPr>
          <w:rFonts w:ascii="Times New Roman" w:hAnsi="Times New Roman"/>
          <w:b/>
          <w:bCs/>
          <w:sz w:val="24"/>
          <w:szCs w:val="28"/>
          <w:lang w:val="vi-VN"/>
        </w:rPr>
      </w:pPr>
    </w:p>
    <w:p w:rsidR="00BA612F" w:rsidRPr="00D948CF" w:rsidRDefault="00BA612F" w:rsidP="006729E8">
      <w:pPr>
        <w:pStyle w:val="BodyText"/>
        <w:spacing w:before="60" w:line="360" w:lineRule="exact"/>
        <w:jc w:val="center"/>
        <w:rPr>
          <w:rFonts w:ascii="Times New Roman" w:hAnsi="Times New Roman"/>
          <w:b/>
          <w:bCs/>
          <w:sz w:val="28"/>
          <w:szCs w:val="28"/>
          <w:lang w:val="vi-VN"/>
        </w:rPr>
      </w:pPr>
      <w:r w:rsidRPr="00D948CF">
        <w:rPr>
          <w:rFonts w:ascii="Times New Roman" w:hAnsi="Times New Roman"/>
          <w:b/>
          <w:bCs/>
          <w:sz w:val="28"/>
          <w:szCs w:val="28"/>
          <w:lang w:val="vi-VN"/>
        </w:rPr>
        <w:t>Chương II</w:t>
      </w:r>
    </w:p>
    <w:p w:rsidR="00BA612F" w:rsidRPr="00D948CF" w:rsidRDefault="00BA612F" w:rsidP="006729E8">
      <w:pPr>
        <w:pStyle w:val="BodyText"/>
        <w:spacing w:before="60" w:line="360" w:lineRule="exact"/>
        <w:jc w:val="center"/>
        <w:rPr>
          <w:rFonts w:ascii="Times New Roman" w:hAnsi="Times New Roman"/>
          <w:b/>
          <w:bCs/>
          <w:sz w:val="28"/>
          <w:szCs w:val="28"/>
          <w:lang w:val="vi-VN"/>
        </w:rPr>
      </w:pPr>
      <w:r w:rsidRPr="00D948CF">
        <w:rPr>
          <w:rFonts w:ascii="Times New Roman" w:hAnsi="Times New Roman"/>
          <w:b/>
          <w:bCs/>
          <w:sz w:val="28"/>
          <w:szCs w:val="28"/>
          <w:lang w:val="vi-VN"/>
        </w:rPr>
        <w:t>NHỮNG QUY ĐỊNH CỤ THỂ</w:t>
      </w:r>
    </w:p>
    <w:p w:rsidR="002E3F2B" w:rsidRPr="00D948CF" w:rsidRDefault="002E3F2B" w:rsidP="006729E8">
      <w:pPr>
        <w:pStyle w:val="BodyText2"/>
        <w:spacing w:before="60" w:line="360" w:lineRule="exact"/>
        <w:ind w:firstLine="717"/>
        <w:jc w:val="both"/>
        <w:rPr>
          <w:rFonts w:ascii="Times New Roman" w:hAnsi="Times New Roman"/>
          <w:sz w:val="28"/>
          <w:szCs w:val="28"/>
          <w:lang w:val="vi-VN"/>
        </w:rPr>
      </w:pPr>
    </w:p>
    <w:p w:rsidR="00BA612F" w:rsidRPr="00D948CF" w:rsidRDefault="00BA612F" w:rsidP="006729E8">
      <w:pPr>
        <w:pStyle w:val="BodyText2"/>
        <w:spacing w:before="60" w:line="360" w:lineRule="exact"/>
        <w:ind w:firstLine="717"/>
        <w:jc w:val="both"/>
        <w:rPr>
          <w:rFonts w:ascii="Times New Roman" w:hAnsi="Times New Roman"/>
          <w:sz w:val="28"/>
          <w:szCs w:val="28"/>
          <w:lang w:val="vi-VN"/>
        </w:rPr>
      </w:pPr>
      <w:r w:rsidRPr="00D948CF">
        <w:rPr>
          <w:rFonts w:ascii="Times New Roman" w:hAnsi="Times New Roman"/>
          <w:sz w:val="28"/>
          <w:szCs w:val="28"/>
          <w:lang w:val="vi-VN"/>
        </w:rPr>
        <w:t>Điều 5. Điều kiện được cấp Giấy chứng nhận</w:t>
      </w:r>
    </w:p>
    <w:p w:rsidR="00BA612F" w:rsidRPr="00D948CF" w:rsidRDefault="00BA612F" w:rsidP="006729E8">
      <w:pPr>
        <w:spacing w:before="60" w:after="0" w:line="360" w:lineRule="exact"/>
        <w:ind w:firstLine="720"/>
        <w:jc w:val="both"/>
        <w:rPr>
          <w:rFonts w:ascii="Times New Roman" w:hAnsi="Times New Roman" w:cs="Times New Roman"/>
          <w:bCs/>
          <w:sz w:val="28"/>
          <w:szCs w:val="28"/>
          <w:lang w:val="vi-VN"/>
        </w:rPr>
      </w:pPr>
      <w:r w:rsidRPr="00D948CF">
        <w:rPr>
          <w:rFonts w:ascii="Times New Roman" w:hAnsi="Times New Roman" w:cs="Times New Roman"/>
          <w:bCs/>
          <w:sz w:val="28"/>
          <w:szCs w:val="28"/>
          <w:lang w:val="vi-VN"/>
        </w:rPr>
        <w:t>1. Về chủ thể: Tổ chức, hộ gia đình, cá nhân đáp ứng các điều kiện sau đây được cấp Giấy chứng nhận quyền sử dụng Nhãn hiệu chứng nhận</w:t>
      </w:r>
      <w:r w:rsidR="009B20D7" w:rsidRPr="00D948CF">
        <w:rPr>
          <w:rFonts w:ascii="Times New Roman" w:hAnsi="Times New Roman" w:cs="Times New Roman"/>
          <w:bCs/>
          <w:sz w:val="28"/>
          <w:szCs w:val="28"/>
          <w:lang w:val="vi-VN"/>
        </w:rPr>
        <w:t xml:space="preserve"> </w:t>
      </w:r>
      <w:r w:rsidR="00152D6E" w:rsidRPr="00D948CF">
        <w:rPr>
          <w:rFonts w:ascii="Times New Roman" w:hAnsi="Times New Roman" w:cs="Times New Roman"/>
          <w:bCs/>
          <w:sz w:val="28"/>
          <w:szCs w:val="28"/>
          <w:lang w:val="vi-VN"/>
        </w:rPr>
        <w:t>"</w:t>
      </w:r>
      <w:r w:rsidR="00C83297" w:rsidRPr="00D948CF">
        <w:rPr>
          <w:rFonts w:ascii="Times New Roman" w:hAnsi="Times New Roman"/>
          <w:spacing w:val="-4"/>
          <w:sz w:val="28"/>
          <w:szCs w:val="28"/>
        </w:rPr>
        <w:t xml:space="preserve"> cu đơ </w:t>
      </w:r>
      <w:r w:rsidR="00045FBE" w:rsidRPr="00D948CF">
        <w:rPr>
          <w:rFonts w:ascii="Times New Roman" w:hAnsi="Times New Roman" w:cs="Times New Roman"/>
          <w:bCs/>
          <w:sz w:val="28"/>
          <w:szCs w:val="28"/>
          <w:lang w:val="vi-VN"/>
        </w:rPr>
        <w:t>Hà Tĩnh</w:t>
      </w:r>
      <w:r w:rsidR="00152D6E" w:rsidRPr="00D948CF">
        <w:rPr>
          <w:rFonts w:ascii="Times New Roman" w:hAnsi="Times New Roman" w:cs="Times New Roman"/>
          <w:bCs/>
          <w:sz w:val="28"/>
          <w:szCs w:val="28"/>
          <w:lang w:val="vi-VN"/>
        </w:rPr>
        <w:t>"</w:t>
      </w:r>
      <w:r w:rsidRPr="00D948CF">
        <w:rPr>
          <w:rFonts w:ascii="Times New Roman" w:hAnsi="Times New Roman" w:cs="Times New Roman"/>
          <w:bCs/>
          <w:sz w:val="28"/>
          <w:szCs w:val="28"/>
          <w:lang w:val="vi-VN"/>
        </w:rPr>
        <w:t>:</w:t>
      </w:r>
    </w:p>
    <w:p w:rsidR="00BA612F" w:rsidRPr="00D948CF" w:rsidRDefault="00BA612F" w:rsidP="006729E8">
      <w:pPr>
        <w:spacing w:before="60" w:after="0" w:line="360" w:lineRule="exact"/>
        <w:ind w:firstLine="720"/>
        <w:jc w:val="both"/>
        <w:rPr>
          <w:rFonts w:ascii="Times New Roman" w:hAnsi="Times New Roman" w:cs="Times New Roman"/>
          <w:bCs/>
          <w:sz w:val="28"/>
          <w:szCs w:val="28"/>
          <w:lang w:val="vi-VN"/>
        </w:rPr>
      </w:pPr>
      <w:r w:rsidRPr="00D948CF">
        <w:rPr>
          <w:rFonts w:ascii="Times New Roman" w:hAnsi="Times New Roman" w:cs="Times New Roman"/>
          <w:bCs/>
          <w:sz w:val="28"/>
          <w:szCs w:val="28"/>
          <w:lang w:val="vi-VN"/>
        </w:rPr>
        <w:t xml:space="preserve">a) Đáp ứng yêu cầu của các quy định hiện hành về sản xuất và kinh doanh </w:t>
      </w:r>
      <w:r w:rsidR="004B6632" w:rsidRPr="00D948CF">
        <w:rPr>
          <w:rFonts w:ascii="Times New Roman" w:hAnsi="Times New Roman" w:cs="Times New Roman"/>
          <w:bCs/>
          <w:sz w:val="28"/>
          <w:szCs w:val="28"/>
          <w:lang w:val="vi-VN"/>
        </w:rPr>
        <w:t xml:space="preserve">sản phẩm </w:t>
      </w:r>
      <w:r w:rsidR="00045FBE" w:rsidRPr="00D948CF">
        <w:rPr>
          <w:rFonts w:ascii="Times New Roman" w:hAnsi="Times New Roman" w:cs="Times New Roman"/>
          <w:bCs/>
          <w:sz w:val="28"/>
          <w:szCs w:val="28"/>
          <w:lang w:val="vi-VN"/>
        </w:rPr>
        <w:t>kẹo cu đơ</w:t>
      </w:r>
      <w:r w:rsidRPr="00D948CF">
        <w:rPr>
          <w:rFonts w:ascii="Times New Roman" w:hAnsi="Times New Roman" w:cs="Times New Roman"/>
          <w:bCs/>
          <w:sz w:val="28"/>
          <w:szCs w:val="28"/>
          <w:lang w:val="vi-VN"/>
        </w:rPr>
        <w:t>.</w:t>
      </w:r>
    </w:p>
    <w:p w:rsidR="00BA612F" w:rsidRPr="00D948CF" w:rsidRDefault="00BA612F" w:rsidP="006729E8">
      <w:pPr>
        <w:spacing w:before="60" w:after="0" w:line="360" w:lineRule="exact"/>
        <w:ind w:firstLine="720"/>
        <w:jc w:val="both"/>
        <w:rPr>
          <w:rFonts w:ascii="Times New Roman" w:hAnsi="Times New Roman" w:cs="Times New Roman"/>
          <w:bCs/>
          <w:sz w:val="28"/>
          <w:szCs w:val="28"/>
        </w:rPr>
      </w:pPr>
      <w:r w:rsidRPr="00D948CF">
        <w:rPr>
          <w:rFonts w:ascii="Times New Roman" w:hAnsi="Times New Roman" w:cs="Times New Roman"/>
          <w:bCs/>
          <w:sz w:val="28"/>
          <w:szCs w:val="28"/>
          <w:lang w:val="vi-VN"/>
        </w:rPr>
        <w:t xml:space="preserve">b) Có cơ sở sản xuất, chế biến </w:t>
      </w:r>
      <w:r w:rsidR="004B6632" w:rsidRPr="00D948CF">
        <w:rPr>
          <w:rFonts w:ascii="Times New Roman" w:hAnsi="Times New Roman" w:cs="Times New Roman"/>
          <w:bCs/>
          <w:sz w:val="28"/>
          <w:szCs w:val="28"/>
          <w:lang w:val="vi-VN"/>
        </w:rPr>
        <w:t xml:space="preserve">sản phẩm </w:t>
      </w:r>
      <w:r w:rsidR="00D973B7" w:rsidRPr="00D948CF">
        <w:rPr>
          <w:rFonts w:ascii="Times New Roman" w:hAnsi="Times New Roman" w:cs="Times New Roman"/>
          <w:bCs/>
          <w:sz w:val="28"/>
          <w:szCs w:val="28"/>
          <w:lang w:val="vi-VN"/>
        </w:rPr>
        <w:t xml:space="preserve">liên quan đến </w:t>
      </w:r>
      <w:r w:rsidR="00045FBE" w:rsidRPr="00D948CF">
        <w:rPr>
          <w:rFonts w:ascii="Times New Roman" w:hAnsi="Times New Roman" w:cs="Times New Roman"/>
          <w:bCs/>
          <w:sz w:val="28"/>
          <w:szCs w:val="28"/>
          <w:lang w:val="vi-VN"/>
        </w:rPr>
        <w:t>kẹo cu đơ</w:t>
      </w:r>
      <w:r w:rsidRPr="00D948CF">
        <w:rPr>
          <w:rFonts w:ascii="Times New Roman" w:hAnsi="Times New Roman" w:cs="Times New Roman"/>
          <w:bCs/>
          <w:sz w:val="28"/>
          <w:szCs w:val="28"/>
          <w:lang w:val="vi-VN"/>
        </w:rPr>
        <w:t xml:space="preserve"> nằm trên địa bàn </w:t>
      </w:r>
      <w:r w:rsidR="005B7511" w:rsidRPr="00D948CF">
        <w:rPr>
          <w:rFonts w:ascii="Times New Roman" w:hAnsi="Times New Roman" w:cs="Times New Roman"/>
          <w:bCs/>
          <w:sz w:val="28"/>
          <w:szCs w:val="28"/>
        </w:rPr>
        <w:t xml:space="preserve">tỉnh </w:t>
      </w:r>
      <w:r w:rsidR="00045FBE" w:rsidRPr="00D948CF">
        <w:rPr>
          <w:rFonts w:ascii="Times New Roman" w:hAnsi="Times New Roman" w:cs="Times New Roman"/>
          <w:bCs/>
          <w:sz w:val="28"/>
          <w:szCs w:val="28"/>
          <w:lang w:val="vi-VN"/>
        </w:rPr>
        <w:t xml:space="preserve">Hà Tĩnh </w:t>
      </w:r>
      <w:r w:rsidRPr="00D948CF">
        <w:rPr>
          <w:rFonts w:ascii="Times New Roman" w:hAnsi="Times New Roman" w:cs="Times New Roman"/>
          <w:bCs/>
          <w:sz w:val="28"/>
          <w:szCs w:val="28"/>
          <w:lang w:val="vi-VN"/>
        </w:rPr>
        <w:t xml:space="preserve">thuộc bản đồ vùng sản xuất sản phẩm mang NHCN </w:t>
      </w:r>
      <w:r w:rsidR="004C6C4F" w:rsidRPr="00D948CF">
        <w:rPr>
          <w:rFonts w:ascii="Times New Roman" w:hAnsi="Times New Roman" w:cs="Times New Roman"/>
          <w:bCs/>
          <w:sz w:val="28"/>
          <w:szCs w:val="28"/>
          <w:lang w:val="vi-VN"/>
        </w:rPr>
        <w:t>“</w:t>
      </w:r>
      <w:r w:rsidR="00C83297" w:rsidRPr="00D948CF">
        <w:rPr>
          <w:rFonts w:ascii="Times New Roman" w:hAnsi="Times New Roman"/>
          <w:spacing w:val="-4"/>
          <w:sz w:val="28"/>
          <w:szCs w:val="28"/>
        </w:rPr>
        <w:t xml:space="preserve">cu đơ </w:t>
      </w:r>
      <w:r w:rsidR="004C6C4F" w:rsidRPr="00D948CF">
        <w:rPr>
          <w:rFonts w:ascii="Times New Roman" w:hAnsi="Times New Roman" w:cs="Times New Roman"/>
          <w:bCs/>
          <w:sz w:val="28"/>
          <w:szCs w:val="28"/>
          <w:lang w:val="vi-VN"/>
        </w:rPr>
        <w:t>Hà Tĩnh”</w:t>
      </w:r>
      <w:r w:rsidR="00045FBE" w:rsidRPr="00D948CF">
        <w:rPr>
          <w:rFonts w:ascii="Times New Roman" w:hAnsi="Times New Roman" w:cs="Times New Roman"/>
          <w:bCs/>
          <w:sz w:val="28"/>
          <w:szCs w:val="28"/>
          <w:lang w:val="vi-VN"/>
        </w:rPr>
        <w:t xml:space="preserve"> </w:t>
      </w:r>
      <w:r w:rsidRPr="00D948CF">
        <w:rPr>
          <w:rFonts w:ascii="Times New Roman" w:hAnsi="Times New Roman" w:cs="Times New Roman"/>
          <w:bCs/>
          <w:sz w:val="28"/>
          <w:szCs w:val="28"/>
          <w:lang w:val="vi-VN"/>
        </w:rPr>
        <w:t>đăng ký với Cục Sở hữu trí tuệ.</w:t>
      </w:r>
    </w:p>
    <w:p w:rsidR="005B7511" w:rsidRPr="00D948CF" w:rsidRDefault="005B7511" w:rsidP="006729E8">
      <w:pPr>
        <w:spacing w:before="60" w:after="0" w:line="360" w:lineRule="exact"/>
        <w:ind w:firstLine="720"/>
        <w:jc w:val="both"/>
        <w:rPr>
          <w:rFonts w:ascii="Times New Roman" w:hAnsi="Times New Roman" w:cs="Times New Roman"/>
          <w:bCs/>
          <w:sz w:val="28"/>
          <w:szCs w:val="28"/>
        </w:rPr>
      </w:pPr>
      <w:r w:rsidRPr="00D948CF">
        <w:rPr>
          <w:rFonts w:ascii="Times New Roman" w:hAnsi="Times New Roman" w:cs="Times New Roman"/>
          <w:bCs/>
          <w:sz w:val="28"/>
          <w:szCs w:val="28"/>
        </w:rPr>
        <w:t>c) Có bao bì, nhãn mác, tiêu chuẩn c</w:t>
      </w:r>
      <w:r w:rsidR="00C16979" w:rsidRPr="00D948CF">
        <w:rPr>
          <w:rFonts w:ascii="Times New Roman" w:hAnsi="Times New Roman" w:cs="Times New Roman"/>
          <w:bCs/>
          <w:sz w:val="28"/>
          <w:szCs w:val="28"/>
        </w:rPr>
        <w:t>hất lượng</w:t>
      </w:r>
      <w:r w:rsidRPr="00D948CF">
        <w:rPr>
          <w:rFonts w:ascii="Times New Roman" w:hAnsi="Times New Roman" w:cs="Times New Roman"/>
          <w:bCs/>
          <w:sz w:val="28"/>
          <w:szCs w:val="28"/>
        </w:rPr>
        <w:t xml:space="preserve"> </w:t>
      </w:r>
      <w:r w:rsidR="00C16979" w:rsidRPr="00D948CF">
        <w:rPr>
          <w:rFonts w:ascii="Times New Roman" w:hAnsi="Times New Roman" w:cs="Times New Roman"/>
          <w:bCs/>
          <w:sz w:val="28"/>
          <w:szCs w:val="28"/>
        </w:rPr>
        <w:t xml:space="preserve">cho sản phẩm </w:t>
      </w:r>
      <w:r w:rsidRPr="00D948CF">
        <w:rPr>
          <w:rFonts w:ascii="Times New Roman" w:hAnsi="Times New Roman" w:cs="Times New Roman"/>
          <w:bCs/>
          <w:sz w:val="28"/>
          <w:szCs w:val="28"/>
        </w:rPr>
        <w:t xml:space="preserve">đảm bảo </w:t>
      </w:r>
      <w:r w:rsidR="00C16979" w:rsidRPr="00D948CF">
        <w:rPr>
          <w:rFonts w:ascii="Times New Roman" w:hAnsi="Times New Roman" w:cs="Times New Roman"/>
          <w:bCs/>
          <w:sz w:val="28"/>
          <w:szCs w:val="28"/>
        </w:rPr>
        <w:t>đúng quy định</w:t>
      </w:r>
    </w:p>
    <w:p w:rsidR="00BA612F" w:rsidRPr="00D948CF" w:rsidRDefault="00C16979" w:rsidP="006729E8">
      <w:pPr>
        <w:spacing w:before="60" w:after="0" w:line="360" w:lineRule="exact"/>
        <w:ind w:firstLine="720"/>
        <w:jc w:val="both"/>
        <w:rPr>
          <w:rFonts w:ascii="Times New Roman" w:hAnsi="Times New Roman" w:cs="Times New Roman"/>
          <w:bCs/>
          <w:spacing w:val="-6"/>
          <w:sz w:val="28"/>
          <w:szCs w:val="28"/>
          <w:lang w:val="vi-VN"/>
        </w:rPr>
      </w:pPr>
      <w:r w:rsidRPr="00D948CF">
        <w:rPr>
          <w:rFonts w:ascii="Times New Roman" w:hAnsi="Times New Roman" w:cs="Times New Roman"/>
          <w:bCs/>
          <w:spacing w:val="-6"/>
          <w:sz w:val="28"/>
          <w:szCs w:val="28"/>
        </w:rPr>
        <w:t>d</w:t>
      </w:r>
      <w:r w:rsidR="00BA612F" w:rsidRPr="00D948CF">
        <w:rPr>
          <w:rFonts w:ascii="Times New Roman" w:hAnsi="Times New Roman" w:cs="Times New Roman"/>
          <w:bCs/>
          <w:spacing w:val="-6"/>
          <w:sz w:val="28"/>
          <w:szCs w:val="28"/>
          <w:lang w:val="vi-VN"/>
        </w:rPr>
        <w:t>) Có hồ sơ đề nghị cấp Giấy chứng nhận quyền sử dụng NHCN theo mẫu quy định.</w:t>
      </w:r>
    </w:p>
    <w:p w:rsidR="00BA612F" w:rsidRPr="00D948CF" w:rsidRDefault="00BA612F" w:rsidP="006729E8">
      <w:pPr>
        <w:spacing w:before="60" w:after="0" w:line="360" w:lineRule="exact"/>
        <w:ind w:firstLine="720"/>
        <w:jc w:val="both"/>
        <w:rPr>
          <w:rFonts w:ascii="Times New Roman" w:hAnsi="Times New Roman" w:cs="Times New Roman"/>
          <w:bCs/>
          <w:sz w:val="28"/>
          <w:szCs w:val="28"/>
        </w:rPr>
      </w:pPr>
      <w:r w:rsidRPr="00D948CF">
        <w:rPr>
          <w:rFonts w:ascii="Times New Roman" w:hAnsi="Times New Roman" w:cs="Times New Roman"/>
          <w:bCs/>
          <w:sz w:val="28"/>
          <w:szCs w:val="28"/>
          <w:lang w:val="vi-VN"/>
        </w:rPr>
        <w:t xml:space="preserve">2. Về sản phẩm: </w:t>
      </w:r>
      <w:r w:rsidR="00DA30D0" w:rsidRPr="00D948CF">
        <w:rPr>
          <w:rFonts w:ascii="Times New Roman" w:hAnsi="Times New Roman" w:cs="Times New Roman"/>
          <w:bCs/>
          <w:sz w:val="28"/>
          <w:szCs w:val="28"/>
          <w:lang w:val="vi-VN"/>
        </w:rPr>
        <w:t>S</w:t>
      </w:r>
      <w:r w:rsidR="004B6632" w:rsidRPr="00D948CF">
        <w:rPr>
          <w:rFonts w:ascii="Times New Roman" w:hAnsi="Times New Roman" w:cs="Times New Roman"/>
          <w:bCs/>
          <w:sz w:val="28"/>
          <w:szCs w:val="28"/>
          <w:lang w:val="vi-VN"/>
        </w:rPr>
        <w:t xml:space="preserve">ản phẩm </w:t>
      </w:r>
      <w:r w:rsidR="001B4DFE" w:rsidRPr="00D948CF">
        <w:rPr>
          <w:rFonts w:ascii="Times New Roman" w:hAnsi="Times New Roman" w:cs="Times New Roman"/>
          <w:bCs/>
          <w:sz w:val="28"/>
          <w:szCs w:val="28"/>
          <w:lang w:val="vi-VN"/>
        </w:rPr>
        <w:t>kẹo cu đơ</w:t>
      </w:r>
      <w:r w:rsidRPr="00D948CF">
        <w:rPr>
          <w:rFonts w:ascii="Times New Roman" w:hAnsi="Times New Roman" w:cs="Times New Roman"/>
          <w:bCs/>
          <w:sz w:val="28"/>
          <w:szCs w:val="28"/>
          <w:lang w:val="vi-VN"/>
        </w:rPr>
        <w:t xml:space="preserve"> mang NHCN </w:t>
      </w:r>
      <w:r w:rsidR="001B4DFE" w:rsidRPr="00D948CF">
        <w:rPr>
          <w:rFonts w:ascii="Times New Roman" w:hAnsi="Times New Roman" w:cs="Times New Roman"/>
          <w:bCs/>
          <w:sz w:val="28"/>
          <w:szCs w:val="28"/>
          <w:lang w:val="vi-VN"/>
        </w:rPr>
        <w:t>"</w:t>
      </w:r>
      <w:r w:rsidR="005B7511" w:rsidRPr="00D948CF">
        <w:rPr>
          <w:rFonts w:ascii="Times New Roman" w:hAnsi="Times New Roman"/>
          <w:spacing w:val="-4"/>
          <w:sz w:val="28"/>
          <w:szCs w:val="28"/>
        </w:rPr>
        <w:t xml:space="preserve">cu đơ </w:t>
      </w:r>
      <w:r w:rsidR="001B4DFE" w:rsidRPr="00D948CF">
        <w:rPr>
          <w:rFonts w:ascii="Times New Roman" w:hAnsi="Times New Roman" w:cs="Times New Roman"/>
          <w:bCs/>
          <w:sz w:val="28"/>
          <w:szCs w:val="28"/>
          <w:lang w:val="vi-VN"/>
        </w:rPr>
        <w:t>Hà Tĩnh</w:t>
      </w:r>
      <w:r w:rsidR="004B6632" w:rsidRPr="00D948CF">
        <w:rPr>
          <w:rFonts w:ascii="Times New Roman" w:hAnsi="Times New Roman" w:cs="Times New Roman"/>
          <w:bCs/>
          <w:sz w:val="28"/>
          <w:szCs w:val="28"/>
          <w:lang w:val="vi-VN"/>
        </w:rPr>
        <w:t>"</w:t>
      </w:r>
      <w:r w:rsidRPr="00D948CF">
        <w:rPr>
          <w:rFonts w:ascii="Times New Roman" w:hAnsi="Times New Roman" w:cs="Times New Roman"/>
          <w:bCs/>
          <w:sz w:val="28"/>
          <w:szCs w:val="28"/>
          <w:lang w:val="vi-VN"/>
        </w:rPr>
        <w:t xml:space="preserve"> thành phẩm có đặc tính cảm quan và tiêu chí chất lượng nêu tại Phụ lục II kèm theo Quy chế này.</w:t>
      </w:r>
      <w:r w:rsidR="005B7511" w:rsidRPr="00D948CF">
        <w:rPr>
          <w:rFonts w:ascii="Times New Roman" w:hAnsi="Times New Roman" w:cs="Times New Roman"/>
          <w:bCs/>
          <w:sz w:val="28"/>
          <w:szCs w:val="28"/>
        </w:rPr>
        <w:t xml:space="preserve"> </w:t>
      </w:r>
    </w:p>
    <w:p w:rsidR="00BA612F" w:rsidRPr="00D948CF" w:rsidRDefault="00BA612F" w:rsidP="006729E8">
      <w:pPr>
        <w:spacing w:before="60" w:after="0" w:line="360" w:lineRule="exact"/>
        <w:ind w:firstLine="720"/>
        <w:jc w:val="both"/>
        <w:rPr>
          <w:rFonts w:ascii="Times New Roman" w:hAnsi="Times New Roman" w:cs="Times New Roman"/>
          <w:b/>
          <w:sz w:val="28"/>
          <w:szCs w:val="28"/>
          <w:lang w:val="vi-VN"/>
        </w:rPr>
      </w:pPr>
      <w:r w:rsidRPr="00D948CF">
        <w:rPr>
          <w:rFonts w:ascii="Times New Roman" w:hAnsi="Times New Roman" w:cs="Times New Roman"/>
          <w:b/>
          <w:sz w:val="28"/>
          <w:szCs w:val="28"/>
          <w:lang w:val="vi-VN"/>
        </w:rPr>
        <w:t>Điều 6. Sử dụng nhãn hiệu chứng nhận</w:t>
      </w:r>
    </w:p>
    <w:p w:rsidR="00BA612F" w:rsidRPr="00D948CF" w:rsidRDefault="00BA612F" w:rsidP="006729E8">
      <w:pPr>
        <w:tabs>
          <w:tab w:val="center" w:pos="6732"/>
        </w:tabs>
        <w:spacing w:before="60" w:after="0" w:line="360" w:lineRule="exact"/>
        <w:ind w:firstLine="720"/>
        <w:jc w:val="both"/>
        <w:rPr>
          <w:rFonts w:ascii="Times New Roman" w:hAnsi="Times New Roman" w:cs="Times New Roman"/>
          <w:sz w:val="28"/>
          <w:szCs w:val="28"/>
          <w:lang w:val="vi-VN"/>
        </w:rPr>
      </w:pPr>
      <w:r w:rsidRPr="00D948CF">
        <w:rPr>
          <w:rFonts w:ascii="Times New Roman" w:hAnsi="Times New Roman" w:cs="Times New Roman"/>
          <w:sz w:val="28"/>
          <w:szCs w:val="28"/>
          <w:lang w:val="vi-VN"/>
        </w:rPr>
        <w:t>Sử dụng NHCN là việc thực hiện các hành vi sau đây:</w:t>
      </w:r>
    </w:p>
    <w:p w:rsidR="00BA612F" w:rsidRPr="00D948CF" w:rsidRDefault="00BA612F" w:rsidP="006729E8">
      <w:pPr>
        <w:tabs>
          <w:tab w:val="center" w:pos="6732"/>
        </w:tabs>
        <w:spacing w:before="60" w:after="0" w:line="360" w:lineRule="exact"/>
        <w:ind w:firstLine="720"/>
        <w:jc w:val="both"/>
        <w:rPr>
          <w:rFonts w:ascii="Times New Roman" w:hAnsi="Times New Roman" w:cs="Times New Roman"/>
          <w:sz w:val="28"/>
          <w:szCs w:val="28"/>
          <w:lang w:val="vi-VN"/>
        </w:rPr>
      </w:pPr>
      <w:r w:rsidRPr="00D948CF">
        <w:rPr>
          <w:rFonts w:ascii="Times New Roman" w:hAnsi="Times New Roman" w:cs="Times New Roman"/>
          <w:sz w:val="28"/>
          <w:szCs w:val="28"/>
          <w:lang w:val="vi-VN"/>
        </w:rPr>
        <w:t>1. Gắn, in chìm, in nổi NHCN lên bao bì hàng hoá, phương tiện kinh doanh, phương tiện dịch vụ, giấy tờ giao dịch phục vụ hoạt động kinh doanh sản phẩm mang NHCN</w:t>
      </w:r>
      <w:r w:rsidR="005B7511" w:rsidRPr="00D948CF">
        <w:rPr>
          <w:rFonts w:ascii="Times New Roman" w:hAnsi="Times New Roman" w:cs="Times New Roman"/>
          <w:sz w:val="28"/>
          <w:szCs w:val="28"/>
        </w:rPr>
        <w:t xml:space="preserve"> hoặc sử dụng các chỉ dẫn về nguồn gốc</w:t>
      </w:r>
      <w:r w:rsidR="00C16979" w:rsidRPr="00D948CF">
        <w:rPr>
          <w:rFonts w:ascii="Times New Roman" w:hAnsi="Times New Roman" w:cs="Times New Roman"/>
          <w:sz w:val="28"/>
          <w:szCs w:val="28"/>
        </w:rPr>
        <w:t xml:space="preserve"> sản phẩm liên quan đến NHCN</w:t>
      </w:r>
      <w:r w:rsidRPr="00D948CF">
        <w:rPr>
          <w:rFonts w:ascii="Times New Roman" w:hAnsi="Times New Roman" w:cs="Times New Roman"/>
          <w:sz w:val="28"/>
          <w:szCs w:val="28"/>
          <w:lang w:val="vi-VN"/>
        </w:rPr>
        <w:t>.</w:t>
      </w:r>
    </w:p>
    <w:p w:rsidR="00BA612F" w:rsidRPr="00D948CF" w:rsidRDefault="00BA612F" w:rsidP="006729E8">
      <w:pPr>
        <w:tabs>
          <w:tab w:val="center" w:pos="6732"/>
        </w:tabs>
        <w:spacing w:before="60" w:after="0" w:line="360" w:lineRule="exact"/>
        <w:ind w:firstLine="720"/>
        <w:jc w:val="both"/>
        <w:rPr>
          <w:rFonts w:ascii="Times New Roman" w:hAnsi="Times New Roman" w:cs="Times New Roman"/>
          <w:sz w:val="28"/>
          <w:szCs w:val="28"/>
          <w:lang w:val="vi-VN"/>
        </w:rPr>
      </w:pPr>
      <w:r w:rsidRPr="00D948CF">
        <w:rPr>
          <w:rFonts w:ascii="Times New Roman" w:hAnsi="Times New Roman" w:cs="Times New Roman"/>
          <w:sz w:val="28"/>
          <w:szCs w:val="28"/>
          <w:lang w:val="vi-VN"/>
        </w:rPr>
        <w:lastRenderedPageBreak/>
        <w:t xml:space="preserve">2. Lưu thông, quảng cáo NHCN và </w:t>
      </w:r>
      <w:r w:rsidR="005B7511" w:rsidRPr="00D948CF">
        <w:rPr>
          <w:rFonts w:ascii="Times New Roman" w:hAnsi="Times New Roman" w:cs="Times New Roman"/>
          <w:sz w:val="28"/>
          <w:szCs w:val="28"/>
        </w:rPr>
        <w:t xml:space="preserve">kinh doanh </w:t>
      </w:r>
      <w:r w:rsidRPr="00D948CF">
        <w:rPr>
          <w:rFonts w:ascii="Times New Roman" w:hAnsi="Times New Roman" w:cs="Times New Roman"/>
          <w:sz w:val="28"/>
          <w:szCs w:val="28"/>
          <w:lang w:val="vi-VN"/>
        </w:rPr>
        <w:t>sản phẩm mang NHCN theo quy định của pháp luật.</w:t>
      </w:r>
    </w:p>
    <w:p w:rsidR="00BA612F" w:rsidRPr="00D948CF" w:rsidRDefault="00BA612F" w:rsidP="006729E8">
      <w:pPr>
        <w:tabs>
          <w:tab w:val="center" w:pos="6732"/>
        </w:tabs>
        <w:spacing w:before="60" w:after="0" w:line="360" w:lineRule="exact"/>
        <w:ind w:firstLine="720"/>
        <w:jc w:val="both"/>
        <w:rPr>
          <w:rFonts w:ascii="Times New Roman" w:hAnsi="Times New Roman" w:cs="Times New Roman"/>
          <w:sz w:val="28"/>
          <w:szCs w:val="28"/>
          <w:lang w:val="vi-VN"/>
        </w:rPr>
      </w:pPr>
      <w:r w:rsidRPr="00D948CF">
        <w:rPr>
          <w:rFonts w:ascii="Times New Roman" w:hAnsi="Times New Roman" w:cs="Times New Roman"/>
          <w:sz w:val="28"/>
          <w:szCs w:val="28"/>
          <w:lang w:val="vi-VN"/>
        </w:rPr>
        <w:t>3. Xuất khẩu sản phẩm mang NHCN.</w:t>
      </w:r>
    </w:p>
    <w:p w:rsidR="00BA612F" w:rsidRPr="00D948CF" w:rsidRDefault="00BA612F" w:rsidP="006729E8">
      <w:pPr>
        <w:spacing w:before="60" w:after="0" w:line="360" w:lineRule="exact"/>
        <w:ind w:firstLine="720"/>
        <w:jc w:val="both"/>
        <w:rPr>
          <w:rFonts w:ascii="Times New Roman" w:hAnsi="Times New Roman" w:cs="Times New Roman"/>
          <w:b/>
          <w:sz w:val="28"/>
          <w:szCs w:val="28"/>
          <w:lang w:val="vi-VN"/>
        </w:rPr>
      </w:pPr>
      <w:r w:rsidRPr="00D948CF">
        <w:rPr>
          <w:rFonts w:ascii="Times New Roman" w:hAnsi="Times New Roman" w:cs="Times New Roman"/>
          <w:b/>
          <w:sz w:val="28"/>
          <w:szCs w:val="28"/>
          <w:lang w:val="vi-VN"/>
        </w:rPr>
        <w:t>Điều 7. Nhiệm vụ, quyền hạn của Tổ chức chứng nhận</w:t>
      </w:r>
    </w:p>
    <w:p w:rsidR="00BA612F" w:rsidRPr="00D948CF" w:rsidRDefault="00BA612F" w:rsidP="006729E8">
      <w:pPr>
        <w:pStyle w:val="BodyText"/>
        <w:numPr>
          <w:ilvl w:val="0"/>
          <w:numId w:val="1"/>
        </w:numPr>
        <w:tabs>
          <w:tab w:val="clear" w:pos="1077"/>
          <w:tab w:val="num" w:pos="0"/>
          <w:tab w:val="left" w:pos="993"/>
        </w:tabs>
        <w:spacing w:before="60" w:line="360" w:lineRule="exact"/>
        <w:ind w:left="0" w:firstLine="714"/>
        <w:rPr>
          <w:rFonts w:ascii="Times New Roman" w:hAnsi="Times New Roman"/>
          <w:sz w:val="28"/>
          <w:szCs w:val="28"/>
          <w:lang w:val="vi-VN"/>
        </w:rPr>
      </w:pPr>
      <w:r w:rsidRPr="00D948CF">
        <w:rPr>
          <w:rFonts w:ascii="Times New Roman" w:hAnsi="Times New Roman"/>
          <w:sz w:val="28"/>
          <w:szCs w:val="28"/>
          <w:lang w:val="vi-VN"/>
        </w:rPr>
        <w:t>Tổ chức triển khai và hướng dẫn thực hiện Quy chế, Quy trình liên quan đến quản lý</w:t>
      </w:r>
      <w:r w:rsidR="00C16979" w:rsidRPr="00D948CF">
        <w:rPr>
          <w:rFonts w:ascii="Times New Roman" w:hAnsi="Times New Roman"/>
          <w:sz w:val="28"/>
          <w:szCs w:val="28"/>
        </w:rPr>
        <w:t>,</w:t>
      </w:r>
      <w:r w:rsidRPr="00D948CF">
        <w:rPr>
          <w:rFonts w:ascii="Times New Roman" w:hAnsi="Times New Roman"/>
          <w:sz w:val="28"/>
          <w:szCs w:val="28"/>
          <w:lang w:val="vi-VN"/>
        </w:rPr>
        <w:t xml:space="preserve"> sử dụng</w:t>
      </w:r>
      <w:r w:rsidR="00C16979" w:rsidRPr="00D948CF">
        <w:rPr>
          <w:rFonts w:ascii="Times New Roman" w:hAnsi="Times New Roman"/>
          <w:sz w:val="28"/>
          <w:szCs w:val="28"/>
        </w:rPr>
        <w:t xml:space="preserve"> và phát triển</w:t>
      </w:r>
      <w:r w:rsidRPr="00D948CF">
        <w:rPr>
          <w:rFonts w:ascii="Times New Roman" w:hAnsi="Times New Roman"/>
          <w:sz w:val="28"/>
          <w:szCs w:val="28"/>
          <w:lang w:val="vi-VN"/>
        </w:rPr>
        <w:t xml:space="preserve"> NHCN.</w:t>
      </w:r>
    </w:p>
    <w:p w:rsidR="00BA612F" w:rsidRPr="00D948CF" w:rsidRDefault="00BA612F" w:rsidP="006729E8">
      <w:pPr>
        <w:pStyle w:val="BodyText"/>
        <w:numPr>
          <w:ilvl w:val="0"/>
          <w:numId w:val="1"/>
        </w:numPr>
        <w:tabs>
          <w:tab w:val="clear" w:pos="1077"/>
          <w:tab w:val="num" w:pos="0"/>
          <w:tab w:val="left" w:pos="993"/>
        </w:tabs>
        <w:spacing w:before="60" w:line="360" w:lineRule="exact"/>
        <w:ind w:left="0" w:firstLine="714"/>
        <w:rPr>
          <w:rFonts w:ascii="Times New Roman" w:hAnsi="Times New Roman"/>
          <w:sz w:val="28"/>
          <w:szCs w:val="28"/>
          <w:lang w:val="vi-VN"/>
        </w:rPr>
      </w:pPr>
      <w:r w:rsidRPr="00D948CF">
        <w:rPr>
          <w:rFonts w:ascii="Times New Roman" w:hAnsi="Times New Roman"/>
          <w:sz w:val="28"/>
          <w:szCs w:val="28"/>
          <w:lang w:val="vi-VN"/>
        </w:rPr>
        <w:t>Cấp Giấy chứng nhận cho Người sử dụng khi có yêu cầu; quản lý nguồn gốc, tính chất, chất lượng đặc trưng của sản phẩm mang NHCN.</w:t>
      </w:r>
    </w:p>
    <w:p w:rsidR="00BA612F" w:rsidRPr="00D948CF" w:rsidRDefault="00BA612F" w:rsidP="006729E8">
      <w:pPr>
        <w:pStyle w:val="BodyText"/>
        <w:numPr>
          <w:ilvl w:val="0"/>
          <w:numId w:val="1"/>
        </w:numPr>
        <w:tabs>
          <w:tab w:val="clear" w:pos="1077"/>
          <w:tab w:val="num" w:pos="0"/>
          <w:tab w:val="left" w:pos="993"/>
        </w:tabs>
        <w:spacing w:before="60" w:line="360" w:lineRule="exact"/>
        <w:ind w:left="0" w:firstLine="714"/>
        <w:rPr>
          <w:rFonts w:ascii="Times New Roman" w:hAnsi="Times New Roman"/>
          <w:sz w:val="28"/>
          <w:szCs w:val="28"/>
          <w:lang w:val="vi-VN"/>
        </w:rPr>
      </w:pPr>
      <w:r w:rsidRPr="00D948CF">
        <w:rPr>
          <w:rFonts w:ascii="Times New Roman" w:hAnsi="Times New Roman"/>
          <w:sz w:val="28"/>
          <w:szCs w:val="28"/>
          <w:lang w:val="vi-VN"/>
        </w:rPr>
        <w:t>Xây dựng kế hoạch, chương trình phát triển sản phẩm lồng ghép trong kế hoạch phát triển kinh tế - xã hội của địa phương.</w:t>
      </w:r>
    </w:p>
    <w:p w:rsidR="00BA612F" w:rsidRPr="00D948CF" w:rsidRDefault="00BA612F" w:rsidP="006729E8">
      <w:pPr>
        <w:pStyle w:val="BodyText"/>
        <w:numPr>
          <w:ilvl w:val="0"/>
          <w:numId w:val="1"/>
        </w:numPr>
        <w:tabs>
          <w:tab w:val="clear" w:pos="1077"/>
          <w:tab w:val="num" w:pos="0"/>
          <w:tab w:val="left" w:pos="993"/>
        </w:tabs>
        <w:spacing w:before="60" w:line="360" w:lineRule="exact"/>
        <w:ind w:left="0" w:firstLine="714"/>
        <w:rPr>
          <w:rFonts w:ascii="Times New Roman" w:hAnsi="Times New Roman"/>
          <w:sz w:val="28"/>
          <w:szCs w:val="28"/>
          <w:lang w:val="vi-VN"/>
        </w:rPr>
      </w:pPr>
      <w:r w:rsidRPr="00D948CF">
        <w:rPr>
          <w:rFonts w:ascii="Times New Roman" w:hAnsi="Times New Roman"/>
          <w:sz w:val="28"/>
          <w:szCs w:val="28"/>
          <w:lang w:val="vi-VN"/>
        </w:rPr>
        <w:t xml:space="preserve">Kiểm tra, yêu cầu cơ quan có thẩm quyền xử lý những hành vi </w:t>
      </w:r>
      <w:r w:rsidR="00C16979" w:rsidRPr="00D948CF">
        <w:rPr>
          <w:rFonts w:ascii="Times New Roman" w:hAnsi="Times New Roman"/>
          <w:sz w:val="28"/>
          <w:szCs w:val="28"/>
        </w:rPr>
        <w:t>xâm phạm</w:t>
      </w:r>
      <w:r w:rsidRPr="00D948CF">
        <w:rPr>
          <w:rFonts w:ascii="Times New Roman" w:hAnsi="Times New Roman"/>
          <w:sz w:val="28"/>
          <w:szCs w:val="28"/>
          <w:lang w:val="vi-VN"/>
        </w:rPr>
        <w:t xml:space="preserve"> quyền sở hữu, quyền sử dụng đối với NHCN. </w:t>
      </w:r>
    </w:p>
    <w:p w:rsidR="00BA612F" w:rsidRPr="00D948CF" w:rsidRDefault="00BA612F" w:rsidP="006729E8">
      <w:pPr>
        <w:pStyle w:val="BodyText"/>
        <w:numPr>
          <w:ilvl w:val="0"/>
          <w:numId w:val="1"/>
        </w:numPr>
        <w:tabs>
          <w:tab w:val="clear" w:pos="1077"/>
          <w:tab w:val="num" w:pos="0"/>
          <w:tab w:val="left" w:pos="993"/>
        </w:tabs>
        <w:spacing w:before="60" w:line="360" w:lineRule="exact"/>
        <w:ind w:left="0" w:firstLine="714"/>
        <w:rPr>
          <w:rFonts w:ascii="Times New Roman" w:hAnsi="Times New Roman"/>
          <w:sz w:val="28"/>
          <w:szCs w:val="28"/>
          <w:lang w:val="vi-VN"/>
        </w:rPr>
      </w:pPr>
      <w:r w:rsidRPr="00D948CF">
        <w:rPr>
          <w:rFonts w:ascii="Times New Roman" w:hAnsi="Times New Roman"/>
          <w:sz w:val="28"/>
          <w:szCs w:val="28"/>
          <w:lang w:val="vi-VN"/>
        </w:rPr>
        <w:t>Bảo vệ quyền và lợi ích hợp pháp của Người sử dụng NHCN; tạo điều kiện để Người sử dụng NHCN chia sẻ kiến thức, kỹ năng, kinh nghiệm và cơ hội đầu tư, nhằm bảo vệ và phát huy danh tiếng của sản phẩm, từng bước nâng cao thu nhập cho người sử dụng NHCN.</w:t>
      </w:r>
    </w:p>
    <w:p w:rsidR="00BA612F" w:rsidRPr="00D948CF" w:rsidRDefault="00BA612F" w:rsidP="006729E8">
      <w:pPr>
        <w:pStyle w:val="BodyText"/>
        <w:tabs>
          <w:tab w:val="left" w:pos="709"/>
        </w:tabs>
        <w:spacing w:before="60" w:line="360" w:lineRule="exact"/>
        <w:ind w:firstLine="720"/>
        <w:rPr>
          <w:rFonts w:ascii="Times New Roman" w:hAnsi="Times New Roman"/>
          <w:b/>
          <w:sz w:val="28"/>
          <w:szCs w:val="28"/>
          <w:lang w:val="vi-VN"/>
        </w:rPr>
      </w:pPr>
      <w:r w:rsidRPr="00D948CF">
        <w:rPr>
          <w:rFonts w:ascii="Times New Roman" w:hAnsi="Times New Roman"/>
          <w:b/>
          <w:iCs/>
          <w:sz w:val="28"/>
          <w:szCs w:val="28"/>
          <w:lang w:val="vi-VN"/>
        </w:rPr>
        <w:t>Điều 8. Quyền của Người sử dụng nhãn hiệu chứng nhận</w:t>
      </w:r>
    </w:p>
    <w:p w:rsidR="00BA612F" w:rsidRPr="00D948CF" w:rsidRDefault="00BA612F" w:rsidP="006729E8">
      <w:pPr>
        <w:pStyle w:val="BodyText"/>
        <w:numPr>
          <w:ilvl w:val="0"/>
          <w:numId w:val="2"/>
        </w:numPr>
        <w:tabs>
          <w:tab w:val="clear" w:pos="720"/>
          <w:tab w:val="num" w:pos="0"/>
          <w:tab w:val="left" w:pos="993"/>
        </w:tabs>
        <w:spacing w:before="60" w:line="360" w:lineRule="exact"/>
        <w:ind w:left="0" w:firstLine="709"/>
        <w:rPr>
          <w:rFonts w:ascii="Times New Roman" w:hAnsi="Times New Roman"/>
          <w:sz w:val="28"/>
          <w:szCs w:val="28"/>
          <w:lang w:val="vi-VN"/>
        </w:rPr>
      </w:pPr>
      <w:r w:rsidRPr="00D948CF">
        <w:rPr>
          <w:rFonts w:ascii="Times New Roman" w:hAnsi="Times New Roman"/>
          <w:sz w:val="28"/>
          <w:szCs w:val="28"/>
          <w:lang w:val="vi-VN"/>
        </w:rPr>
        <w:t>Được gắn NHCN lên bao bì cùng với nhãn hiệu riêng của mình để phân biệt sản phẩm của mình với sản phẩm của người khác.</w:t>
      </w:r>
    </w:p>
    <w:p w:rsidR="00BA612F" w:rsidRPr="00D948CF" w:rsidRDefault="00BA612F" w:rsidP="006729E8">
      <w:pPr>
        <w:pStyle w:val="BodyText"/>
        <w:numPr>
          <w:ilvl w:val="0"/>
          <w:numId w:val="2"/>
        </w:numPr>
        <w:tabs>
          <w:tab w:val="clear" w:pos="720"/>
          <w:tab w:val="num" w:pos="0"/>
          <w:tab w:val="left" w:pos="993"/>
        </w:tabs>
        <w:spacing w:before="60" w:line="360" w:lineRule="exact"/>
        <w:ind w:left="0" w:firstLine="709"/>
        <w:rPr>
          <w:rFonts w:ascii="Times New Roman" w:hAnsi="Times New Roman"/>
          <w:sz w:val="28"/>
          <w:szCs w:val="28"/>
          <w:lang w:val="vi-VN"/>
        </w:rPr>
      </w:pPr>
      <w:r w:rsidRPr="00D948CF">
        <w:rPr>
          <w:rFonts w:ascii="Times New Roman" w:hAnsi="Times New Roman"/>
          <w:sz w:val="28"/>
          <w:szCs w:val="28"/>
          <w:lang w:val="vi-VN"/>
        </w:rPr>
        <w:t xml:space="preserve">Được quyền đưa sản phẩm gắn NHCN ra thị trường phù hợp với quy định hiện hành về lưu thông, phân phối và kinh doanh </w:t>
      </w:r>
      <w:r w:rsidR="004B6632" w:rsidRPr="00D948CF">
        <w:rPr>
          <w:rFonts w:ascii="Times New Roman" w:hAnsi="Times New Roman"/>
          <w:sz w:val="28"/>
          <w:szCs w:val="28"/>
          <w:lang w:val="vi-VN"/>
        </w:rPr>
        <w:t xml:space="preserve">sản phẩm </w:t>
      </w:r>
      <w:r w:rsidR="001B4DFE" w:rsidRPr="00D948CF">
        <w:rPr>
          <w:rFonts w:ascii="Times New Roman" w:hAnsi="Times New Roman"/>
          <w:sz w:val="28"/>
          <w:szCs w:val="28"/>
          <w:lang w:val="vi-VN"/>
        </w:rPr>
        <w:t>liên quan đến kẹo cu đơ</w:t>
      </w:r>
      <w:r w:rsidR="004B6632" w:rsidRPr="00D948CF">
        <w:rPr>
          <w:rFonts w:ascii="Times New Roman" w:hAnsi="Times New Roman"/>
          <w:sz w:val="28"/>
          <w:szCs w:val="28"/>
          <w:lang w:val="vi-VN"/>
        </w:rPr>
        <w:t>.</w:t>
      </w:r>
      <w:r w:rsidRPr="00D948CF">
        <w:rPr>
          <w:rFonts w:ascii="Times New Roman" w:hAnsi="Times New Roman"/>
          <w:sz w:val="28"/>
          <w:szCs w:val="28"/>
          <w:lang w:val="vi-VN"/>
        </w:rPr>
        <w:t>..</w:t>
      </w:r>
    </w:p>
    <w:p w:rsidR="00BA612F" w:rsidRPr="00D948CF" w:rsidRDefault="00BA612F" w:rsidP="006729E8">
      <w:pPr>
        <w:pStyle w:val="BodyText"/>
        <w:numPr>
          <w:ilvl w:val="0"/>
          <w:numId w:val="2"/>
        </w:numPr>
        <w:tabs>
          <w:tab w:val="clear" w:pos="720"/>
          <w:tab w:val="num" w:pos="0"/>
          <w:tab w:val="left" w:pos="993"/>
        </w:tabs>
        <w:spacing w:before="60" w:line="360" w:lineRule="exact"/>
        <w:ind w:left="0" w:firstLine="709"/>
        <w:rPr>
          <w:rFonts w:ascii="Times New Roman" w:hAnsi="Times New Roman"/>
          <w:sz w:val="28"/>
          <w:szCs w:val="28"/>
          <w:lang w:val="vi-VN"/>
        </w:rPr>
      </w:pPr>
      <w:r w:rsidRPr="00D948CF">
        <w:rPr>
          <w:rFonts w:ascii="Times New Roman" w:hAnsi="Times New Roman"/>
          <w:sz w:val="28"/>
          <w:szCs w:val="28"/>
          <w:lang w:val="vi-VN"/>
        </w:rPr>
        <w:t xml:space="preserve">Khiếu nại, yêu cầu Tổ chức chứng nhận hoặc cơ quan nhà nước có thẩm quyền giải quyết khiếu nại khi có tranh chấp hoặc phát hiện hành vi </w:t>
      </w:r>
      <w:r w:rsidR="00C16979" w:rsidRPr="00D948CF">
        <w:rPr>
          <w:rFonts w:ascii="Times New Roman" w:hAnsi="Times New Roman"/>
          <w:sz w:val="28"/>
          <w:szCs w:val="28"/>
        </w:rPr>
        <w:t>xâm phạm</w:t>
      </w:r>
      <w:r w:rsidRPr="00D948CF">
        <w:rPr>
          <w:rFonts w:ascii="Times New Roman" w:hAnsi="Times New Roman"/>
          <w:sz w:val="28"/>
          <w:szCs w:val="28"/>
          <w:lang w:val="vi-VN"/>
        </w:rPr>
        <w:t xml:space="preserve"> lợi ích của </w:t>
      </w:r>
      <w:r w:rsidRPr="00D948CF">
        <w:rPr>
          <w:rFonts w:ascii="Times New Roman" w:hAnsi="Times New Roman"/>
          <w:bCs/>
          <w:sz w:val="28"/>
          <w:szCs w:val="28"/>
          <w:lang w:val="vi-VN"/>
        </w:rPr>
        <w:t>Người sử dụng NHCN</w:t>
      </w:r>
      <w:r w:rsidRPr="00D948CF">
        <w:rPr>
          <w:rFonts w:ascii="Times New Roman" w:hAnsi="Times New Roman"/>
          <w:sz w:val="28"/>
          <w:szCs w:val="28"/>
          <w:lang w:val="vi-VN"/>
        </w:rPr>
        <w:t>.</w:t>
      </w:r>
    </w:p>
    <w:p w:rsidR="00BA612F" w:rsidRPr="00D948CF" w:rsidRDefault="00BA612F" w:rsidP="006729E8">
      <w:pPr>
        <w:pStyle w:val="BodyText"/>
        <w:numPr>
          <w:ilvl w:val="0"/>
          <w:numId w:val="2"/>
        </w:numPr>
        <w:tabs>
          <w:tab w:val="clear" w:pos="720"/>
          <w:tab w:val="num" w:pos="0"/>
          <w:tab w:val="left" w:pos="993"/>
        </w:tabs>
        <w:spacing w:before="60" w:line="360" w:lineRule="exact"/>
        <w:ind w:left="0" w:firstLine="709"/>
        <w:rPr>
          <w:rFonts w:ascii="Times New Roman" w:hAnsi="Times New Roman"/>
          <w:sz w:val="28"/>
          <w:szCs w:val="28"/>
          <w:lang w:val="vi-VN"/>
        </w:rPr>
      </w:pPr>
      <w:r w:rsidRPr="00D948CF">
        <w:rPr>
          <w:rFonts w:ascii="Times New Roman" w:hAnsi="Times New Roman"/>
          <w:sz w:val="28"/>
          <w:szCs w:val="28"/>
          <w:lang w:val="vi-VN"/>
        </w:rPr>
        <w:t xml:space="preserve">Tiếp thị, xây dựng và phát triển thương hiệu </w:t>
      </w:r>
      <w:r w:rsidR="004C6C4F" w:rsidRPr="00D948CF">
        <w:rPr>
          <w:rFonts w:ascii="Times New Roman" w:hAnsi="Times New Roman"/>
          <w:sz w:val="28"/>
          <w:szCs w:val="28"/>
          <w:lang w:val="vi-VN"/>
        </w:rPr>
        <w:t>“</w:t>
      </w:r>
      <w:r w:rsidR="003021ED" w:rsidRPr="00D948CF">
        <w:rPr>
          <w:rFonts w:ascii="Times New Roman" w:hAnsi="Times New Roman"/>
          <w:spacing w:val="-4"/>
          <w:sz w:val="28"/>
          <w:szCs w:val="28"/>
        </w:rPr>
        <w:t xml:space="preserve">cu đơ </w:t>
      </w:r>
      <w:r w:rsidR="004C6C4F" w:rsidRPr="00D948CF">
        <w:rPr>
          <w:rFonts w:ascii="Times New Roman" w:hAnsi="Times New Roman"/>
          <w:sz w:val="28"/>
          <w:szCs w:val="28"/>
          <w:lang w:val="vi-VN"/>
        </w:rPr>
        <w:t>Hà Tĩnh”</w:t>
      </w:r>
      <w:r w:rsidR="001B4DFE" w:rsidRPr="00D948CF">
        <w:rPr>
          <w:rFonts w:ascii="Times New Roman" w:hAnsi="Times New Roman"/>
          <w:sz w:val="28"/>
          <w:szCs w:val="28"/>
          <w:lang w:val="vi-VN"/>
        </w:rPr>
        <w:t xml:space="preserve"> </w:t>
      </w:r>
      <w:r w:rsidRPr="00D948CF">
        <w:rPr>
          <w:rFonts w:ascii="Times New Roman" w:hAnsi="Times New Roman"/>
          <w:sz w:val="28"/>
          <w:szCs w:val="28"/>
          <w:lang w:val="vi-VN"/>
        </w:rPr>
        <w:t>bằng các hình thức khác nhau phù hợp với quy định của pháp luật.</w:t>
      </w:r>
    </w:p>
    <w:p w:rsidR="00BA612F" w:rsidRPr="00D948CF" w:rsidRDefault="00BA612F" w:rsidP="006729E8">
      <w:pPr>
        <w:pStyle w:val="BodyText"/>
        <w:numPr>
          <w:ilvl w:val="0"/>
          <w:numId w:val="2"/>
        </w:numPr>
        <w:tabs>
          <w:tab w:val="clear" w:pos="720"/>
          <w:tab w:val="num" w:pos="0"/>
          <w:tab w:val="left" w:pos="993"/>
        </w:tabs>
        <w:spacing w:before="60" w:line="360" w:lineRule="exact"/>
        <w:ind w:left="0" w:firstLine="709"/>
        <w:rPr>
          <w:rFonts w:ascii="Times New Roman" w:hAnsi="Times New Roman"/>
          <w:sz w:val="28"/>
          <w:szCs w:val="28"/>
          <w:lang w:val="vi-VN"/>
        </w:rPr>
      </w:pPr>
      <w:r w:rsidRPr="00D948CF">
        <w:rPr>
          <w:rFonts w:ascii="Times New Roman" w:hAnsi="Times New Roman"/>
          <w:sz w:val="28"/>
          <w:szCs w:val="28"/>
          <w:lang w:val="vi-VN"/>
        </w:rPr>
        <w:t xml:space="preserve">Tham gia các lớp hướng dẫn, tập huấn kỹ thuật, chuyên môn, nghiệp vụ về sản xuất, kinh doanh </w:t>
      </w:r>
      <w:r w:rsidR="001B4DFE" w:rsidRPr="00D948CF">
        <w:rPr>
          <w:rFonts w:ascii="Times New Roman" w:hAnsi="Times New Roman"/>
          <w:sz w:val="28"/>
          <w:szCs w:val="28"/>
          <w:lang w:val="vi-VN"/>
        </w:rPr>
        <w:t>kẹo cu đơ</w:t>
      </w:r>
      <w:r w:rsidRPr="00D948CF">
        <w:rPr>
          <w:rFonts w:ascii="Times New Roman" w:hAnsi="Times New Roman"/>
          <w:sz w:val="28"/>
          <w:szCs w:val="28"/>
          <w:lang w:val="vi-VN"/>
        </w:rPr>
        <w:t xml:space="preserve">; được Tổ chức chứng nhận cung cấp các thông tin </w:t>
      </w:r>
      <w:r w:rsidR="001B4DFE" w:rsidRPr="00D948CF">
        <w:rPr>
          <w:rFonts w:ascii="Times New Roman" w:hAnsi="Times New Roman"/>
          <w:sz w:val="28"/>
          <w:szCs w:val="28"/>
          <w:lang w:val="vi-VN"/>
        </w:rPr>
        <w:t>liên quan về sản phẩm</w:t>
      </w:r>
      <w:r w:rsidRPr="00D948CF">
        <w:rPr>
          <w:rFonts w:ascii="Times New Roman" w:hAnsi="Times New Roman"/>
          <w:sz w:val="28"/>
          <w:szCs w:val="28"/>
          <w:lang w:val="vi-VN"/>
        </w:rPr>
        <w:t>.</w:t>
      </w:r>
      <w:r w:rsidR="003021ED" w:rsidRPr="00D948CF">
        <w:rPr>
          <w:rFonts w:ascii="Times New Roman" w:hAnsi="Times New Roman"/>
          <w:sz w:val="28"/>
          <w:szCs w:val="28"/>
        </w:rPr>
        <w:t xml:space="preserve"> </w:t>
      </w:r>
    </w:p>
    <w:p w:rsidR="00BA612F" w:rsidRPr="00D948CF" w:rsidRDefault="00BA612F" w:rsidP="006729E8">
      <w:pPr>
        <w:pStyle w:val="BodyText"/>
        <w:tabs>
          <w:tab w:val="left" w:pos="0"/>
          <w:tab w:val="left" w:pos="709"/>
        </w:tabs>
        <w:spacing w:before="60" w:line="360" w:lineRule="exact"/>
        <w:rPr>
          <w:rFonts w:ascii="Times New Roman" w:hAnsi="Times New Roman"/>
          <w:b/>
          <w:bCs/>
          <w:sz w:val="28"/>
          <w:szCs w:val="28"/>
          <w:lang w:val="vi-VN"/>
        </w:rPr>
      </w:pPr>
      <w:r w:rsidRPr="00D948CF">
        <w:rPr>
          <w:rFonts w:ascii="Times New Roman" w:hAnsi="Times New Roman"/>
          <w:sz w:val="28"/>
          <w:szCs w:val="28"/>
          <w:lang w:val="vi-VN"/>
        </w:rPr>
        <w:tab/>
      </w:r>
      <w:r w:rsidR="002E3F2B" w:rsidRPr="00D948CF">
        <w:rPr>
          <w:rFonts w:ascii="Times New Roman" w:hAnsi="Times New Roman"/>
          <w:sz w:val="28"/>
          <w:szCs w:val="28"/>
          <w:lang w:val="vi-VN"/>
        </w:rPr>
        <w:tab/>
      </w:r>
      <w:r w:rsidRPr="00D948CF">
        <w:rPr>
          <w:rFonts w:ascii="Times New Roman" w:hAnsi="Times New Roman"/>
          <w:b/>
          <w:bCs/>
          <w:sz w:val="28"/>
          <w:szCs w:val="28"/>
          <w:lang w:val="vi-VN"/>
        </w:rPr>
        <w:t>Điều 9. Nghĩa vụ của Người sử dụng nhãn hiệu chứng nhận</w:t>
      </w:r>
    </w:p>
    <w:p w:rsidR="00BA612F" w:rsidRPr="00D948CF" w:rsidRDefault="00BA612F" w:rsidP="006729E8">
      <w:pPr>
        <w:pStyle w:val="BodyText"/>
        <w:numPr>
          <w:ilvl w:val="0"/>
          <w:numId w:val="3"/>
        </w:numPr>
        <w:tabs>
          <w:tab w:val="clear" w:pos="720"/>
          <w:tab w:val="num" w:pos="0"/>
          <w:tab w:val="left" w:pos="993"/>
        </w:tabs>
        <w:spacing w:before="60" w:line="360" w:lineRule="exact"/>
        <w:ind w:left="0" w:firstLine="709"/>
        <w:rPr>
          <w:rFonts w:ascii="Times New Roman" w:hAnsi="Times New Roman"/>
          <w:sz w:val="28"/>
          <w:szCs w:val="28"/>
          <w:lang w:val="vi-VN"/>
        </w:rPr>
      </w:pPr>
      <w:r w:rsidRPr="00D948CF">
        <w:rPr>
          <w:rFonts w:ascii="Times New Roman" w:hAnsi="Times New Roman"/>
          <w:sz w:val="28"/>
          <w:szCs w:val="28"/>
          <w:lang w:val="vi-VN"/>
        </w:rPr>
        <w:t>Đảm bảo nguồn gốc, tiêu chí đặc trưng của sản phẩm theo quy định tại Quy chế này.</w:t>
      </w:r>
    </w:p>
    <w:p w:rsidR="00BA612F" w:rsidRPr="00D948CF" w:rsidRDefault="00BA612F" w:rsidP="006729E8">
      <w:pPr>
        <w:pStyle w:val="BodyText"/>
        <w:numPr>
          <w:ilvl w:val="0"/>
          <w:numId w:val="3"/>
        </w:numPr>
        <w:tabs>
          <w:tab w:val="clear" w:pos="720"/>
          <w:tab w:val="num" w:pos="0"/>
          <w:tab w:val="left" w:pos="993"/>
        </w:tabs>
        <w:spacing w:before="60" w:line="360" w:lineRule="exact"/>
        <w:ind w:left="0" w:firstLine="709"/>
        <w:rPr>
          <w:rFonts w:ascii="Times New Roman" w:hAnsi="Times New Roman"/>
          <w:sz w:val="28"/>
          <w:szCs w:val="28"/>
          <w:lang w:val="vi-VN"/>
        </w:rPr>
      </w:pPr>
      <w:r w:rsidRPr="00D948CF">
        <w:rPr>
          <w:rFonts w:ascii="Times New Roman" w:hAnsi="Times New Roman"/>
          <w:sz w:val="28"/>
          <w:szCs w:val="28"/>
          <w:lang w:val="vi-VN"/>
        </w:rPr>
        <w:t xml:space="preserve">Tuân thủ các quy định của pháp luật về sản xuất và kinh doanh </w:t>
      </w:r>
      <w:r w:rsidR="00ED6EF1" w:rsidRPr="00D948CF">
        <w:rPr>
          <w:rFonts w:ascii="Times New Roman" w:hAnsi="Times New Roman"/>
          <w:sz w:val="28"/>
          <w:szCs w:val="28"/>
          <w:lang w:val="vi-VN"/>
        </w:rPr>
        <w:t xml:space="preserve">sản phẩm </w:t>
      </w:r>
      <w:r w:rsidR="00A60681" w:rsidRPr="00D948CF">
        <w:rPr>
          <w:rFonts w:ascii="Times New Roman" w:hAnsi="Times New Roman"/>
          <w:sz w:val="28"/>
          <w:szCs w:val="28"/>
          <w:lang w:val="vi-VN"/>
        </w:rPr>
        <w:t>kẹo cu đơ</w:t>
      </w:r>
      <w:r w:rsidRPr="00D948CF">
        <w:rPr>
          <w:rFonts w:ascii="Times New Roman" w:hAnsi="Times New Roman"/>
          <w:sz w:val="28"/>
          <w:szCs w:val="28"/>
          <w:lang w:val="vi-VN"/>
        </w:rPr>
        <w:t xml:space="preserve">, Quy chế quản lý và sử dụng NHCN </w:t>
      </w:r>
      <w:r w:rsidR="004C6C4F" w:rsidRPr="00D948CF">
        <w:rPr>
          <w:rFonts w:ascii="Times New Roman" w:hAnsi="Times New Roman"/>
          <w:sz w:val="28"/>
          <w:szCs w:val="28"/>
          <w:lang w:val="vi-VN"/>
        </w:rPr>
        <w:t>“</w:t>
      </w:r>
      <w:r w:rsidR="003021ED" w:rsidRPr="00D948CF">
        <w:rPr>
          <w:rFonts w:ascii="Times New Roman" w:hAnsi="Times New Roman"/>
          <w:spacing w:val="-4"/>
          <w:sz w:val="28"/>
          <w:szCs w:val="28"/>
        </w:rPr>
        <w:t xml:space="preserve">cu đơ </w:t>
      </w:r>
      <w:r w:rsidR="004C6C4F" w:rsidRPr="00D948CF">
        <w:rPr>
          <w:rFonts w:ascii="Times New Roman" w:hAnsi="Times New Roman"/>
          <w:sz w:val="28"/>
          <w:szCs w:val="28"/>
          <w:lang w:val="vi-VN"/>
        </w:rPr>
        <w:t>Hà Tĩnh”</w:t>
      </w:r>
      <w:r w:rsidR="002C06B3" w:rsidRPr="00D948CF">
        <w:rPr>
          <w:rFonts w:ascii="Times New Roman" w:hAnsi="Times New Roman"/>
          <w:sz w:val="28"/>
          <w:szCs w:val="28"/>
          <w:lang w:val="vi-VN"/>
        </w:rPr>
        <w:t xml:space="preserve"> </w:t>
      </w:r>
      <w:r w:rsidRPr="00D948CF">
        <w:rPr>
          <w:rFonts w:ascii="Times New Roman" w:hAnsi="Times New Roman"/>
          <w:sz w:val="28"/>
          <w:szCs w:val="28"/>
          <w:lang w:val="vi-VN"/>
        </w:rPr>
        <w:t>và các quy định khác liên quan đến quản lý và sử dụng NHCN.</w:t>
      </w:r>
    </w:p>
    <w:p w:rsidR="00BA612F" w:rsidRPr="00D948CF" w:rsidRDefault="00BA612F" w:rsidP="006729E8">
      <w:pPr>
        <w:pStyle w:val="BodyText"/>
        <w:numPr>
          <w:ilvl w:val="0"/>
          <w:numId w:val="3"/>
        </w:numPr>
        <w:tabs>
          <w:tab w:val="clear" w:pos="720"/>
          <w:tab w:val="num" w:pos="0"/>
          <w:tab w:val="left" w:pos="993"/>
        </w:tabs>
        <w:spacing w:before="60" w:line="360" w:lineRule="exact"/>
        <w:ind w:left="0" w:firstLine="709"/>
        <w:rPr>
          <w:rFonts w:ascii="Times New Roman" w:hAnsi="Times New Roman"/>
          <w:sz w:val="28"/>
          <w:szCs w:val="28"/>
          <w:lang w:val="vi-VN"/>
        </w:rPr>
      </w:pPr>
      <w:r w:rsidRPr="00D948CF">
        <w:rPr>
          <w:rFonts w:ascii="Times New Roman" w:hAnsi="Times New Roman"/>
          <w:sz w:val="28"/>
          <w:szCs w:val="28"/>
          <w:lang w:val="vi-VN"/>
        </w:rPr>
        <w:lastRenderedPageBreak/>
        <w:t>Không được chuyển giao Giấy chứng nhận quyền sử dụng NHCN cho người khác dưới bất kỳ hình thức nào.</w:t>
      </w:r>
      <w:r w:rsidR="003021ED" w:rsidRPr="00D948CF">
        <w:rPr>
          <w:rFonts w:ascii="Times New Roman" w:hAnsi="Times New Roman"/>
          <w:sz w:val="28"/>
          <w:szCs w:val="28"/>
        </w:rPr>
        <w:t xml:space="preserve"> </w:t>
      </w:r>
    </w:p>
    <w:p w:rsidR="00BA612F" w:rsidRPr="00D948CF" w:rsidRDefault="00BA612F" w:rsidP="006729E8">
      <w:pPr>
        <w:spacing w:before="60" w:after="0" w:line="360" w:lineRule="exact"/>
        <w:ind w:firstLine="709"/>
        <w:jc w:val="both"/>
        <w:rPr>
          <w:rFonts w:ascii="Times New Roman" w:hAnsi="Times New Roman" w:cs="Times New Roman"/>
          <w:b/>
          <w:sz w:val="28"/>
          <w:szCs w:val="28"/>
          <w:lang w:val="vi-VN"/>
        </w:rPr>
      </w:pPr>
      <w:r w:rsidRPr="00D948CF">
        <w:rPr>
          <w:rFonts w:ascii="Times New Roman" w:hAnsi="Times New Roman" w:cs="Times New Roman"/>
          <w:b/>
          <w:sz w:val="28"/>
          <w:szCs w:val="28"/>
          <w:lang w:val="vi-VN"/>
        </w:rPr>
        <w:t xml:space="preserve">Điều 10. Giấy chứng nhận và quy trình xem xét, cấp Giấy chứng nhận </w:t>
      </w:r>
    </w:p>
    <w:p w:rsidR="00BA612F" w:rsidRPr="00D948CF" w:rsidRDefault="00BA612F" w:rsidP="006729E8">
      <w:pPr>
        <w:spacing w:before="60" w:after="0" w:line="360" w:lineRule="exact"/>
        <w:ind w:firstLine="720"/>
        <w:jc w:val="both"/>
        <w:rPr>
          <w:rFonts w:ascii="Times New Roman" w:hAnsi="Times New Roman" w:cs="Times New Roman"/>
          <w:bCs/>
          <w:sz w:val="28"/>
          <w:szCs w:val="28"/>
          <w:lang w:val="vi-VN"/>
        </w:rPr>
      </w:pPr>
      <w:r w:rsidRPr="00D948CF">
        <w:rPr>
          <w:rFonts w:ascii="Times New Roman" w:hAnsi="Times New Roman" w:cs="Times New Roman"/>
          <w:bCs/>
          <w:sz w:val="28"/>
          <w:szCs w:val="28"/>
          <w:lang w:val="vi-VN"/>
        </w:rPr>
        <w:t>1. Tổ chức, hộ gia đình, cá nhân có nhu cầu sử dụng NHCN phải có đơn đề nghị (theo mẫu quy định) với Tổ chức chứng nhận.</w:t>
      </w:r>
    </w:p>
    <w:p w:rsidR="00BA612F" w:rsidRPr="00D948CF" w:rsidRDefault="00BA612F" w:rsidP="006729E8">
      <w:pPr>
        <w:spacing w:before="60" w:after="0" w:line="360" w:lineRule="exact"/>
        <w:ind w:firstLine="720"/>
        <w:jc w:val="both"/>
        <w:rPr>
          <w:rFonts w:ascii="Times New Roman" w:hAnsi="Times New Roman" w:cs="Times New Roman"/>
          <w:bCs/>
          <w:sz w:val="28"/>
          <w:szCs w:val="28"/>
          <w:lang w:val="vi-VN"/>
        </w:rPr>
      </w:pPr>
      <w:r w:rsidRPr="00D948CF">
        <w:rPr>
          <w:rFonts w:ascii="Times New Roman" w:hAnsi="Times New Roman" w:cs="Times New Roman"/>
          <w:bCs/>
          <w:sz w:val="28"/>
          <w:szCs w:val="28"/>
          <w:lang w:val="vi-VN"/>
        </w:rPr>
        <w:t>2. Chi tiết về trình tự, thủ tục, thời hạn cấp, sửa đổi, gia hạn, thu hồi Giấy chứng nhận được quy định cụ thể tại Quy chế cấp và trao quyền sử dụng NHCN.</w:t>
      </w:r>
    </w:p>
    <w:p w:rsidR="009B20D7" w:rsidRPr="00D948CF" w:rsidRDefault="00BA612F" w:rsidP="006729E8">
      <w:pPr>
        <w:spacing w:before="60" w:after="0" w:line="360" w:lineRule="exact"/>
        <w:ind w:firstLine="720"/>
        <w:jc w:val="both"/>
        <w:rPr>
          <w:rFonts w:ascii="Times New Roman" w:hAnsi="Times New Roman" w:cs="Times New Roman"/>
          <w:bCs/>
          <w:sz w:val="28"/>
          <w:szCs w:val="28"/>
          <w:lang w:val="vi-VN"/>
        </w:rPr>
      </w:pPr>
      <w:r w:rsidRPr="00D948CF">
        <w:rPr>
          <w:rFonts w:ascii="Times New Roman" w:hAnsi="Times New Roman" w:cs="Times New Roman"/>
          <w:bCs/>
          <w:sz w:val="28"/>
          <w:szCs w:val="28"/>
          <w:lang w:val="vi-VN"/>
        </w:rPr>
        <w:t>3. Thời hạn hiệu lực của Giấy chứng nhận không quá 5 năm kể từ ngày cấp và không vượ</w:t>
      </w:r>
      <w:r w:rsidR="005E7F3C" w:rsidRPr="00D948CF">
        <w:rPr>
          <w:rFonts w:ascii="Times New Roman" w:hAnsi="Times New Roman" w:cs="Times New Roman"/>
          <w:bCs/>
          <w:sz w:val="28"/>
          <w:szCs w:val="28"/>
          <w:lang w:val="vi-VN"/>
        </w:rPr>
        <w:t>t</w:t>
      </w:r>
      <w:r w:rsidRPr="00D948CF">
        <w:rPr>
          <w:rFonts w:ascii="Times New Roman" w:hAnsi="Times New Roman" w:cs="Times New Roman"/>
          <w:bCs/>
          <w:sz w:val="28"/>
          <w:szCs w:val="28"/>
          <w:lang w:val="vi-VN"/>
        </w:rPr>
        <w:t xml:space="preserve"> quá thời hạn bảo hộ của NHCN </w:t>
      </w:r>
      <w:r w:rsidR="004C6C4F" w:rsidRPr="00D948CF">
        <w:rPr>
          <w:rFonts w:ascii="Times New Roman" w:hAnsi="Times New Roman" w:cs="Times New Roman"/>
          <w:bCs/>
          <w:sz w:val="28"/>
          <w:szCs w:val="28"/>
          <w:lang w:val="vi-VN"/>
        </w:rPr>
        <w:t>“</w:t>
      </w:r>
      <w:r w:rsidR="003021ED" w:rsidRPr="00D948CF">
        <w:rPr>
          <w:rFonts w:ascii="Times New Roman" w:hAnsi="Times New Roman"/>
          <w:spacing w:val="-4"/>
          <w:sz w:val="28"/>
          <w:szCs w:val="28"/>
        </w:rPr>
        <w:t xml:space="preserve">cu đơ </w:t>
      </w:r>
      <w:r w:rsidR="004C6C4F" w:rsidRPr="00D948CF">
        <w:rPr>
          <w:rFonts w:ascii="Times New Roman" w:hAnsi="Times New Roman" w:cs="Times New Roman"/>
          <w:bCs/>
          <w:sz w:val="28"/>
          <w:szCs w:val="28"/>
          <w:lang w:val="vi-VN"/>
        </w:rPr>
        <w:t>Hà Tĩnh”</w:t>
      </w:r>
      <w:r w:rsidR="002C06B3" w:rsidRPr="00D948CF">
        <w:rPr>
          <w:rFonts w:ascii="Times New Roman" w:hAnsi="Times New Roman" w:cs="Times New Roman"/>
          <w:bCs/>
          <w:sz w:val="28"/>
          <w:szCs w:val="28"/>
          <w:lang w:val="vi-VN"/>
        </w:rPr>
        <w:t xml:space="preserve"> </w:t>
      </w:r>
      <w:r w:rsidRPr="00D948CF">
        <w:rPr>
          <w:rFonts w:ascii="Times New Roman" w:hAnsi="Times New Roman" w:cs="Times New Roman"/>
          <w:bCs/>
          <w:sz w:val="28"/>
          <w:szCs w:val="28"/>
          <w:lang w:val="vi-VN"/>
        </w:rPr>
        <w:t>theo quy định của Luật Sở hữu trí tuệ.</w:t>
      </w:r>
    </w:p>
    <w:p w:rsidR="00885156" w:rsidRPr="00D948CF" w:rsidRDefault="00885156" w:rsidP="006729E8">
      <w:pPr>
        <w:spacing w:before="60" w:after="0" w:line="360" w:lineRule="exact"/>
        <w:jc w:val="center"/>
        <w:rPr>
          <w:rFonts w:ascii="Times New Roman" w:hAnsi="Times New Roman" w:cs="Times New Roman"/>
          <w:b/>
          <w:sz w:val="28"/>
          <w:szCs w:val="28"/>
          <w:lang w:val="vi-VN"/>
        </w:rPr>
      </w:pPr>
    </w:p>
    <w:p w:rsidR="00BA612F" w:rsidRPr="00D948CF" w:rsidRDefault="00BA612F" w:rsidP="006729E8">
      <w:pPr>
        <w:spacing w:before="60" w:after="0" w:line="360" w:lineRule="exact"/>
        <w:jc w:val="center"/>
        <w:rPr>
          <w:rFonts w:ascii="Times New Roman" w:hAnsi="Times New Roman" w:cs="Times New Roman"/>
          <w:b/>
          <w:sz w:val="28"/>
          <w:szCs w:val="28"/>
          <w:lang w:val="vi-VN"/>
        </w:rPr>
      </w:pPr>
      <w:r w:rsidRPr="00D948CF">
        <w:rPr>
          <w:rFonts w:ascii="Times New Roman" w:hAnsi="Times New Roman" w:cs="Times New Roman"/>
          <w:b/>
          <w:sz w:val="28"/>
          <w:szCs w:val="28"/>
          <w:lang w:val="vi-VN"/>
        </w:rPr>
        <w:t>Chương III</w:t>
      </w:r>
    </w:p>
    <w:p w:rsidR="00BA612F" w:rsidRPr="00D948CF" w:rsidRDefault="00BA612F" w:rsidP="006729E8">
      <w:pPr>
        <w:spacing w:before="60" w:after="0" w:line="360" w:lineRule="exact"/>
        <w:jc w:val="center"/>
        <w:rPr>
          <w:rFonts w:ascii="Times New Roman" w:hAnsi="Times New Roman" w:cs="Times New Roman"/>
          <w:b/>
          <w:sz w:val="28"/>
          <w:szCs w:val="28"/>
          <w:lang w:val="vi-VN"/>
        </w:rPr>
      </w:pPr>
      <w:r w:rsidRPr="00D948CF">
        <w:rPr>
          <w:rFonts w:ascii="Times New Roman" w:hAnsi="Times New Roman" w:cs="Times New Roman"/>
          <w:b/>
          <w:sz w:val="28"/>
          <w:szCs w:val="28"/>
          <w:lang w:val="vi-VN"/>
        </w:rPr>
        <w:t>KIỂM TRA, KIỂM SOÁT VÀ XỬ LÝ VI PHẠM</w:t>
      </w:r>
    </w:p>
    <w:p w:rsidR="00885156" w:rsidRPr="00D948CF" w:rsidRDefault="00885156" w:rsidP="006729E8">
      <w:pPr>
        <w:pStyle w:val="BodyTextIndent2"/>
        <w:tabs>
          <w:tab w:val="left" w:pos="1140"/>
        </w:tabs>
        <w:spacing w:before="60" w:after="0" w:line="360" w:lineRule="exact"/>
        <w:ind w:firstLine="709"/>
        <w:rPr>
          <w:rFonts w:ascii="Times New Roman" w:hAnsi="Times New Roman"/>
          <w:b/>
          <w:szCs w:val="28"/>
          <w:lang w:val="vi-VN"/>
        </w:rPr>
      </w:pPr>
    </w:p>
    <w:p w:rsidR="00BA612F" w:rsidRPr="00D948CF" w:rsidRDefault="00BA612F" w:rsidP="006729E8">
      <w:pPr>
        <w:pStyle w:val="BodyTextIndent2"/>
        <w:tabs>
          <w:tab w:val="left" w:pos="1140"/>
        </w:tabs>
        <w:spacing w:before="60" w:after="0" w:line="360" w:lineRule="exact"/>
        <w:ind w:firstLine="709"/>
        <w:rPr>
          <w:rFonts w:ascii="Times New Roman" w:hAnsi="Times New Roman"/>
          <w:b/>
          <w:szCs w:val="28"/>
          <w:lang w:val="vi-VN"/>
        </w:rPr>
      </w:pPr>
      <w:r w:rsidRPr="00D948CF">
        <w:rPr>
          <w:rFonts w:ascii="Times New Roman" w:hAnsi="Times New Roman"/>
          <w:b/>
          <w:szCs w:val="28"/>
          <w:lang w:val="vi-VN"/>
        </w:rPr>
        <w:t>Điều 11. Kiểm tra, kiểm soát sử dụng nhãn hiệu chứng nhận</w:t>
      </w:r>
    </w:p>
    <w:p w:rsidR="00BA612F" w:rsidRPr="00D948CF" w:rsidRDefault="00BA612F" w:rsidP="006729E8">
      <w:pPr>
        <w:pStyle w:val="BodyTextIndent"/>
        <w:spacing w:before="60" w:line="360" w:lineRule="exact"/>
        <w:ind w:firstLine="720"/>
        <w:jc w:val="both"/>
        <w:rPr>
          <w:rFonts w:ascii="Times New Roman" w:hAnsi="Times New Roman"/>
          <w:bCs/>
          <w:szCs w:val="28"/>
          <w:lang w:val="vi-VN"/>
        </w:rPr>
      </w:pPr>
      <w:r w:rsidRPr="00D948CF">
        <w:rPr>
          <w:rFonts w:ascii="Times New Roman" w:hAnsi="Times New Roman"/>
          <w:bCs/>
          <w:szCs w:val="28"/>
          <w:lang w:val="vi-VN"/>
        </w:rPr>
        <w:t xml:space="preserve">Việc kiểm tra, kiểm soát do chủ sở hữu nhãn hiệu tiến hành nhằm đảm bảo nguồn gốc, tính chất, chất lượng đặc trưng của sản phẩm </w:t>
      </w:r>
      <w:r w:rsidR="002C06B3" w:rsidRPr="00D948CF">
        <w:rPr>
          <w:rFonts w:ascii="Times New Roman" w:hAnsi="Times New Roman"/>
          <w:bCs/>
          <w:szCs w:val="28"/>
          <w:lang w:val="vi-VN"/>
        </w:rPr>
        <w:t>kẹo cu đơ</w:t>
      </w:r>
      <w:r w:rsidR="007B6B23" w:rsidRPr="00D948CF">
        <w:rPr>
          <w:rFonts w:ascii="Times New Roman" w:hAnsi="Times New Roman"/>
          <w:bCs/>
          <w:szCs w:val="28"/>
        </w:rPr>
        <w:t xml:space="preserve"> Hà Tĩnh</w:t>
      </w:r>
      <w:r w:rsidRPr="00D948CF">
        <w:rPr>
          <w:rFonts w:ascii="Times New Roman" w:hAnsi="Times New Roman"/>
          <w:bCs/>
          <w:szCs w:val="28"/>
          <w:lang w:val="vi-VN"/>
        </w:rPr>
        <w:t>; bảo vệ quyền và lợi ích chính đáng của người tiêu dùng.</w:t>
      </w:r>
    </w:p>
    <w:p w:rsidR="00BA612F" w:rsidRPr="00D948CF" w:rsidRDefault="00BA612F" w:rsidP="006729E8">
      <w:pPr>
        <w:pStyle w:val="BodyTextIndent"/>
        <w:spacing w:before="60" w:line="360" w:lineRule="exact"/>
        <w:ind w:firstLine="720"/>
        <w:jc w:val="both"/>
        <w:rPr>
          <w:rFonts w:ascii="Times New Roman" w:hAnsi="Times New Roman"/>
          <w:bCs/>
          <w:szCs w:val="28"/>
          <w:lang w:val="vi-VN"/>
        </w:rPr>
      </w:pPr>
      <w:r w:rsidRPr="00D948CF">
        <w:rPr>
          <w:rFonts w:ascii="Times New Roman" w:hAnsi="Times New Roman"/>
          <w:bCs/>
          <w:szCs w:val="28"/>
          <w:lang w:val="vi-VN"/>
        </w:rPr>
        <w:t>Nội dung kiểm tra, kiểm soát:</w:t>
      </w:r>
    </w:p>
    <w:p w:rsidR="00BA612F" w:rsidRPr="00D948CF" w:rsidRDefault="00BA612F" w:rsidP="006729E8">
      <w:pPr>
        <w:pStyle w:val="BodyTextIndent"/>
        <w:numPr>
          <w:ilvl w:val="0"/>
          <w:numId w:val="4"/>
        </w:numPr>
        <w:spacing w:before="60" w:line="360" w:lineRule="exact"/>
        <w:ind w:left="0" w:firstLine="709"/>
        <w:jc w:val="both"/>
        <w:rPr>
          <w:rFonts w:ascii="Times New Roman" w:hAnsi="Times New Roman"/>
          <w:bCs/>
          <w:szCs w:val="28"/>
          <w:lang w:val="vi-VN"/>
        </w:rPr>
      </w:pPr>
      <w:r w:rsidRPr="00D948CF">
        <w:rPr>
          <w:rFonts w:ascii="Times New Roman" w:hAnsi="Times New Roman"/>
          <w:bCs/>
          <w:szCs w:val="28"/>
          <w:lang w:val="vi-VN"/>
        </w:rPr>
        <w:t xml:space="preserve">Kiểm tra, kiểm soát về nguồn gốc sản phẩm nhằm đảm bảo </w:t>
      </w:r>
      <w:r w:rsidR="002C06B3" w:rsidRPr="00D948CF">
        <w:rPr>
          <w:rFonts w:ascii="Times New Roman" w:hAnsi="Times New Roman"/>
          <w:bCs/>
          <w:szCs w:val="28"/>
          <w:lang w:val="vi-VN"/>
        </w:rPr>
        <w:t>sản phẩm kẹo cu đơ</w:t>
      </w:r>
      <w:r w:rsidRPr="00D948CF">
        <w:rPr>
          <w:rFonts w:ascii="Times New Roman" w:hAnsi="Times New Roman"/>
          <w:bCs/>
          <w:szCs w:val="28"/>
          <w:lang w:val="vi-VN"/>
        </w:rPr>
        <w:t xml:space="preserve"> được sản xuất, chế biến trong vùng sản xuất theo bản đồ đã xác định và được đăng ký tại Cục Sở hữu trí tuệ.</w:t>
      </w:r>
    </w:p>
    <w:p w:rsidR="00BA612F" w:rsidRPr="00D948CF" w:rsidRDefault="00BA612F" w:rsidP="006729E8">
      <w:pPr>
        <w:pStyle w:val="BodyTextIndent"/>
        <w:numPr>
          <w:ilvl w:val="0"/>
          <w:numId w:val="4"/>
        </w:numPr>
        <w:spacing w:before="60" w:line="360" w:lineRule="exact"/>
        <w:ind w:left="0" w:firstLine="709"/>
        <w:jc w:val="both"/>
        <w:rPr>
          <w:rFonts w:ascii="Times New Roman" w:hAnsi="Times New Roman"/>
          <w:bCs/>
          <w:szCs w:val="28"/>
          <w:lang w:val="vi-VN"/>
        </w:rPr>
      </w:pPr>
      <w:r w:rsidRPr="00D948CF">
        <w:rPr>
          <w:rFonts w:ascii="Times New Roman" w:hAnsi="Times New Roman"/>
          <w:bCs/>
          <w:szCs w:val="28"/>
          <w:lang w:val="vi-VN"/>
        </w:rPr>
        <w:t xml:space="preserve">Kiểm tra, kiểm soát việc tuân thủ quy trình kỹ thuật sản xuất, chế biến </w:t>
      </w:r>
      <w:r w:rsidR="002C06B3" w:rsidRPr="00D948CF">
        <w:rPr>
          <w:rFonts w:ascii="Times New Roman" w:hAnsi="Times New Roman"/>
          <w:bCs/>
          <w:szCs w:val="28"/>
          <w:lang w:val="vi-VN"/>
        </w:rPr>
        <w:t>kẹo cu đơ</w:t>
      </w:r>
      <w:r w:rsidRPr="00D948CF">
        <w:rPr>
          <w:rFonts w:ascii="Times New Roman" w:hAnsi="Times New Roman"/>
          <w:bCs/>
          <w:szCs w:val="28"/>
          <w:lang w:val="vi-VN"/>
        </w:rPr>
        <w:t>.</w:t>
      </w:r>
    </w:p>
    <w:p w:rsidR="00BA612F" w:rsidRPr="00D948CF" w:rsidRDefault="00BA612F" w:rsidP="006729E8">
      <w:pPr>
        <w:pStyle w:val="BodyTextIndent"/>
        <w:numPr>
          <w:ilvl w:val="0"/>
          <w:numId w:val="4"/>
        </w:numPr>
        <w:spacing w:before="60" w:line="360" w:lineRule="exact"/>
        <w:ind w:left="0" w:firstLine="709"/>
        <w:jc w:val="both"/>
        <w:rPr>
          <w:rFonts w:ascii="Times New Roman" w:hAnsi="Times New Roman"/>
          <w:bCs/>
          <w:szCs w:val="28"/>
          <w:lang w:val="vi-VN"/>
        </w:rPr>
      </w:pPr>
      <w:r w:rsidRPr="00D948CF">
        <w:rPr>
          <w:rFonts w:ascii="Times New Roman" w:hAnsi="Times New Roman"/>
          <w:bCs/>
          <w:szCs w:val="28"/>
          <w:lang w:val="vi-VN"/>
        </w:rPr>
        <w:t xml:space="preserve">Kiểm tra, kiểm soát việc bảo đảm những tiêu chí chứng nhận của </w:t>
      </w:r>
      <w:r w:rsidR="00152D6E" w:rsidRPr="00D948CF">
        <w:rPr>
          <w:rFonts w:ascii="Times New Roman" w:hAnsi="Times New Roman"/>
          <w:bCs/>
          <w:szCs w:val="28"/>
          <w:lang w:val="vi-VN"/>
        </w:rPr>
        <w:t>"</w:t>
      </w:r>
      <w:r w:rsidR="002C06B3" w:rsidRPr="00D948CF">
        <w:rPr>
          <w:rFonts w:ascii="Times New Roman" w:hAnsi="Times New Roman"/>
          <w:bCs/>
          <w:szCs w:val="28"/>
          <w:lang w:val="vi-VN"/>
        </w:rPr>
        <w:t>kẹo cu đơ</w:t>
      </w:r>
      <w:r w:rsidR="00152D6E" w:rsidRPr="00D948CF">
        <w:rPr>
          <w:rFonts w:ascii="Times New Roman" w:hAnsi="Times New Roman"/>
          <w:bCs/>
          <w:szCs w:val="28"/>
          <w:lang w:val="vi-VN"/>
        </w:rPr>
        <w:t>"</w:t>
      </w:r>
      <w:r w:rsidR="002C06B3" w:rsidRPr="00D948CF">
        <w:rPr>
          <w:rFonts w:ascii="Times New Roman" w:hAnsi="Times New Roman"/>
          <w:bCs/>
          <w:szCs w:val="28"/>
          <w:lang w:val="vi-VN"/>
        </w:rPr>
        <w:t xml:space="preserve"> mang NHCN “Hà Tĩnh”</w:t>
      </w:r>
      <w:r w:rsidRPr="00D948CF">
        <w:rPr>
          <w:rFonts w:ascii="Times New Roman" w:hAnsi="Times New Roman"/>
          <w:bCs/>
          <w:szCs w:val="28"/>
          <w:lang w:val="vi-VN"/>
        </w:rPr>
        <w:t>.</w:t>
      </w:r>
    </w:p>
    <w:p w:rsidR="00261B8B" w:rsidRPr="00D948CF" w:rsidRDefault="00261B8B" w:rsidP="006729E8">
      <w:pPr>
        <w:pStyle w:val="BodyTextIndent"/>
        <w:numPr>
          <w:ilvl w:val="0"/>
          <w:numId w:val="4"/>
        </w:numPr>
        <w:spacing w:before="60" w:line="360" w:lineRule="exact"/>
        <w:ind w:left="0" w:firstLine="709"/>
        <w:jc w:val="both"/>
        <w:rPr>
          <w:rFonts w:ascii="Times New Roman" w:hAnsi="Times New Roman"/>
          <w:bCs/>
          <w:szCs w:val="28"/>
          <w:lang w:val="vi-VN"/>
        </w:rPr>
      </w:pPr>
      <w:r w:rsidRPr="00D948CF">
        <w:rPr>
          <w:rFonts w:ascii="Times New Roman" w:hAnsi="Times New Roman"/>
          <w:bCs/>
          <w:szCs w:val="28"/>
        </w:rPr>
        <w:t>Kiểm tra, kiểm soát việc sử dụng, khai thác các dấu hiệu, hệ thống nhận diện thương hiệu của NHCN.</w:t>
      </w:r>
    </w:p>
    <w:p w:rsidR="00BA612F" w:rsidRPr="00D948CF" w:rsidRDefault="00BA612F" w:rsidP="006729E8">
      <w:pPr>
        <w:pStyle w:val="BodyTextIndent2"/>
        <w:tabs>
          <w:tab w:val="left" w:pos="1134"/>
        </w:tabs>
        <w:spacing w:before="60" w:after="0" w:line="360" w:lineRule="exact"/>
        <w:ind w:firstLine="0"/>
        <w:rPr>
          <w:rFonts w:ascii="Times New Roman" w:hAnsi="Times New Roman"/>
          <w:szCs w:val="28"/>
          <w:lang w:val="vi-VN"/>
        </w:rPr>
      </w:pPr>
      <w:r w:rsidRPr="00D948CF">
        <w:rPr>
          <w:rFonts w:ascii="Times New Roman" w:hAnsi="Times New Roman"/>
          <w:b/>
          <w:szCs w:val="28"/>
          <w:lang w:val="vi-VN"/>
        </w:rPr>
        <w:t xml:space="preserve">        Điều 12. Phương pháp kiểm tra, đánh giá chất lượng sản phẩm </w:t>
      </w:r>
    </w:p>
    <w:p w:rsidR="00BA612F" w:rsidRPr="00D948CF" w:rsidRDefault="00BA612F" w:rsidP="006729E8">
      <w:pPr>
        <w:pStyle w:val="BodyTextIndent2"/>
        <w:tabs>
          <w:tab w:val="left" w:pos="1134"/>
        </w:tabs>
        <w:spacing w:before="60" w:after="0" w:line="360" w:lineRule="exact"/>
        <w:ind w:firstLine="709"/>
        <w:rPr>
          <w:rFonts w:ascii="Times New Roman" w:hAnsi="Times New Roman"/>
          <w:szCs w:val="28"/>
          <w:lang w:val="vi-VN"/>
        </w:rPr>
      </w:pPr>
      <w:r w:rsidRPr="00D948CF">
        <w:rPr>
          <w:rFonts w:ascii="Times New Roman" w:hAnsi="Times New Roman"/>
          <w:szCs w:val="28"/>
          <w:lang w:val="vi-VN"/>
        </w:rPr>
        <w:t>1. Đối với đặc tính cảm quan: xác định bằng phương pháp thông qua thị giác, vị giác, khứu giác và so sánh với những đặc tính đã được xác định tại Bộ tiêu chí sản phẩm mang NHCN.</w:t>
      </w:r>
    </w:p>
    <w:p w:rsidR="00BA612F" w:rsidRPr="00D948CF" w:rsidRDefault="00BA612F" w:rsidP="006729E8">
      <w:pPr>
        <w:pStyle w:val="BodyTextIndent2"/>
        <w:tabs>
          <w:tab w:val="left" w:pos="1134"/>
        </w:tabs>
        <w:spacing w:before="60" w:after="0" w:line="360" w:lineRule="exact"/>
        <w:ind w:firstLine="709"/>
        <w:rPr>
          <w:rFonts w:ascii="Times New Roman" w:hAnsi="Times New Roman"/>
          <w:szCs w:val="28"/>
          <w:lang w:val="vi-VN"/>
        </w:rPr>
      </w:pPr>
      <w:r w:rsidRPr="00D948CF">
        <w:rPr>
          <w:rFonts w:ascii="Times New Roman" w:hAnsi="Times New Roman"/>
          <w:szCs w:val="28"/>
          <w:lang w:val="vi-VN"/>
        </w:rPr>
        <w:t>2. Đối với các đặc tính hóa sinh: xác định bằng phương pháp phân tích tại các cơ quan chuyên môn có đủ điều kiện và so sánh kết quả kiểm nghiệm với Bộ tiêu chí sản phẩm mang NHCN do Tổ chức chứng nhận ban hành.</w:t>
      </w:r>
    </w:p>
    <w:p w:rsidR="00BA612F" w:rsidRPr="00D948CF" w:rsidRDefault="00BA612F" w:rsidP="006729E8">
      <w:pPr>
        <w:pStyle w:val="BodyTextIndent2"/>
        <w:tabs>
          <w:tab w:val="left" w:pos="1134"/>
        </w:tabs>
        <w:spacing w:before="60" w:after="0" w:line="360" w:lineRule="exact"/>
        <w:ind w:firstLine="709"/>
        <w:rPr>
          <w:rFonts w:ascii="Times New Roman" w:hAnsi="Times New Roman"/>
          <w:szCs w:val="28"/>
          <w:lang w:val="vi-VN"/>
        </w:rPr>
      </w:pPr>
      <w:r w:rsidRPr="00D948CF">
        <w:rPr>
          <w:rFonts w:ascii="Times New Roman" w:hAnsi="Times New Roman"/>
          <w:szCs w:val="28"/>
          <w:lang w:val="vi-VN"/>
        </w:rPr>
        <w:lastRenderedPageBreak/>
        <w:t xml:space="preserve">3. Trong trường hợp có nghi ngờ về chất lượng sản phẩm, hoặc có tranh chấp liên quan tới chất lượng sản phẩm xảy ra: Tổ chức chứng nhận sẽ xác định bằng cách thực hiện đầy đủ cả đánh giá cảm quan và phân tích hóa sinh nêu tại khoản 1 và 2 Điều này. Các trường hợp còn lại (trừ trường hợp kiểm tra để cấp Giấy chứng nhận lần đầu) chỉ tiến hành đánh giá cảm quan và căn cứ trên kết quả công bố của tổ chức, hộ gia đình, cá nhân sản xuất, </w:t>
      </w:r>
      <w:r w:rsidR="0040271E" w:rsidRPr="00D948CF">
        <w:rPr>
          <w:rFonts w:ascii="Times New Roman" w:hAnsi="Times New Roman"/>
          <w:szCs w:val="28"/>
          <w:lang w:val="vi-VN"/>
        </w:rPr>
        <w:t xml:space="preserve">sơ chế, </w:t>
      </w:r>
      <w:r w:rsidRPr="00D948CF">
        <w:rPr>
          <w:rFonts w:ascii="Times New Roman" w:hAnsi="Times New Roman"/>
          <w:szCs w:val="28"/>
          <w:lang w:val="vi-VN"/>
        </w:rPr>
        <w:t xml:space="preserve">chế biến </w:t>
      </w:r>
      <w:r w:rsidR="00DA30D0" w:rsidRPr="00D948CF">
        <w:rPr>
          <w:rFonts w:ascii="Times New Roman" w:hAnsi="Times New Roman"/>
          <w:szCs w:val="28"/>
          <w:lang w:val="vi-VN"/>
        </w:rPr>
        <w:t>sản phẩm kẹo cu đơ</w:t>
      </w:r>
      <w:r w:rsidRPr="00D948CF">
        <w:rPr>
          <w:rFonts w:ascii="Times New Roman" w:hAnsi="Times New Roman"/>
          <w:szCs w:val="28"/>
          <w:lang w:val="vi-VN"/>
        </w:rPr>
        <w:t>.</w:t>
      </w:r>
    </w:p>
    <w:p w:rsidR="00BA612F" w:rsidRPr="00D948CF" w:rsidRDefault="00BA612F" w:rsidP="006729E8">
      <w:pPr>
        <w:pStyle w:val="BodyTextIndent2"/>
        <w:spacing w:before="60" w:after="0" w:line="360" w:lineRule="exact"/>
        <w:ind w:firstLine="0"/>
        <w:rPr>
          <w:rFonts w:ascii="Times New Roman" w:hAnsi="Times New Roman"/>
          <w:b/>
          <w:szCs w:val="28"/>
          <w:lang w:val="vi-VN"/>
        </w:rPr>
      </w:pPr>
      <w:r w:rsidRPr="00D948CF">
        <w:rPr>
          <w:rFonts w:ascii="Times New Roman" w:hAnsi="Times New Roman"/>
          <w:b/>
          <w:szCs w:val="28"/>
          <w:lang w:val="vi-VN"/>
        </w:rPr>
        <w:tab/>
        <w:t>Điều 13. Kinh phí cấp quyền và sử dụng NHCN</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1. T</w:t>
      </w:r>
      <w:r w:rsidR="00261B8B" w:rsidRPr="00D948CF">
        <w:rPr>
          <w:rFonts w:ascii="Times New Roman" w:hAnsi="Times New Roman"/>
          <w:sz w:val="28"/>
          <w:szCs w:val="28"/>
        </w:rPr>
        <w:t>ùy theo từng điều kiện, T</w:t>
      </w:r>
      <w:r w:rsidRPr="00D948CF">
        <w:rPr>
          <w:rFonts w:ascii="Times New Roman" w:hAnsi="Times New Roman"/>
          <w:sz w:val="28"/>
          <w:szCs w:val="28"/>
          <w:lang w:val="vi-VN"/>
        </w:rPr>
        <w:t>ổ chức chứng nhận</w:t>
      </w:r>
      <w:r w:rsidR="00261B8B" w:rsidRPr="00D948CF">
        <w:rPr>
          <w:rFonts w:ascii="Times New Roman" w:hAnsi="Times New Roman"/>
          <w:sz w:val="28"/>
          <w:szCs w:val="28"/>
        </w:rPr>
        <w:t xml:space="preserve"> sẽ xem xét việc</w:t>
      </w:r>
      <w:r w:rsidRPr="00D948CF">
        <w:rPr>
          <w:rFonts w:ascii="Times New Roman" w:hAnsi="Times New Roman"/>
          <w:sz w:val="28"/>
          <w:szCs w:val="28"/>
          <w:lang w:val="vi-VN"/>
        </w:rPr>
        <w:t xml:space="preserve"> thu</w:t>
      </w:r>
      <w:r w:rsidR="00261B8B" w:rsidRPr="00D948CF">
        <w:rPr>
          <w:rFonts w:ascii="Times New Roman" w:hAnsi="Times New Roman"/>
          <w:sz w:val="28"/>
          <w:szCs w:val="28"/>
        </w:rPr>
        <w:t xml:space="preserve"> hoặc không thu</w:t>
      </w:r>
      <w:r w:rsidRPr="00D948CF">
        <w:rPr>
          <w:rFonts w:ascii="Times New Roman" w:hAnsi="Times New Roman"/>
          <w:sz w:val="28"/>
          <w:szCs w:val="28"/>
          <w:lang w:val="vi-VN"/>
        </w:rPr>
        <w:t xml:space="preserve"> các loại phí </w:t>
      </w:r>
      <w:r w:rsidR="00261B8B" w:rsidRPr="00D948CF">
        <w:rPr>
          <w:rFonts w:ascii="Times New Roman" w:hAnsi="Times New Roman"/>
          <w:sz w:val="28"/>
          <w:szCs w:val="28"/>
        </w:rPr>
        <w:t xml:space="preserve">để phục vụ cho hoạt động quản lý, cấp quyền, kiểm soát các hoạt động khai thác, phát triển, </w:t>
      </w:r>
      <w:r w:rsidR="001C3D87" w:rsidRPr="00D948CF">
        <w:rPr>
          <w:rFonts w:ascii="Times New Roman" w:hAnsi="Times New Roman"/>
          <w:sz w:val="28"/>
          <w:szCs w:val="28"/>
        </w:rPr>
        <w:t>nhưng</w:t>
      </w:r>
      <w:r w:rsidR="00261B8B" w:rsidRPr="00D948CF">
        <w:rPr>
          <w:rFonts w:ascii="Times New Roman" w:hAnsi="Times New Roman"/>
          <w:sz w:val="28"/>
          <w:szCs w:val="28"/>
        </w:rPr>
        <w:t xml:space="preserve"> không vượt quá các </w:t>
      </w:r>
      <w:r w:rsidR="001C3D87" w:rsidRPr="00D948CF">
        <w:rPr>
          <w:rFonts w:ascii="Times New Roman" w:hAnsi="Times New Roman"/>
          <w:sz w:val="28"/>
          <w:szCs w:val="28"/>
        </w:rPr>
        <w:t>khoản</w:t>
      </w:r>
      <w:r w:rsidR="00261B8B" w:rsidRPr="00D948CF">
        <w:rPr>
          <w:rFonts w:ascii="Times New Roman" w:hAnsi="Times New Roman"/>
          <w:sz w:val="28"/>
          <w:szCs w:val="28"/>
        </w:rPr>
        <w:t xml:space="preserve"> </w:t>
      </w:r>
      <w:r w:rsidRPr="00D948CF">
        <w:rPr>
          <w:rFonts w:ascii="Times New Roman" w:hAnsi="Times New Roman"/>
          <w:sz w:val="28"/>
          <w:szCs w:val="28"/>
          <w:lang w:val="vi-VN"/>
        </w:rPr>
        <w:t>sau:</w:t>
      </w:r>
    </w:p>
    <w:p w:rsidR="00BA612F" w:rsidRPr="00D948CF" w:rsidRDefault="00BA612F" w:rsidP="006729E8">
      <w:pPr>
        <w:spacing w:before="60" w:after="0" w:line="360" w:lineRule="exact"/>
        <w:ind w:firstLine="720"/>
        <w:jc w:val="both"/>
        <w:rPr>
          <w:rFonts w:ascii="Times New Roman" w:hAnsi="Times New Roman" w:cs="Times New Roman"/>
          <w:bCs/>
          <w:sz w:val="28"/>
          <w:szCs w:val="28"/>
          <w:lang w:val="vi-VN"/>
        </w:rPr>
      </w:pPr>
      <w:r w:rsidRPr="00D948CF">
        <w:rPr>
          <w:rFonts w:ascii="Times New Roman" w:hAnsi="Times New Roman" w:cs="Times New Roman"/>
          <w:sz w:val="28"/>
          <w:szCs w:val="28"/>
          <w:lang w:val="vi-VN"/>
        </w:rPr>
        <w:t xml:space="preserve">a) </w:t>
      </w:r>
      <w:r w:rsidR="00261B8B" w:rsidRPr="00D948CF">
        <w:rPr>
          <w:rFonts w:ascii="Times New Roman" w:hAnsi="Times New Roman" w:cs="Times New Roman"/>
          <w:sz w:val="28"/>
          <w:szCs w:val="28"/>
        </w:rPr>
        <w:t>Phí</w:t>
      </w:r>
      <w:r w:rsidRPr="00D948CF">
        <w:rPr>
          <w:rFonts w:ascii="Times New Roman" w:hAnsi="Times New Roman" w:cs="Times New Roman"/>
          <w:sz w:val="28"/>
          <w:szCs w:val="28"/>
          <w:lang w:val="vi-VN"/>
        </w:rPr>
        <w:t xml:space="preserve"> </w:t>
      </w:r>
      <w:r w:rsidR="00261B8B" w:rsidRPr="00D948CF">
        <w:rPr>
          <w:rFonts w:ascii="Times New Roman" w:hAnsi="Times New Roman" w:cs="Times New Roman"/>
          <w:sz w:val="28"/>
          <w:szCs w:val="28"/>
        </w:rPr>
        <w:t xml:space="preserve">cấp và </w:t>
      </w:r>
      <w:r w:rsidRPr="00D948CF">
        <w:rPr>
          <w:rFonts w:ascii="Times New Roman" w:hAnsi="Times New Roman" w:cs="Times New Roman"/>
          <w:sz w:val="28"/>
          <w:szCs w:val="28"/>
          <w:lang w:val="vi-VN"/>
        </w:rPr>
        <w:t xml:space="preserve">sử dụng </w:t>
      </w:r>
      <w:r w:rsidRPr="00D948CF">
        <w:rPr>
          <w:rFonts w:ascii="Times New Roman" w:hAnsi="Times New Roman" w:cs="Times New Roman"/>
          <w:bCs/>
          <w:sz w:val="28"/>
          <w:szCs w:val="28"/>
          <w:lang w:val="vi-VN"/>
        </w:rPr>
        <w:t>NHCN.</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 xml:space="preserve">b) </w:t>
      </w:r>
      <w:r w:rsidR="00261B8B" w:rsidRPr="00D948CF">
        <w:rPr>
          <w:rFonts w:ascii="Times New Roman" w:hAnsi="Times New Roman"/>
          <w:sz w:val="28"/>
          <w:szCs w:val="28"/>
        </w:rPr>
        <w:t xml:space="preserve">Phí </w:t>
      </w:r>
      <w:r w:rsidRPr="00D948CF">
        <w:rPr>
          <w:rFonts w:ascii="Times New Roman" w:hAnsi="Times New Roman"/>
          <w:sz w:val="28"/>
          <w:szCs w:val="28"/>
          <w:lang w:val="vi-VN"/>
        </w:rPr>
        <w:t>phục vụ việc kiểm nghiệm sản phẩm để cấp Giấy chứng nhận</w:t>
      </w:r>
      <w:r w:rsidR="00C46A13" w:rsidRPr="00D948CF">
        <w:rPr>
          <w:rFonts w:ascii="Times New Roman" w:hAnsi="Times New Roman"/>
          <w:sz w:val="28"/>
          <w:szCs w:val="28"/>
        </w:rPr>
        <w:t xml:space="preserve"> (nếu c</w:t>
      </w:r>
      <w:r w:rsidR="00D948CF">
        <w:rPr>
          <w:rFonts w:ascii="Times New Roman" w:hAnsi="Times New Roman"/>
          <w:sz w:val="28"/>
          <w:szCs w:val="28"/>
        </w:rPr>
        <w:t>ó</w:t>
      </w:r>
      <w:r w:rsidR="00C46A13" w:rsidRPr="00D948CF">
        <w:rPr>
          <w:rFonts w:ascii="Times New Roman" w:hAnsi="Times New Roman"/>
          <w:sz w:val="28"/>
          <w:szCs w:val="28"/>
        </w:rPr>
        <w:t>)</w:t>
      </w:r>
      <w:r w:rsidRPr="00D948CF">
        <w:rPr>
          <w:rFonts w:ascii="Times New Roman" w:hAnsi="Times New Roman"/>
          <w:bCs/>
          <w:sz w:val="28"/>
          <w:szCs w:val="28"/>
          <w:lang w:val="vi-VN"/>
        </w:rPr>
        <w:t>.</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 xml:space="preserve">c) </w:t>
      </w:r>
      <w:r w:rsidR="00261B8B" w:rsidRPr="00D948CF">
        <w:rPr>
          <w:rFonts w:ascii="Times New Roman" w:hAnsi="Times New Roman"/>
          <w:sz w:val="28"/>
          <w:szCs w:val="28"/>
        </w:rPr>
        <w:t>Phí</w:t>
      </w:r>
      <w:r w:rsidRPr="00D948CF">
        <w:rPr>
          <w:rFonts w:ascii="Times New Roman" w:hAnsi="Times New Roman"/>
          <w:sz w:val="28"/>
          <w:szCs w:val="28"/>
          <w:lang w:val="vi-VN"/>
        </w:rPr>
        <w:t xml:space="preserve"> kiểm tra, kiểm nghiệm chất lượng khi có nghi vấn, tranh chấp về chất lượng sản phẩm.</w:t>
      </w:r>
    </w:p>
    <w:p w:rsidR="00B91062"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 xml:space="preserve">2. Định mức </w:t>
      </w:r>
      <w:r w:rsidR="0071070C" w:rsidRPr="00D948CF">
        <w:rPr>
          <w:rFonts w:ascii="Times New Roman" w:hAnsi="Times New Roman"/>
          <w:sz w:val="28"/>
          <w:szCs w:val="28"/>
        </w:rPr>
        <w:t>thu</w:t>
      </w:r>
      <w:r w:rsidRPr="00D948CF">
        <w:rPr>
          <w:rFonts w:ascii="Times New Roman" w:hAnsi="Times New Roman"/>
          <w:sz w:val="28"/>
          <w:szCs w:val="28"/>
          <w:lang w:val="vi-VN"/>
        </w:rPr>
        <w:t xml:space="preserve"> phí nêu tại khoản 1 Điều này do Tổ chức chứng nhận xây dựng và công bố theo quy định của Nhà nước và của địa phương</w:t>
      </w:r>
      <w:r w:rsidR="00F067A4" w:rsidRPr="00D948CF">
        <w:rPr>
          <w:rFonts w:ascii="Times New Roman" w:hAnsi="Times New Roman"/>
          <w:sz w:val="28"/>
          <w:szCs w:val="28"/>
        </w:rPr>
        <w:t xml:space="preserve"> (nếu </w:t>
      </w:r>
      <w:r w:rsidR="00D948CF">
        <w:rPr>
          <w:rFonts w:ascii="Times New Roman" w:hAnsi="Times New Roman"/>
          <w:sz w:val="28"/>
          <w:szCs w:val="28"/>
        </w:rPr>
        <w:t>có</w:t>
      </w:r>
      <w:r w:rsidR="00F067A4" w:rsidRPr="00D948CF">
        <w:rPr>
          <w:rFonts w:ascii="Times New Roman" w:hAnsi="Times New Roman"/>
          <w:sz w:val="28"/>
          <w:szCs w:val="28"/>
        </w:rPr>
        <w:t>)</w:t>
      </w:r>
      <w:r w:rsidRPr="00D948CF">
        <w:rPr>
          <w:rFonts w:ascii="Times New Roman" w:hAnsi="Times New Roman"/>
          <w:sz w:val="28"/>
          <w:szCs w:val="28"/>
          <w:lang w:val="vi-VN"/>
        </w:rPr>
        <w:t>.</w:t>
      </w:r>
    </w:p>
    <w:p w:rsidR="00BA612F" w:rsidRPr="00D948CF" w:rsidRDefault="00BA612F" w:rsidP="006729E8">
      <w:pPr>
        <w:pStyle w:val="BodyText"/>
        <w:spacing w:before="60" w:line="360" w:lineRule="exact"/>
        <w:ind w:firstLine="720"/>
        <w:rPr>
          <w:rFonts w:ascii="Times New Roman" w:hAnsi="Times New Roman"/>
          <w:b/>
          <w:bCs/>
          <w:sz w:val="28"/>
          <w:szCs w:val="28"/>
          <w:lang w:val="vi-VN"/>
        </w:rPr>
      </w:pPr>
      <w:r w:rsidRPr="00D948CF">
        <w:rPr>
          <w:rFonts w:ascii="Times New Roman" w:hAnsi="Times New Roman"/>
          <w:b/>
          <w:bCs/>
          <w:sz w:val="28"/>
          <w:szCs w:val="28"/>
          <w:lang w:val="vi-VN"/>
        </w:rPr>
        <w:t xml:space="preserve">Điều 14. Hành vi vi phạm </w:t>
      </w:r>
    </w:p>
    <w:p w:rsidR="00BA612F" w:rsidRPr="00D948CF" w:rsidRDefault="00BA612F" w:rsidP="006729E8">
      <w:pPr>
        <w:pStyle w:val="BodyText"/>
        <w:spacing w:before="60" w:line="360" w:lineRule="exact"/>
        <w:rPr>
          <w:rFonts w:ascii="Times New Roman" w:hAnsi="Times New Roman"/>
          <w:sz w:val="28"/>
          <w:szCs w:val="28"/>
          <w:lang w:val="vi-VN"/>
        </w:rPr>
      </w:pPr>
      <w:r w:rsidRPr="00D948CF">
        <w:rPr>
          <w:rFonts w:ascii="Times New Roman" w:hAnsi="Times New Roman"/>
          <w:b/>
          <w:bCs/>
          <w:i/>
          <w:iCs/>
          <w:sz w:val="28"/>
          <w:szCs w:val="28"/>
          <w:lang w:val="vi-VN"/>
        </w:rPr>
        <w:tab/>
      </w:r>
      <w:r w:rsidRPr="00D948CF">
        <w:rPr>
          <w:rFonts w:ascii="Times New Roman" w:hAnsi="Times New Roman"/>
          <w:sz w:val="28"/>
          <w:szCs w:val="28"/>
          <w:lang w:val="vi-VN"/>
        </w:rPr>
        <w:t xml:space="preserve">Những hành vi sau đây được coi là hành vi vi phạm Quy chế quản lý và sử dụng NHCN </w:t>
      </w:r>
      <w:r w:rsidR="00152D6E" w:rsidRPr="00D948CF">
        <w:rPr>
          <w:rFonts w:ascii="Times New Roman" w:hAnsi="Times New Roman"/>
          <w:sz w:val="28"/>
          <w:szCs w:val="28"/>
          <w:lang w:val="vi-VN"/>
        </w:rPr>
        <w:t>"</w:t>
      </w:r>
      <w:r w:rsidR="00DE500F" w:rsidRPr="00D948CF">
        <w:rPr>
          <w:rFonts w:ascii="Times New Roman" w:hAnsi="Times New Roman"/>
          <w:spacing w:val="-4"/>
          <w:sz w:val="28"/>
          <w:szCs w:val="28"/>
        </w:rPr>
        <w:t xml:space="preserve">cu đơ </w:t>
      </w:r>
      <w:r w:rsidR="00816BFA" w:rsidRPr="00D948CF">
        <w:rPr>
          <w:rFonts w:ascii="Times New Roman" w:hAnsi="Times New Roman"/>
          <w:sz w:val="28"/>
          <w:szCs w:val="28"/>
          <w:lang w:val="vi-VN"/>
        </w:rPr>
        <w:t>Hà Tĩnh</w:t>
      </w:r>
      <w:r w:rsidR="00152D6E" w:rsidRPr="00D948CF">
        <w:rPr>
          <w:rFonts w:ascii="Times New Roman" w:hAnsi="Times New Roman"/>
          <w:sz w:val="28"/>
          <w:szCs w:val="28"/>
          <w:lang w:val="vi-VN"/>
        </w:rPr>
        <w:t>"</w:t>
      </w:r>
      <w:r w:rsidRPr="00D948CF">
        <w:rPr>
          <w:rFonts w:ascii="Times New Roman" w:hAnsi="Times New Roman"/>
          <w:sz w:val="28"/>
          <w:szCs w:val="28"/>
          <w:lang w:val="vi-VN"/>
        </w:rPr>
        <w:t>:</w:t>
      </w:r>
    </w:p>
    <w:p w:rsidR="00BA612F" w:rsidRPr="00D948CF" w:rsidRDefault="00BA612F" w:rsidP="006729E8">
      <w:pPr>
        <w:pStyle w:val="BodyText2"/>
        <w:spacing w:before="60" w:line="360" w:lineRule="exact"/>
        <w:ind w:firstLine="714"/>
        <w:jc w:val="both"/>
        <w:rPr>
          <w:rFonts w:ascii="Times New Roman" w:hAnsi="Times New Roman"/>
          <w:b w:val="0"/>
          <w:bCs w:val="0"/>
          <w:i/>
          <w:iCs/>
          <w:sz w:val="28"/>
          <w:szCs w:val="28"/>
          <w:lang w:val="vi-VN"/>
        </w:rPr>
      </w:pPr>
      <w:r w:rsidRPr="00D948CF">
        <w:rPr>
          <w:rFonts w:ascii="Times New Roman" w:hAnsi="Times New Roman"/>
          <w:b w:val="0"/>
          <w:sz w:val="28"/>
          <w:szCs w:val="28"/>
          <w:lang w:val="vi-VN"/>
        </w:rPr>
        <w:t>1. Sản phẩm có ít nhất một tiêu chí không đạt yêu cầu theo quy định về</w:t>
      </w:r>
      <w:r w:rsidRPr="00D948CF">
        <w:rPr>
          <w:rFonts w:ascii="Times New Roman" w:hAnsi="Times New Roman"/>
          <w:b w:val="0"/>
          <w:bCs w:val="0"/>
          <w:sz w:val="28"/>
          <w:szCs w:val="28"/>
          <w:lang w:val="vi-VN"/>
        </w:rPr>
        <w:t xml:space="preserve"> tiêu chí sản phẩm mang NHCN do Tổ chức chứng nhận nêu tại Phục lục II kèm theo Quyết định này.</w:t>
      </w:r>
    </w:p>
    <w:p w:rsidR="00BA612F" w:rsidRPr="00D948CF" w:rsidRDefault="00BA612F" w:rsidP="006729E8">
      <w:pPr>
        <w:pStyle w:val="BodyText"/>
        <w:spacing w:before="60" w:line="360" w:lineRule="exact"/>
        <w:ind w:firstLine="720"/>
        <w:rPr>
          <w:rFonts w:ascii="Times New Roman" w:hAnsi="Times New Roman"/>
          <w:sz w:val="28"/>
          <w:szCs w:val="28"/>
        </w:rPr>
      </w:pPr>
      <w:r w:rsidRPr="00D948CF">
        <w:rPr>
          <w:rFonts w:ascii="Times New Roman" w:hAnsi="Times New Roman"/>
          <w:sz w:val="28"/>
          <w:szCs w:val="28"/>
          <w:lang w:val="vi-VN"/>
        </w:rPr>
        <w:t xml:space="preserve">2. Sử dụng NHCN </w:t>
      </w:r>
      <w:r w:rsidR="004C6C4F" w:rsidRPr="00D948CF">
        <w:rPr>
          <w:rFonts w:ascii="Times New Roman" w:hAnsi="Times New Roman"/>
          <w:sz w:val="28"/>
          <w:szCs w:val="28"/>
          <w:lang w:val="vi-VN"/>
        </w:rPr>
        <w:t>“</w:t>
      </w:r>
      <w:r w:rsidR="00DE500F" w:rsidRPr="00D948CF">
        <w:rPr>
          <w:rFonts w:ascii="Times New Roman" w:hAnsi="Times New Roman"/>
          <w:spacing w:val="-4"/>
          <w:sz w:val="28"/>
          <w:szCs w:val="28"/>
        </w:rPr>
        <w:t xml:space="preserve">cu đơ </w:t>
      </w:r>
      <w:r w:rsidR="004C6C4F" w:rsidRPr="00D948CF">
        <w:rPr>
          <w:rFonts w:ascii="Times New Roman" w:hAnsi="Times New Roman"/>
          <w:sz w:val="28"/>
          <w:szCs w:val="28"/>
          <w:lang w:val="vi-VN"/>
        </w:rPr>
        <w:t>Hà Tĩnh”</w:t>
      </w:r>
      <w:r w:rsidR="00816BFA" w:rsidRPr="00D948CF">
        <w:rPr>
          <w:rFonts w:ascii="Times New Roman" w:hAnsi="Times New Roman"/>
          <w:sz w:val="28"/>
          <w:szCs w:val="28"/>
          <w:lang w:val="vi-VN"/>
        </w:rPr>
        <w:t xml:space="preserve"> </w:t>
      </w:r>
      <w:r w:rsidRPr="00D948CF">
        <w:rPr>
          <w:rFonts w:ascii="Times New Roman" w:hAnsi="Times New Roman"/>
          <w:sz w:val="28"/>
          <w:szCs w:val="28"/>
          <w:lang w:val="vi-VN"/>
        </w:rPr>
        <w:t>nhưng chưa được chủ sở hữu cấp Giấy chứng nhận.</w:t>
      </w:r>
      <w:r w:rsidR="00DE500F" w:rsidRPr="00D948CF">
        <w:rPr>
          <w:rFonts w:ascii="Times New Roman" w:hAnsi="Times New Roman"/>
          <w:sz w:val="28"/>
          <w:szCs w:val="28"/>
        </w:rPr>
        <w:t xml:space="preserve"> </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 xml:space="preserve">3. Thêm hoặc bớt các yếu tố trên </w:t>
      </w:r>
      <w:r w:rsidR="00F20B81" w:rsidRPr="00D948CF">
        <w:rPr>
          <w:rFonts w:ascii="Times New Roman" w:hAnsi="Times New Roman"/>
          <w:sz w:val="28"/>
          <w:szCs w:val="28"/>
        </w:rPr>
        <w:t>nhãn hiệu</w:t>
      </w:r>
      <w:r w:rsidRPr="00D948CF">
        <w:rPr>
          <w:rFonts w:ascii="Times New Roman" w:hAnsi="Times New Roman"/>
          <w:sz w:val="28"/>
          <w:szCs w:val="28"/>
          <w:lang w:val="vi-VN"/>
        </w:rPr>
        <w:t xml:space="preserve"> làm sai lệch NHCN nêu tại Phụ lục I kèm theo Quyết định này.</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4. Giới thiệu, quảng bá sai sự thật về NHCN.</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5. Chuyển nhượng, chuyển giao Giấy chứng nhận cho người khác.</w:t>
      </w:r>
    </w:p>
    <w:p w:rsidR="00BA612F" w:rsidRPr="00D948CF" w:rsidRDefault="00BA612F" w:rsidP="006729E8">
      <w:pPr>
        <w:pStyle w:val="BodyText"/>
        <w:spacing w:before="60" w:line="360" w:lineRule="exact"/>
        <w:ind w:firstLine="720"/>
        <w:rPr>
          <w:rFonts w:ascii="Times New Roman" w:hAnsi="Times New Roman"/>
          <w:sz w:val="28"/>
          <w:szCs w:val="28"/>
        </w:rPr>
      </w:pPr>
      <w:r w:rsidRPr="00D948CF">
        <w:rPr>
          <w:rFonts w:ascii="Times New Roman" w:hAnsi="Times New Roman"/>
          <w:sz w:val="28"/>
          <w:szCs w:val="28"/>
          <w:lang w:val="vi-VN"/>
        </w:rPr>
        <w:t>6. Làm giả Giấy chứng nhận.</w:t>
      </w:r>
    </w:p>
    <w:p w:rsidR="00BA612F" w:rsidRPr="00D948CF" w:rsidRDefault="00BA612F" w:rsidP="006729E8">
      <w:pPr>
        <w:pStyle w:val="BodyText"/>
        <w:tabs>
          <w:tab w:val="left" w:pos="0"/>
        </w:tabs>
        <w:spacing w:before="60" w:line="360" w:lineRule="exact"/>
        <w:rPr>
          <w:rFonts w:ascii="Times New Roman" w:hAnsi="Times New Roman"/>
          <w:b/>
          <w:bCs/>
          <w:sz w:val="28"/>
          <w:szCs w:val="28"/>
          <w:lang w:val="vi-VN"/>
        </w:rPr>
      </w:pPr>
      <w:r w:rsidRPr="00D948CF">
        <w:rPr>
          <w:rFonts w:ascii="Times New Roman" w:hAnsi="Times New Roman"/>
          <w:b/>
          <w:bCs/>
          <w:iCs/>
          <w:sz w:val="28"/>
          <w:szCs w:val="28"/>
          <w:lang w:val="vi-VN"/>
        </w:rPr>
        <w:tab/>
        <w:t>Đ</w:t>
      </w:r>
      <w:r w:rsidRPr="00D948CF">
        <w:rPr>
          <w:rFonts w:ascii="Times New Roman" w:hAnsi="Times New Roman"/>
          <w:b/>
          <w:bCs/>
          <w:sz w:val="28"/>
          <w:szCs w:val="28"/>
          <w:lang w:val="vi-VN"/>
        </w:rPr>
        <w:t>iều 15.  Nguyên tắc, chế tài xử lý vi phạm</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1. Mọi hành vi vi phạm Quy chế này và Pháp luật về sở hữu trí tuệ đều phải được xử lý nghiêm khắc, kịp thời.</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2. Tùy theo tính chất, mức độ vi phạm, người vi phạm có thể bị xử lý bằng một trong các hình thức sau:</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a) Khiển trách;</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lastRenderedPageBreak/>
        <w:t>b) Cảnh cáo;</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c) Đình chỉ có thời hạn (từ 6 tháng đến 24 tháng) hoặc tước vĩnh viễn quyền sử dụng NHCN;</w:t>
      </w:r>
    </w:p>
    <w:p w:rsidR="00BA612F" w:rsidRPr="00D948CF" w:rsidRDefault="00BA612F" w:rsidP="006729E8">
      <w:pPr>
        <w:pStyle w:val="BodyText"/>
        <w:spacing w:before="60" w:line="360" w:lineRule="exact"/>
        <w:ind w:firstLine="720"/>
        <w:rPr>
          <w:rFonts w:ascii="Times New Roman" w:hAnsi="Times New Roman"/>
          <w:spacing w:val="-6"/>
          <w:sz w:val="28"/>
          <w:szCs w:val="28"/>
          <w:lang w:val="vi-VN"/>
        </w:rPr>
      </w:pPr>
      <w:r w:rsidRPr="00D948CF">
        <w:rPr>
          <w:rFonts w:ascii="Times New Roman" w:hAnsi="Times New Roman"/>
          <w:sz w:val="28"/>
          <w:szCs w:val="28"/>
          <w:lang w:val="vi-VN"/>
        </w:rPr>
        <w:t>d) Yêu cầu cơ quan có thẩm quyền xử lý vi phạm hành chính theo</w:t>
      </w:r>
      <w:r w:rsidRPr="00D948CF">
        <w:rPr>
          <w:rFonts w:ascii="Times New Roman" w:hAnsi="Times New Roman"/>
          <w:spacing w:val="-6"/>
          <w:sz w:val="28"/>
          <w:szCs w:val="28"/>
          <w:lang w:val="vi-VN"/>
        </w:rPr>
        <w:t xml:space="preserve"> quy định của pháp luật.</w:t>
      </w:r>
    </w:p>
    <w:p w:rsidR="00BA612F" w:rsidRPr="00D948CF" w:rsidRDefault="00BA612F" w:rsidP="006729E8">
      <w:pPr>
        <w:pStyle w:val="BodyText"/>
        <w:spacing w:before="60" w:line="360" w:lineRule="exact"/>
        <w:ind w:firstLine="720"/>
        <w:rPr>
          <w:rFonts w:ascii="Times New Roman" w:hAnsi="Times New Roman"/>
          <w:b/>
          <w:bCs/>
          <w:sz w:val="28"/>
          <w:szCs w:val="28"/>
          <w:lang w:val="vi-VN"/>
        </w:rPr>
      </w:pPr>
      <w:r w:rsidRPr="00D948CF">
        <w:rPr>
          <w:rFonts w:ascii="Times New Roman" w:hAnsi="Times New Roman"/>
          <w:b/>
          <w:bCs/>
          <w:sz w:val="28"/>
          <w:szCs w:val="28"/>
          <w:lang w:val="vi-VN"/>
        </w:rPr>
        <w:t>Điều 16. Giải quyết khiếu nại, tố cáo</w:t>
      </w:r>
    </w:p>
    <w:p w:rsidR="00BA612F"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1. Tổ chức chứng nhận có trách nhiệm tiếp nhận và giải quyết mọi khiếu nại, tố cáo của người sử dụng NHCN hoặc các tổ chức, hộ gia đình, cá nhân liên quan đến NHCN.</w:t>
      </w:r>
    </w:p>
    <w:p w:rsidR="009B20D7"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2. Trình tự, thủ tục giải quyết khiếu nại,</w:t>
      </w:r>
      <w:r w:rsidR="00353B27" w:rsidRPr="00D948CF">
        <w:rPr>
          <w:rFonts w:ascii="Times New Roman" w:hAnsi="Times New Roman"/>
          <w:sz w:val="28"/>
          <w:szCs w:val="28"/>
          <w:lang w:val="vi-VN"/>
        </w:rPr>
        <w:t xml:space="preserve"> </w:t>
      </w:r>
      <w:r w:rsidRPr="00D948CF">
        <w:rPr>
          <w:rFonts w:ascii="Times New Roman" w:hAnsi="Times New Roman"/>
          <w:sz w:val="28"/>
          <w:szCs w:val="28"/>
          <w:lang w:val="vi-VN"/>
        </w:rPr>
        <w:t>tố cáo liên quan đến NHCN thực hiện theo quy định của Pháp luật về khiếu nại, tố cáo và quy định về xử lý xâm phạm quyền sở hữu trí tuệ.</w:t>
      </w:r>
    </w:p>
    <w:p w:rsidR="00BA612F" w:rsidRPr="00D948CF" w:rsidRDefault="00BA612F" w:rsidP="006729E8">
      <w:pPr>
        <w:pStyle w:val="BodyText"/>
        <w:spacing w:before="60" w:line="360" w:lineRule="exact"/>
        <w:rPr>
          <w:rFonts w:ascii="Times New Roman" w:hAnsi="Times New Roman"/>
          <w:b/>
          <w:bCs/>
          <w:sz w:val="28"/>
          <w:szCs w:val="28"/>
          <w:lang w:val="vi-VN"/>
        </w:rPr>
      </w:pPr>
      <w:r w:rsidRPr="00D948CF">
        <w:rPr>
          <w:rFonts w:ascii="Times New Roman" w:hAnsi="Times New Roman"/>
          <w:sz w:val="28"/>
          <w:szCs w:val="28"/>
          <w:lang w:val="vi-VN"/>
        </w:rPr>
        <w:tab/>
      </w:r>
      <w:r w:rsidRPr="00D948CF">
        <w:rPr>
          <w:rFonts w:ascii="Times New Roman" w:hAnsi="Times New Roman"/>
          <w:b/>
          <w:bCs/>
          <w:sz w:val="28"/>
          <w:szCs w:val="28"/>
          <w:lang w:val="vi-VN"/>
        </w:rPr>
        <w:t>Điều 17. Tổ chức thực hiện</w:t>
      </w:r>
    </w:p>
    <w:p w:rsidR="00BA612F" w:rsidRPr="00D948CF" w:rsidRDefault="00F54343" w:rsidP="006729E8">
      <w:pPr>
        <w:pStyle w:val="BodyText"/>
        <w:spacing w:before="60" w:line="360" w:lineRule="exact"/>
        <w:ind w:firstLine="720"/>
        <w:rPr>
          <w:rFonts w:ascii="Times New Roman" w:hAnsi="Times New Roman"/>
          <w:sz w:val="28"/>
          <w:szCs w:val="28"/>
        </w:rPr>
      </w:pPr>
      <w:r w:rsidRPr="00D948CF">
        <w:rPr>
          <w:rFonts w:ascii="Times New Roman" w:hAnsi="Times New Roman"/>
          <w:spacing w:val="-4"/>
          <w:sz w:val="28"/>
          <w:szCs w:val="28"/>
          <w:lang w:val="vi-VN"/>
        </w:rPr>
        <w:t xml:space="preserve">Giám đốc sở Khoa học và Công nghệ giao Phòng Quản lý công nghệ - Sở hữu trí tuệ </w:t>
      </w:r>
      <w:r w:rsidR="00BA612F" w:rsidRPr="00D948CF">
        <w:rPr>
          <w:rFonts w:ascii="Times New Roman" w:hAnsi="Times New Roman"/>
          <w:sz w:val="28"/>
          <w:szCs w:val="28"/>
          <w:lang w:val="vi-VN"/>
        </w:rPr>
        <w:t xml:space="preserve">thực hiện chức năng </w:t>
      </w:r>
      <w:r w:rsidR="00D86410" w:rsidRPr="00D948CF">
        <w:rPr>
          <w:rFonts w:ascii="Times New Roman" w:hAnsi="Times New Roman"/>
          <w:sz w:val="28"/>
          <w:szCs w:val="28"/>
          <w:lang w:val="vi-VN"/>
        </w:rPr>
        <w:t>thường trực của tổ chức</w:t>
      </w:r>
      <w:r w:rsidR="00BA612F" w:rsidRPr="00D948CF">
        <w:rPr>
          <w:rFonts w:ascii="Times New Roman" w:hAnsi="Times New Roman"/>
          <w:sz w:val="28"/>
          <w:szCs w:val="28"/>
          <w:lang w:val="vi-VN"/>
        </w:rPr>
        <w:t xml:space="preserve"> chứng nhận NHCN </w:t>
      </w:r>
      <w:r w:rsidR="00152D6E" w:rsidRPr="00D948CF">
        <w:rPr>
          <w:rFonts w:ascii="Times New Roman" w:hAnsi="Times New Roman"/>
          <w:bCs/>
          <w:iCs/>
          <w:sz w:val="28"/>
          <w:szCs w:val="28"/>
          <w:lang w:val="vi-VN"/>
        </w:rPr>
        <w:t>"</w:t>
      </w:r>
      <w:r w:rsidR="00DE500F" w:rsidRPr="00D948CF">
        <w:rPr>
          <w:rFonts w:ascii="Times New Roman" w:hAnsi="Times New Roman"/>
          <w:spacing w:val="-4"/>
          <w:sz w:val="28"/>
          <w:szCs w:val="28"/>
        </w:rPr>
        <w:t xml:space="preserve">cu đơ </w:t>
      </w:r>
      <w:r w:rsidRPr="00D948CF">
        <w:rPr>
          <w:rFonts w:ascii="Times New Roman" w:hAnsi="Times New Roman"/>
          <w:bCs/>
          <w:iCs/>
          <w:sz w:val="28"/>
          <w:szCs w:val="28"/>
          <w:lang w:val="vi-VN"/>
        </w:rPr>
        <w:t>Hà Tĩnh</w:t>
      </w:r>
      <w:r w:rsidR="00152D6E" w:rsidRPr="00D948CF">
        <w:rPr>
          <w:rFonts w:ascii="Times New Roman" w:hAnsi="Times New Roman"/>
          <w:bCs/>
          <w:iCs/>
          <w:sz w:val="28"/>
          <w:szCs w:val="28"/>
          <w:lang w:val="vi-VN"/>
        </w:rPr>
        <w:t>"</w:t>
      </w:r>
      <w:r w:rsidRPr="00D948CF">
        <w:rPr>
          <w:rFonts w:ascii="Times New Roman" w:hAnsi="Times New Roman"/>
          <w:bCs/>
          <w:iCs/>
          <w:sz w:val="28"/>
          <w:szCs w:val="28"/>
          <w:lang w:val="vi-VN"/>
        </w:rPr>
        <w:t xml:space="preserve"> cho sản phẩm kẹo cu đơ</w:t>
      </w:r>
      <w:r w:rsidR="00BA612F" w:rsidRPr="00D948CF">
        <w:rPr>
          <w:rFonts w:ascii="Times New Roman" w:hAnsi="Times New Roman"/>
          <w:sz w:val="28"/>
          <w:szCs w:val="28"/>
          <w:lang w:val="vi-VN"/>
        </w:rPr>
        <w:t>.</w:t>
      </w:r>
      <w:r w:rsidR="00DE500F" w:rsidRPr="00D948CF">
        <w:rPr>
          <w:rFonts w:ascii="Times New Roman" w:hAnsi="Times New Roman"/>
          <w:sz w:val="28"/>
          <w:szCs w:val="28"/>
        </w:rPr>
        <w:t xml:space="preserve"> </w:t>
      </w:r>
    </w:p>
    <w:p w:rsidR="00DE500F" w:rsidRPr="00D948CF" w:rsidRDefault="00DE500F" w:rsidP="006729E8">
      <w:pPr>
        <w:pStyle w:val="BodyText"/>
        <w:spacing w:before="60" w:line="360" w:lineRule="exact"/>
        <w:ind w:firstLine="720"/>
        <w:rPr>
          <w:rFonts w:ascii="Times New Roman" w:hAnsi="Times New Roman"/>
          <w:sz w:val="28"/>
          <w:szCs w:val="28"/>
        </w:rPr>
      </w:pPr>
      <w:r w:rsidRPr="00D948CF">
        <w:rPr>
          <w:rFonts w:ascii="Times New Roman" w:hAnsi="Times New Roman"/>
          <w:sz w:val="28"/>
          <w:szCs w:val="28"/>
        </w:rPr>
        <w:t>Các quy định về thủ tục, quản lý, kiểm soát nhãn hiệu chứng nhận “cu đơ Hà Tĩnh” mang tính đặc thù riêng của lĩnh vực sở hữu trí tuệ và</w:t>
      </w:r>
      <w:r w:rsidR="007B6E5A" w:rsidRPr="00D948CF">
        <w:rPr>
          <w:rFonts w:ascii="Times New Roman" w:hAnsi="Times New Roman"/>
          <w:sz w:val="28"/>
          <w:szCs w:val="28"/>
        </w:rPr>
        <w:t xml:space="preserve"> </w:t>
      </w:r>
      <w:r w:rsidR="00F04563" w:rsidRPr="00D948CF">
        <w:rPr>
          <w:rFonts w:ascii="Times New Roman" w:hAnsi="Times New Roman"/>
          <w:sz w:val="28"/>
          <w:szCs w:val="28"/>
        </w:rPr>
        <w:t xml:space="preserve">của </w:t>
      </w:r>
      <w:r w:rsidRPr="00D948CF">
        <w:rPr>
          <w:rFonts w:ascii="Times New Roman" w:hAnsi="Times New Roman"/>
          <w:sz w:val="28"/>
          <w:szCs w:val="28"/>
        </w:rPr>
        <w:t>sản phẩm</w:t>
      </w:r>
      <w:r w:rsidR="007B6E5A" w:rsidRPr="00D948CF">
        <w:rPr>
          <w:rFonts w:ascii="Times New Roman" w:hAnsi="Times New Roman"/>
          <w:sz w:val="28"/>
          <w:szCs w:val="28"/>
        </w:rPr>
        <w:t xml:space="preserve"> mang NHCN</w:t>
      </w:r>
      <w:r w:rsidRPr="00D948CF">
        <w:rPr>
          <w:rFonts w:ascii="Times New Roman" w:hAnsi="Times New Roman"/>
          <w:sz w:val="28"/>
          <w:szCs w:val="28"/>
        </w:rPr>
        <w:t>.</w:t>
      </w:r>
    </w:p>
    <w:p w:rsidR="009B20D7" w:rsidRPr="00D948CF" w:rsidRDefault="00BA612F" w:rsidP="006729E8">
      <w:pPr>
        <w:pStyle w:val="BodyText"/>
        <w:spacing w:before="60" w:line="360" w:lineRule="exact"/>
        <w:ind w:firstLine="720"/>
        <w:rPr>
          <w:rFonts w:ascii="Times New Roman" w:hAnsi="Times New Roman"/>
          <w:sz w:val="28"/>
          <w:szCs w:val="28"/>
          <w:lang w:val="vi-VN"/>
        </w:rPr>
      </w:pPr>
      <w:r w:rsidRPr="00D948CF">
        <w:rPr>
          <w:rFonts w:ascii="Times New Roman" w:hAnsi="Times New Roman"/>
          <w:sz w:val="28"/>
          <w:szCs w:val="28"/>
          <w:lang w:val="vi-VN"/>
        </w:rPr>
        <w:t xml:space="preserve">Trong quá trình thực hiện, Quy chế này có thể được sửa đổi, bổ sung cho phù </w:t>
      </w:r>
      <w:r w:rsidR="002E3F2B" w:rsidRPr="00D948CF">
        <w:rPr>
          <w:rFonts w:ascii="Times New Roman" w:hAnsi="Times New Roman"/>
          <w:sz w:val="28"/>
          <w:szCs w:val="28"/>
          <w:lang w:val="vi-VN"/>
        </w:rPr>
        <w:t>hợp với yêu cầu của thực tiễn.</w:t>
      </w:r>
    </w:p>
    <w:p w:rsidR="00B91062" w:rsidRPr="00D948CF" w:rsidRDefault="00B91062" w:rsidP="005B3FFF">
      <w:pPr>
        <w:pStyle w:val="BodyText"/>
        <w:spacing w:before="60" w:after="60"/>
        <w:ind w:left="720"/>
        <w:rPr>
          <w:rFonts w:ascii="Times New Roman" w:hAnsi="Times New Roman"/>
          <w:sz w:val="28"/>
          <w:szCs w:val="28"/>
          <w:lang w:val="vi-VN"/>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9"/>
        <w:gridCol w:w="4580"/>
      </w:tblGrid>
      <w:tr w:rsidR="005B3FFF" w:rsidRPr="00D948CF" w:rsidTr="00B91062">
        <w:trPr>
          <w:trHeight w:val="128"/>
          <w:jc w:val="center"/>
        </w:trPr>
        <w:tc>
          <w:tcPr>
            <w:tcW w:w="4439" w:type="dxa"/>
            <w:tcBorders>
              <w:top w:val="nil"/>
              <w:left w:val="nil"/>
              <w:bottom w:val="nil"/>
              <w:right w:val="nil"/>
            </w:tcBorders>
          </w:tcPr>
          <w:p w:rsidR="00B91062" w:rsidRPr="00D948CF" w:rsidRDefault="00B91062" w:rsidP="002E3F2B">
            <w:pPr>
              <w:pStyle w:val="BodyText"/>
              <w:spacing w:before="60" w:after="60"/>
              <w:rPr>
                <w:rFonts w:ascii="Times New Roman" w:hAnsi="Times New Roman"/>
                <w:i/>
                <w:iCs/>
                <w:sz w:val="28"/>
                <w:szCs w:val="28"/>
                <w:lang w:val="vi-VN"/>
              </w:rPr>
            </w:pPr>
          </w:p>
          <w:p w:rsidR="00B91062" w:rsidRPr="00D948CF" w:rsidRDefault="00B91062" w:rsidP="002E3F2B">
            <w:pPr>
              <w:pStyle w:val="BodyText"/>
              <w:spacing w:before="60" w:after="60"/>
              <w:rPr>
                <w:rFonts w:ascii="Times New Roman" w:hAnsi="Times New Roman"/>
                <w:i/>
                <w:iCs/>
                <w:sz w:val="28"/>
                <w:szCs w:val="28"/>
                <w:lang w:val="vi-VN"/>
              </w:rPr>
            </w:pPr>
          </w:p>
          <w:p w:rsidR="00B91062" w:rsidRPr="00D948CF" w:rsidRDefault="00B91062" w:rsidP="002E3F2B">
            <w:pPr>
              <w:pStyle w:val="BodyText"/>
              <w:spacing w:before="60" w:after="60"/>
              <w:rPr>
                <w:rFonts w:ascii="Times New Roman" w:hAnsi="Times New Roman"/>
                <w:i/>
                <w:iCs/>
                <w:sz w:val="28"/>
                <w:szCs w:val="28"/>
                <w:lang w:val="vi-VN"/>
              </w:rPr>
            </w:pPr>
          </w:p>
          <w:p w:rsidR="00B91062" w:rsidRPr="00D948CF" w:rsidRDefault="00B91062" w:rsidP="002E3F2B">
            <w:pPr>
              <w:pStyle w:val="BodyText"/>
              <w:spacing w:before="60" w:after="60"/>
              <w:rPr>
                <w:rFonts w:ascii="Times New Roman" w:hAnsi="Times New Roman"/>
                <w:i/>
                <w:iCs/>
                <w:sz w:val="28"/>
                <w:szCs w:val="28"/>
                <w:lang w:val="vi-VN"/>
              </w:rPr>
            </w:pPr>
          </w:p>
        </w:tc>
        <w:tc>
          <w:tcPr>
            <w:tcW w:w="4580" w:type="dxa"/>
            <w:tcBorders>
              <w:top w:val="nil"/>
              <w:left w:val="nil"/>
              <w:bottom w:val="nil"/>
              <w:right w:val="nil"/>
            </w:tcBorders>
          </w:tcPr>
          <w:p w:rsidR="00B91062" w:rsidRPr="00D948CF" w:rsidRDefault="00D86410" w:rsidP="002E3F2B">
            <w:pPr>
              <w:pStyle w:val="BodyText"/>
              <w:jc w:val="center"/>
              <w:rPr>
                <w:rFonts w:ascii="Times New Roman" w:hAnsi="Times New Roman"/>
                <w:b/>
                <w:bCs/>
                <w:sz w:val="28"/>
                <w:szCs w:val="28"/>
                <w:lang w:val="vi-VN"/>
              </w:rPr>
            </w:pPr>
            <w:r w:rsidRPr="00D948CF">
              <w:rPr>
                <w:rFonts w:ascii="Times New Roman" w:hAnsi="Times New Roman"/>
                <w:b/>
                <w:bCs/>
                <w:sz w:val="28"/>
                <w:szCs w:val="28"/>
                <w:lang w:val="vi-VN"/>
              </w:rPr>
              <w:t>GIÁM ĐỐC</w:t>
            </w:r>
          </w:p>
          <w:p w:rsidR="00B91062" w:rsidRPr="00D948CF" w:rsidRDefault="00B91062" w:rsidP="002E3F2B">
            <w:pPr>
              <w:pStyle w:val="BodyText"/>
              <w:jc w:val="center"/>
              <w:rPr>
                <w:rFonts w:ascii="Times New Roman" w:hAnsi="Times New Roman"/>
                <w:b/>
                <w:bCs/>
                <w:sz w:val="28"/>
                <w:szCs w:val="28"/>
                <w:lang w:val="vi-VN"/>
              </w:rPr>
            </w:pPr>
          </w:p>
          <w:p w:rsidR="00B91062" w:rsidRPr="00D948CF" w:rsidRDefault="00B91062" w:rsidP="002E3F2B">
            <w:pPr>
              <w:pStyle w:val="BodyText"/>
              <w:jc w:val="center"/>
              <w:rPr>
                <w:rFonts w:ascii="Times New Roman" w:hAnsi="Times New Roman"/>
                <w:b/>
                <w:bCs/>
                <w:sz w:val="28"/>
                <w:szCs w:val="28"/>
                <w:lang w:val="vi-VN"/>
              </w:rPr>
            </w:pPr>
          </w:p>
          <w:p w:rsidR="00B91062" w:rsidRPr="00D948CF" w:rsidRDefault="00B91062" w:rsidP="002E3F2B">
            <w:pPr>
              <w:pStyle w:val="BodyText"/>
              <w:jc w:val="center"/>
              <w:rPr>
                <w:rFonts w:ascii="Times New Roman" w:hAnsi="Times New Roman"/>
                <w:b/>
                <w:bCs/>
                <w:sz w:val="28"/>
                <w:szCs w:val="28"/>
                <w:lang w:val="vi-VN"/>
              </w:rPr>
            </w:pPr>
          </w:p>
          <w:p w:rsidR="00B91062" w:rsidRPr="00D948CF" w:rsidRDefault="00B91062" w:rsidP="002E3F2B">
            <w:pPr>
              <w:pStyle w:val="BodyText"/>
              <w:jc w:val="center"/>
              <w:rPr>
                <w:rFonts w:ascii="Times New Roman" w:hAnsi="Times New Roman"/>
                <w:b/>
                <w:bCs/>
                <w:sz w:val="28"/>
                <w:szCs w:val="28"/>
                <w:lang w:val="vi-VN"/>
              </w:rPr>
            </w:pPr>
          </w:p>
          <w:p w:rsidR="00B91062" w:rsidRPr="00D948CF" w:rsidRDefault="00B91062" w:rsidP="002E3F2B">
            <w:pPr>
              <w:pStyle w:val="BodyText"/>
              <w:jc w:val="center"/>
              <w:rPr>
                <w:rFonts w:ascii="Times New Roman" w:hAnsi="Times New Roman"/>
                <w:b/>
                <w:bCs/>
                <w:sz w:val="28"/>
                <w:szCs w:val="28"/>
                <w:lang w:val="vi-VN"/>
              </w:rPr>
            </w:pPr>
          </w:p>
          <w:p w:rsidR="00B91062" w:rsidRPr="00D948CF" w:rsidRDefault="00D86410" w:rsidP="002E3F2B">
            <w:pPr>
              <w:pStyle w:val="BodyText"/>
              <w:jc w:val="center"/>
              <w:rPr>
                <w:rFonts w:ascii="Times New Roman" w:hAnsi="Times New Roman"/>
                <w:b/>
                <w:bCs/>
                <w:sz w:val="28"/>
                <w:szCs w:val="28"/>
                <w:lang w:val="vi-VN"/>
              </w:rPr>
            </w:pPr>
            <w:r w:rsidRPr="00D948CF">
              <w:rPr>
                <w:rFonts w:ascii="Times New Roman" w:hAnsi="Times New Roman"/>
                <w:b/>
                <w:bCs/>
                <w:sz w:val="28"/>
                <w:szCs w:val="28"/>
                <w:lang w:val="vi-VN"/>
              </w:rPr>
              <w:t>Đỗ Khoa Văn</w:t>
            </w:r>
          </w:p>
        </w:tc>
      </w:tr>
    </w:tbl>
    <w:p w:rsidR="00BA612F" w:rsidRPr="00D948CF" w:rsidRDefault="00BA612F" w:rsidP="00BA612F">
      <w:pPr>
        <w:pStyle w:val="BodyText"/>
        <w:spacing w:before="60" w:line="320" w:lineRule="exact"/>
        <w:ind w:firstLine="4770"/>
        <w:jc w:val="center"/>
        <w:rPr>
          <w:rFonts w:ascii="Times New Roman" w:hAnsi="Times New Roman"/>
          <w:b/>
          <w:bCs/>
          <w:sz w:val="28"/>
          <w:szCs w:val="28"/>
          <w:lang w:val="vi-VN"/>
        </w:rPr>
      </w:pPr>
    </w:p>
    <w:p w:rsidR="00BA612F" w:rsidRPr="00D948CF" w:rsidRDefault="00BA612F" w:rsidP="00BA612F">
      <w:pPr>
        <w:pStyle w:val="BodyText"/>
        <w:spacing w:before="60" w:line="320" w:lineRule="exact"/>
        <w:rPr>
          <w:rFonts w:ascii="Times New Roman" w:hAnsi="Times New Roman"/>
          <w:b/>
          <w:bCs/>
          <w:sz w:val="28"/>
          <w:szCs w:val="28"/>
          <w:lang w:val="vi-VN"/>
        </w:rPr>
      </w:pPr>
      <w:r w:rsidRPr="00D948CF">
        <w:rPr>
          <w:rFonts w:ascii="Times New Roman" w:hAnsi="Times New Roman"/>
          <w:b/>
          <w:bCs/>
          <w:sz w:val="28"/>
          <w:szCs w:val="28"/>
          <w:lang w:val="vi-VN"/>
        </w:rPr>
        <w:tab/>
      </w:r>
      <w:r w:rsidRPr="00D948CF">
        <w:rPr>
          <w:rFonts w:ascii="Times New Roman" w:hAnsi="Times New Roman"/>
          <w:b/>
          <w:bCs/>
          <w:sz w:val="28"/>
          <w:szCs w:val="28"/>
          <w:lang w:val="vi-VN"/>
        </w:rPr>
        <w:tab/>
      </w:r>
      <w:r w:rsidRPr="00D948CF">
        <w:rPr>
          <w:rFonts w:ascii="Times New Roman" w:hAnsi="Times New Roman"/>
          <w:b/>
          <w:bCs/>
          <w:sz w:val="28"/>
          <w:szCs w:val="28"/>
          <w:lang w:val="vi-VN"/>
        </w:rPr>
        <w:tab/>
      </w:r>
      <w:r w:rsidRPr="00D948CF">
        <w:rPr>
          <w:rFonts w:ascii="Times New Roman" w:hAnsi="Times New Roman"/>
          <w:b/>
          <w:bCs/>
          <w:sz w:val="28"/>
          <w:szCs w:val="28"/>
          <w:lang w:val="vi-VN"/>
        </w:rPr>
        <w:tab/>
      </w:r>
      <w:r w:rsidRPr="00D948CF">
        <w:rPr>
          <w:rFonts w:ascii="Times New Roman" w:hAnsi="Times New Roman"/>
          <w:b/>
          <w:bCs/>
          <w:sz w:val="28"/>
          <w:szCs w:val="28"/>
          <w:lang w:val="vi-VN"/>
        </w:rPr>
        <w:tab/>
      </w:r>
      <w:r w:rsidRPr="00D948CF">
        <w:rPr>
          <w:rFonts w:ascii="Times New Roman" w:hAnsi="Times New Roman"/>
          <w:b/>
          <w:bCs/>
          <w:sz w:val="28"/>
          <w:szCs w:val="28"/>
          <w:lang w:val="vi-VN"/>
        </w:rPr>
        <w:tab/>
      </w:r>
      <w:r w:rsidRPr="00D948CF">
        <w:rPr>
          <w:rFonts w:ascii="Times New Roman" w:hAnsi="Times New Roman"/>
          <w:b/>
          <w:bCs/>
          <w:sz w:val="28"/>
          <w:szCs w:val="28"/>
          <w:lang w:val="vi-VN"/>
        </w:rPr>
        <w:tab/>
      </w:r>
      <w:r w:rsidRPr="00D948CF">
        <w:rPr>
          <w:rFonts w:ascii="Times New Roman" w:hAnsi="Times New Roman"/>
          <w:b/>
          <w:bCs/>
          <w:sz w:val="28"/>
          <w:szCs w:val="28"/>
          <w:lang w:val="vi-VN"/>
        </w:rPr>
        <w:tab/>
      </w:r>
    </w:p>
    <w:p w:rsidR="00BA612F" w:rsidRPr="00D948CF" w:rsidRDefault="00BA612F" w:rsidP="00BA612F">
      <w:pPr>
        <w:spacing w:before="60" w:line="320" w:lineRule="exact"/>
        <w:rPr>
          <w:rFonts w:ascii="Times New Roman" w:hAnsi="Times New Roman" w:cs="Times New Roman"/>
          <w:sz w:val="28"/>
          <w:szCs w:val="28"/>
          <w:lang w:val="vi-VN"/>
        </w:rPr>
      </w:pPr>
    </w:p>
    <w:p w:rsidR="00BA612F" w:rsidRPr="00D948CF" w:rsidRDefault="00BA612F" w:rsidP="00BA612F">
      <w:pPr>
        <w:rPr>
          <w:rFonts w:ascii="Times New Roman" w:hAnsi="Times New Roman" w:cs="Times New Roman"/>
          <w:sz w:val="28"/>
          <w:szCs w:val="28"/>
          <w:lang w:val="vi-VN"/>
        </w:rPr>
      </w:pPr>
    </w:p>
    <w:p w:rsidR="00885156" w:rsidRPr="00D948CF" w:rsidRDefault="00885156" w:rsidP="00D7376E">
      <w:pPr>
        <w:spacing w:after="0" w:line="240" w:lineRule="auto"/>
        <w:rPr>
          <w:rFonts w:ascii="Times New Roman" w:hAnsi="Times New Roman" w:cs="Times New Roman"/>
          <w:b/>
          <w:bCs/>
          <w:sz w:val="28"/>
          <w:szCs w:val="28"/>
        </w:rPr>
      </w:pPr>
    </w:p>
    <w:p w:rsidR="00A9488E" w:rsidRDefault="00A9488E" w:rsidP="00D7376E">
      <w:pPr>
        <w:spacing w:after="0" w:line="240" w:lineRule="auto"/>
        <w:rPr>
          <w:rFonts w:ascii="Times New Roman" w:hAnsi="Times New Roman" w:cs="Times New Roman"/>
          <w:b/>
          <w:bCs/>
          <w:sz w:val="28"/>
          <w:szCs w:val="28"/>
        </w:rPr>
      </w:pPr>
    </w:p>
    <w:p w:rsidR="00583561" w:rsidRDefault="00583561" w:rsidP="00D7376E">
      <w:pPr>
        <w:spacing w:after="0" w:line="240" w:lineRule="auto"/>
        <w:rPr>
          <w:rFonts w:ascii="Times New Roman" w:hAnsi="Times New Roman" w:cs="Times New Roman"/>
          <w:b/>
          <w:bCs/>
          <w:sz w:val="28"/>
          <w:szCs w:val="28"/>
        </w:rPr>
      </w:pPr>
    </w:p>
    <w:p w:rsidR="00583561" w:rsidRPr="00D948CF" w:rsidRDefault="00583561" w:rsidP="00D7376E">
      <w:pPr>
        <w:spacing w:after="0" w:line="240" w:lineRule="auto"/>
        <w:rPr>
          <w:rFonts w:ascii="Times New Roman" w:hAnsi="Times New Roman" w:cs="Times New Roman"/>
          <w:b/>
          <w:bCs/>
          <w:sz w:val="28"/>
          <w:szCs w:val="28"/>
        </w:rPr>
      </w:pPr>
      <w:bookmarkStart w:id="0" w:name="_GoBack"/>
      <w:bookmarkEnd w:id="0"/>
    </w:p>
    <w:p w:rsidR="00A9488E" w:rsidRPr="00D948CF" w:rsidRDefault="00A9488E" w:rsidP="00D7376E">
      <w:pPr>
        <w:spacing w:after="0" w:line="240" w:lineRule="auto"/>
        <w:rPr>
          <w:rFonts w:ascii="Times New Roman" w:hAnsi="Times New Roman" w:cs="Times New Roman"/>
          <w:b/>
          <w:bCs/>
          <w:sz w:val="28"/>
          <w:szCs w:val="28"/>
        </w:rPr>
      </w:pPr>
    </w:p>
    <w:p w:rsidR="00BA612F" w:rsidRPr="00D948CF" w:rsidRDefault="00BA612F" w:rsidP="00885156">
      <w:pPr>
        <w:spacing w:after="0" w:line="240" w:lineRule="auto"/>
        <w:jc w:val="center"/>
        <w:rPr>
          <w:rFonts w:ascii="Times New Roman" w:hAnsi="Times New Roman" w:cs="Times New Roman"/>
          <w:b/>
          <w:bCs/>
          <w:sz w:val="28"/>
          <w:szCs w:val="28"/>
          <w:lang w:val="vi-VN"/>
        </w:rPr>
      </w:pPr>
      <w:r w:rsidRPr="00D948CF">
        <w:rPr>
          <w:rFonts w:ascii="Times New Roman" w:hAnsi="Times New Roman" w:cs="Times New Roman"/>
          <w:b/>
          <w:bCs/>
          <w:sz w:val="28"/>
          <w:szCs w:val="28"/>
          <w:lang w:val="vi-VN"/>
        </w:rPr>
        <w:lastRenderedPageBreak/>
        <w:t>PHỤ LỤC I</w:t>
      </w:r>
    </w:p>
    <w:p w:rsidR="00BA612F" w:rsidRPr="00D948CF" w:rsidRDefault="00BA612F" w:rsidP="00885156">
      <w:pPr>
        <w:pStyle w:val="BodyText"/>
        <w:jc w:val="center"/>
        <w:rPr>
          <w:rFonts w:ascii="Times New Roman" w:hAnsi="Times New Roman"/>
          <w:b/>
          <w:bCs/>
          <w:sz w:val="28"/>
          <w:szCs w:val="28"/>
          <w:lang w:val="vi-VN"/>
        </w:rPr>
      </w:pPr>
      <w:r w:rsidRPr="00D948CF">
        <w:rPr>
          <w:rFonts w:ascii="Times New Roman" w:hAnsi="Times New Roman"/>
          <w:b/>
          <w:bCs/>
          <w:sz w:val="28"/>
          <w:szCs w:val="28"/>
          <w:lang w:val="vi-VN"/>
        </w:rPr>
        <w:t>MẪU NHÃN HIỆU CHỨNG NHẬN</w:t>
      </w:r>
    </w:p>
    <w:p w:rsidR="00DE500F" w:rsidRPr="00D948CF" w:rsidRDefault="00D31C4E" w:rsidP="00D31C4E">
      <w:pPr>
        <w:spacing w:after="0" w:line="240" w:lineRule="auto"/>
        <w:jc w:val="center"/>
        <w:rPr>
          <w:rFonts w:ascii="Times New Roman" w:hAnsi="Times New Roman" w:cs="Times New Roman"/>
          <w:i/>
          <w:sz w:val="28"/>
          <w:szCs w:val="26"/>
        </w:rPr>
      </w:pPr>
      <w:r w:rsidRPr="00D948CF">
        <w:rPr>
          <w:rFonts w:ascii="Times New Roman" w:hAnsi="Times New Roman" w:cs="Times New Roman"/>
          <w:i/>
          <w:sz w:val="28"/>
          <w:szCs w:val="26"/>
          <w:lang w:val="vi-VN"/>
        </w:rPr>
        <w:t>(Ban hành kèm theo Quyết định số        /QĐ-</w:t>
      </w:r>
      <w:r w:rsidR="00D86410" w:rsidRPr="00D948CF">
        <w:rPr>
          <w:rFonts w:ascii="Times New Roman" w:hAnsi="Times New Roman" w:cs="Times New Roman"/>
          <w:i/>
          <w:sz w:val="28"/>
          <w:szCs w:val="26"/>
          <w:lang w:val="vi-VN"/>
        </w:rPr>
        <w:t>SKHCN</w:t>
      </w:r>
      <w:r w:rsidRPr="00D948CF">
        <w:rPr>
          <w:rFonts w:ascii="Times New Roman" w:hAnsi="Times New Roman" w:cs="Times New Roman"/>
          <w:i/>
          <w:sz w:val="28"/>
          <w:szCs w:val="26"/>
          <w:lang w:val="vi-VN"/>
        </w:rPr>
        <w:t xml:space="preserve"> ngày      /      /201</w:t>
      </w:r>
      <w:r w:rsidR="00DE500F" w:rsidRPr="00D948CF">
        <w:rPr>
          <w:rFonts w:ascii="Times New Roman" w:hAnsi="Times New Roman" w:cs="Times New Roman"/>
          <w:i/>
          <w:sz w:val="28"/>
          <w:szCs w:val="26"/>
        </w:rPr>
        <w:t>8</w:t>
      </w:r>
    </w:p>
    <w:p w:rsidR="00D31C4E" w:rsidRPr="00D948CF" w:rsidRDefault="00D31C4E" w:rsidP="00D31C4E">
      <w:pPr>
        <w:spacing w:after="0" w:line="240" w:lineRule="auto"/>
        <w:jc w:val="center"/>
        <w:rPr>
          <w:rFonts w:ascii="Times New Roman" w:hAnsi="Times New Roman" w:cs="Times New Roman"/>
          <w:i/>
          <w:sz w:val="28"/>
          <w:szCs w:val="26"/>
          <w:lang w:val="vi-VN"/>
        </w:rPr>
      </w:pPr>
      <w:r w:rsidRPr="00D948CF">
        <w:rPr>
          <w:rFonts w:ascii="Times New Roman" w:hAnsi="Times New Roman" w:cs="Times New Roman"/>
          <w:i/>
          <w:sz w:val="28"/>
          <w:szCs w:val="26"/>
          <w:lang w:val="vi-VN"/>
        </w:rPr>
        <w:t xml:space="preserve"> củ</w:t>
      </w:r>
      <w:r w:rsidR="00D86410" w:rsidRPr="00D948CF">
        <w:rPr>
          <w:rFonts w:ascii="Times New Roman" w:hAnsi="Times New Roman" w:cs="Times New Roman"/>
          <w:i/>
          <w:sz w:val="28"/>
          <w:szCs w:val="26"/>
          <w:lang w:val="vi-VN"/>
        </w:rPr>
        <w:t>a Sở Khoa học và Công nghệ tỉnh Hà Tĩnh</w:t>
      </w:r>
      <w:r w:rsidRPr="00D948CF">
        <w:rPr>
          <w:rFonts w:ascii="Times New Roman" w:hAnsi="Times New Roman" w:cs="Times New Roman"/>
          <w:i/>
          <w:sz w:val="28"/>
          <w:szCs w:val="26"/>
          <w:lang w:val="vi-VN"/>
        </w:rPr>
        <w:t>)</w:t>
      </w: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D7376E" w:rsidRPr="00D948CF" w:rsidRDefault="00D7376E" w:rsidP="00BA612F">
      <w:pPr>
        <w:pStyle w:val="BodyText"/>
        <w:rPr>
          <w:rFonts w:ascii="Times New Roman" w:hAnsi="Times New Roman"/>
          <w:b/>
          <w:bCs/>
          <w:sz w:val="28"/>
          <w:szCs w:val="28"/>
          <w:lang w:val="vi-VN"/>
        </w:rPr>
      </w:pPr>
    </w:p>
    <w:p w:rsidR="00D7376E" w:rsidRPr="00D948CF" w:rsidRDefault="00D7376E" w:rsidP="00BA612F">
      <w:pPr>
        <w:pStyle w:val="BodyText"/>
        <w:rPr>
          <w:rFonts w:ascii="Times New Roman" w:hAnsi="Times New Roman"/>
          <w:b/>
          <w:bCs/>
          <w:sz w:val="28"/>
          <w:szCs w:val="28"/>
          <w:lang w:val="vi-VN"/>
        </w:rPr>
      </w:pPr>
    </w:p>
    <w:p w:rsidR="00D7376E" w:rsidRPr="00D948CF" w:rsidRDefault="00D7376E" w:rsidP="00BA612F">
      <w:pPr>
        <w:pStyle w:val="BodyText"/>
        <w:rPr>
          <w:rFonts w:ascii="Times New Roman" w:hAnsi="Times New Roman"/>
          <w:b/>
          <w:bCs/>
          <w:sz w:val="28"/>
          <w:szCs w:val="28"/>
          <w:lang w:val="vi-VN"/>
        </w:rPr>
      </w:pPr>
    </w:p>
    <w:p w:rsidR="00D7376E" w:rsidRPr="00D948CF" w:rsidRDefault="00D7376E"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D86410" w:rsidRPr="00D948CF" w:rsidRDefault="00D86410" w:rsidP="00BA612F">
      <w:pPr>
        <w:pStyle w:val="BodyText"/>
        <w:rPr>
          <w:rFonts w:ascii="Times New Roman" w:hAnsi="Times New Roman"/>
          <w:b/>
          <w:bCs/>
          <w:sz w:val="28"/>
          <w:szCs w:val="28"/>
          <w:lang w:val="vi-VN"/>
        </w:rPr>
      </w:pPr>
    </w:p>
    <w:p w:rsidR="00BA612F" w:rsidRPr="00D948CF" w:rsidRDefault="00BA612F" w:rsidP="00BA612F">
      <w:pPr>
        <w:pStyle w:val="BodyText"/>
        <w:rPr>
          <w:rFonts w:ascii="Times New Roman" w:hAnsi="Times New Roman"/>
          <w:b/>
          <w:bCs/>
          <w:sz w:val="28"/>
          <w:szCs w:val="28"/>
          <w:lang w:val="vi-VN"/>
        </w:rPr>
      </w:pPr>
    </w:p>
    <w:p w:rsidR="00BA612F" w:rsidRPr="00D948CF" w:rsidRDefault="00BA612F" w:rsidP="00353B27">
      <w:pPr>
        <w:spacing w:after="0" w:line="240" w:lineRule="auto"/>
        <w:jc w:val="center"/>
        <w:rPr>
          <w:rFonts w:ascii="Times New Roman" w:hAnsi="Times New Roman" w:cs="Times New Roman"/>
          <w:b/>
          <w:bCs/>
          <w:sz w:val="28"/>
          <w:szCs w:val="28"/>
          <w:lang w:val="vi-VN"/>
        </w:rPr>
      </w:pPr>
      <w:r w:rsidRPr="00D948CF">
        <w:rPr>
          <w:rFonts w:ascii="Times New Roman" w:hAnsi="Times New Roman" w:cs="Times New Roman"/>
          <w:b/>
          <w:bCs/>
          <w:sz w:val="28"/>
          <w:szCs w:val="28"/>
          <w:lang w:val="vi-VN"/>
        </w:rPr>
        <w:lastRenderedPageBreak/>
        <w:t>PHỤ LỤC II</w:t>
      </w:r>
    </w:p>
    <w:p w:rsidR="00D31C4E" w:rsidRPr="00D948CF" w:rsidRDefault="00D31C4E" w:rsidP="00D31C4E">
      <w:pPr>
        <w:spacing w:after="0" w:line="240" w:lineRule="auto"/>
        <w:jc w:val="center"/>
        <w:rPr>
          <w:rFonts w:ascii="Times New Roman" w:hAnsi="Times New Roman" w:cs="Times New Roman"/>
          <w:b/>
          <w:sz w:val="26"/>
          <w:szCs w:val="26"/>
          <w:lang w:val="vi-VN"/>
        </w:rPr>
      </w:pPr>
      <w:r w:rsidRPr="00D948CF">
        <w:rPr>
          <w:rFonts w:ascii="Times New Roman" w:hAnsi="Times New Roman" w:cs="Times New Roman"/>
          <w:b/>
          <w:sz w:val="26"/>
          <w:szCs w:val="26"/>
          <w:lang w:val="vi-VN"/>
        </w:rPr>
        <w:t xml:space="preserve">TIÊU CHÍ CHẤT LƯỢNG SẢN PHẨM MANG </w:t>
      </w:r>
    </w:p>
    <w:p w:rsidR="00D31C4E" w:rsidRPr="00D948CF" w:rsidRDefault="00D31C4E" w:rsidP="00D31C4E">
      <w:pPr>
        <w:spacing w:after="0" w:line="240" w:lineRule="auto"/>
        <w:jc w:val="center"/>
        <w:rPr>
          <w:rFonts w:ascii="Times New Roman" w:hAnsi="Times New Roman" w:cs="Times New Roman"/>
          <w:b/>
          <w:sz w:val="26"/>
          <w:szCs w:val="26"/>
          <w:lang w:val="vi-VN"/>
        </w:rPr>
      </w:pPr>
      <w:r w:rsidRPr="00D948CF">
        <w:rPr>
          <w:rFonts w:ascii="Times New Roman" w:hAnsi="Times New Roman" w:cs="Times New Roman"/>
          <w:b/>
          <w:sz w:val="26"/>
          <w:szCs w:val="26"/>
          <w:lang w:val="vi-VN"/>
        </w:rPr>
        <w:t>NHÃN HIỆU CHỨNG NHẬN "</w:t>
      </w:r>
      <w:r w:rsidR="00D86410" w:rsidRPr="00D948CF">
        <w:rPr>
          <w:rFonts w:ascii="Times New Roman" w:hAnsi="Times New Roman" w:cs="Times New Roman"/>
          <w:b/>
          <w:sz w:val="26"/>
          <w:szCs w:val="26"/>
          <w:lang w:val="vi-VN"/>
        </w:rPr>
        <w:t>HÀ TĨNH</w:t>
      </w:r>
      <w:r w:rsidRPr="00D948CF">
        <w:rPr>
          <w:rFonts w:ascii="Times New Roman" w:hAnsi="Times New Roman" w:cs="Times New Roman"/>
          <w:b/>
          <w:sz w:val="26"/>
          <w:szCs w:val="26"/>
          <w:lang w:val="vi-VN"/>
        </w:rPr>
        <w:t>"</w:t>
      </w:r>
      <w:r w:rsidR="00D86410" w:rsidRPr="00D948CF">
        <w:rPr>
          <w:rFonts w:ascii="Times New Roman" w:hAnsi="Times New Roman" w:cs="Times New Roman"/>
          <w:b/>
          <w:sz w:val="26"/>
          <w:szCs w:val="26"/>
          <w:lang w:val="vi-VN"/>
        </w:rPr>
        <w:t xml:space="preserve"> CHO SẢN PHẨM KẸO CU ĐƠ</w:t>
      </w:r>
    </w:p>
    <w:p w:rsidR="00DE500F" w:rsidRPr="00D948CF" w:rsidRDefault="00D86410" w:rsidP="00D86410">
      <w:pPr>
        <w:spacing w:after="0" w:line="240" w:lineRule="auto"/>
        <w:jc w:val="center"/>
        <w:rPr>
          <w:rFonts w:ascii="Times New Roman" w:hAnsi="Times New Roman" w:cs="Times New Roman"/>
          <w:i/>
          <w:sz w:val="24"/>
          <w:szCs w:val="24"/>
        </w:rPr>
      </w:pPr>
      <w:r w:rsidRPr="00D948CF">
        <w:rPr>
          <w:rFonts w:ascii="Times New Roman" w:hAnsi="Times New Roman" w:cs="Times New Roman"/>
          <w:i/>
          <w:sz w:val="24"/>
          <w:szCs w:val="24"/>
          <w:lang w:val="vi-VN"/>
        </w:rPr>
        <w:t>(Ban hành kèm theo Quyết định số        /</w:t>
      </w:r>
      <w:r w:rsidR="00DE500F" w:rsidRPr="00D948CF">
        <w:rPr>
          <w:rFonts w:ascii="Times New Roman" w:hAnsi="Times New Roman" w:cs="Times New Roman"/>
          <w:i/>
          <w:sz w:val="24"/>
          <w:szCs w:val="24"/>
          <w:lang w:val="vi-VN"/>
        </w:rPr>
        <w:t>QĐ-SKHCN ngày      /      /2018</w:t>
      </w:r>
    </w:p>
    <w:p w:rsidR="00D86410" w:rsidRPr="00D948CF" w:rsidRDefault="00D86410" w:rsidP="00D86410">
      <w:pPr>
        <w:spacing w:after="0" w:line="240" w:lineRule="auto"/>
        <w:jc w:val="center"/>
        <w:rPr>
          <w:rFonts w:ascii="Times New Roman" w:hAnsi="Times New Roman" w:cs="Times New Roman"/>
          <w:i/>
          <w:sz w:val="24"/>
          <w:szCs w:val="24"/>
          <w:lang w:val="vi-VN"/>
        </w:rPr>
      </w:pPr>
      <w:r w:rsidRPr="00D948CF">
        <w:rPr>
          <w:rFonts w:ascii="Times New Roman" w:hAnsi="Times New Roman" w:cs="Times New Roman"/>
          <w:i/>
          <w:sz w:val="24"/>
          <w:szCs w:val="24"/>
          <w:lang w:val="vi-VN"/>
        </w:rPr>
        <w:t>của Sở Khoa học và Công nghệ tỉnh Hà Tĩnh)</w:t>
      </w:r>
    </w:p>
    <w:p w:rsidR="002A50E3" w:rsidRPr="00D948CF" w:rsidRDefault="002A50E3" w:rsidP="00D86410">
      <w:pPr>
        <w:spacing w:after="0" w:line="240" w:lineRule="auto"/>
        <w:jc w:val="center"/>
        <w:rPr>
          <w:rFonts w:ascii="Times New Roman" w:hAnsi="Times New Roman" w:cs="Times New Roman"/>
          <w:i/>
          <w:sz w:val="24"/>
          <w:szCs w:val="24"/>
          <w:lang w:val="vi-VN"/>
        </w:rPr>
      </w:pPr>
    </w:p>
    <w:p w:rsidR="002A50E3" w:rsidRPr="00D948CF" w:rsidRDefault="002A50E3" w:rsidP="002A50E3">
      <w:pPr>
        <w:widowControl w:val="0"/>
        <w:autoSpaceDE w:val="0"/>
        <w:autoSpaceDN w:val="0"/>
        <w:adjustRightInd w:val="0"/>
        <w:spacing w:after="0" w:line="240" w:lineRule="auto"/>
        <w:rPr>
          <w:rFonts w:ascii="Times New Roman" w:hAnsi="Times New Roman" w:cs="Times New Roman"/>
          <w:b/>
          <w:w w:val="111"/>
          <w:sz w:val="26"/>
          <w:szCs w:val="26"/>
          <w:lang w:val="vi-VN"/>
        </w:rPr>
      </w:pPr>
      <w:r w:rsidRPr="00D948CF">
        <w:rPr>
          <w:rFonts w:ascii="Times New Roman" w:hAnsi="Times New Roman" w:cs="Times New Roman"/>
          <w:b/>
          <w:sz w:val="26"/>
          <w:szCs w:val="26"/>
          <w:lang w:val="vi-VN"/>
        </w:rPr>
        <w:t xml:space="preserve">1.  Tiêu chí cảm </w:t>
      </w:r>
      <w:r w:rsidRPr="00D948CF">
        <w:rPr>
          <w:rFonts w:ascii="Times New Roman" w:hAnsi="Times New Roman" w:cs="Times New Roman"/>
          <w:b/>
          <w:w w:val="111"/>
          <w:sz w:val="26"/>
          <w:szCs w:val="26"/>
          <w:lang w:val="vi-VN"/>
        </w:rPr>
        <w:t>quan</w:t>
      </w:r>
    </w:p>
    <w:p w:rsidR="002A50E3" w:rsidRPr="00D948CF" w:rsidRDefault="002A50E3" w:rsidP="002A50E3">
      <w:pPr>
        <w:widowControl w:val="0"/>
        <w:autoSpaceDE w:val="0"/>
        <w:autoSpaceDN w:val="0"/>
        <w:adjustRightInd w:val="0"/>
        <w:spacing w:after="0" w:line="240" w:lineRule="auto"/>
        <w:ind w:firstLine="720"/>
        <w:rPr>
          <w:rFonts w:ascii="Times New Roman" w:hAnsi="Times New Roman" w:cs="Times New Roman"/>
          <w:sz w:val="26"/>
          <w:szCs w:val="26"/>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1969"/>
        <w:gridCol w:w="4595"/>
        <w:gridCol w:w="1559"/>
      </w:tblGrid>
      <w:tr w:rsidR="00D948CF" w:rsidRPr="00D948CF" w:rsidTr="002A50E3">
        <w:tc>
          <w:tcPr>
            <w:tcW w:w="807" w:type="dxa"/>
            <w:shd w:val="clear" w:color="auto" w:fill="auto"/>
          </w:tcPr>
          <w:p w:rsidR="002A50E3" w:rsidRPr="00D948CF" w:rsidRDefault="002A50E3" w:rsidP="00CB51BD">
            <w:pPr>
              <w:spacing w:after="0"/>
              <w:jc w:val="center"/>
              <w:rPr>
                <w:rFonts w:ascii="Times New Roman" w:eastAsia="SimSun" w:hAnsi="Times New Roman" w:cs="Times New Roman"/>
                <w:b/>
                <w:sz w:val="26"/>
                <w:szCs w:val="26"/>
              </w:rPr>
            </w:pPr>
            <w:r w:rsidRPr="00D948CF">
              <w:rPr>
                <w:rFonts w:ascii="Times New Roman" w:eastAsia="SimSun" w:hAnsi="Times New Roman" w:cs="Times New Roman"/>
                <w:b/>
                <w:sz w:val="26"/>
                <w:szCs w:val="26"/>
              </w:rPr>
              <w:t>STT</w:t>
            </w:r>
          </w:p>
        </w:tc>
        <w:tc>
          <w:tcPr>
            <w:tcW w:w="1969" w:type="dxa"/>
            <w:shd w:val="clear" w:color="auto" w:fill="auto"/>
          </w:tcPr>
          <w:p w:rsidR="002A50E3" w:rsidRPr="00D948CF" w:rsidRDefault="002A50E3" w:rsidP="00CB51BD">
            <w:pPr>
              <w:spacing w:after="0"/>
              <w:jc w:val="center"/>
              <w:rPr>
                <w:rFonts w:ascii="Times New Roman" w:eastAsia="SimSun" w:hAnsi="Times New Roman" w:cs="Times New Roman"/>
                <w:b/>
                <w:sz w:val="26"/>
                <w:szCs w:val="26"/>
              </w:rPr>
            </w:pPr>
            <w:r w:rsidRPr="00D948CF">
              <w:rPr>
                <w:rFonts w:ascii="Times New Roman" w:eastAsia="SimSun" w:hAnsi="Times New Roman" w:cs="Times New Roman"/>
                <w:b/>
                <w:sz w:val="26"/>
                <w:szCs w:val="26"/>
              </w:rPr>
              <w:t>NỘI DUNG</w:t>
            </w:r>
          </w:p>
        </w:tc>
        <w:tc>
          <w:tcPr>
            <w:tcW w:w="4595" w:type="dxa"/>
            <w:shd w:val="clear" w:color="auto" w:fill="auto"/>
          </w:tcPr>
          <w:p w:rsidR="002A50E3" w:rsidRPr="00D948CF" w:rsidRDefault="002A50E3" w:rsidP="00CB51BD">
            <w:pPr>
              <w:spacing w:after="0"/>
              <w:jc w:val="center"/>
              <w:rPr>
                <w:rFonts w:ascii="Times New Roman" w:eastAsia="SimSun" w:hAnsi="Times New Roman" w:cs="Times New Roman"/>
                <w:b/>
                <w:sz w:val="26"/>
                <w:szCs w:val="26"/>
              </w:rPr>
            </w:pPr>
            <w:r w:rsidRPr="00D948CF">
              <w:rPr>
                <w:rFonts w:ascii="Times New Roman" w:eastAsia="SimSun" w:hAnsi="Times New Roman" w:cs="Times New Roman"/>
                <w:b/>
                <w:sz w:val="26"/>
                <w:szCs w:val="26"/>
              </w:rPr>
              <w:t>YÊU CẦU VỀ TIÊU CHÍ</w:t>
            </w:r>
          </w:p>
        </w:tc>
        <w:tc>
          <w:tcPr>
            <w:tcW w:w="1559" w:type="dxa"/>
          </w:tcPr>
          <w:p w:rsidR="002A50E3" w:rsidRPr="00D948CF" w:rsidRDefault="002A50E3" w:rsidP="00CB51BD">
            <w:pPr>
              <w:spacing w:after="0"/>
              <w:jc w:val="center"/>
              <w:rPr>
                <w:rFonts w:ascii="Times New Roman" w:eastAsia="SimSun" w:hAnsi="Times New Roman" w:cs="Times New Roman"/>
                <w:b/>
                <w:sz w:val="26"/>
                <w:szCs w:val="26"/>
              </w:rPr>
            </w:pPr>
            <w:r w:rsidRPr="00D948CF">
              <w:rPr>
                <w:rFonts w:ascii="Times New Roman" w:eastAsia="SimSun" w:hAnsi="Times New Roman" w:cs="Times New Roman"/>
                <w:b/>
                <w:sz w:val="26"/>
                <w:szCs w:val="26"/>
              </w:rPr>
              <w:t>Căn cứ</w:t>
            </w:r>
          </w:p>
        </w:tc>
      </w:tr>
      <w:tr w:rsidR="00D948CF" w:rsidRPr="00D948CF" w:rsidTr="002A50E3">
        <w:tc>
          <w:tcPr>
            <w:tcW w:w="807" w:type="dxa"/>
            <w:shd w:val="clear" w:color="auto" w:fill="auto"/>
            <w:vAlign w:val="center"/>
          </w:tcPr>
          <w:p w:rsidR="002A50E3" w:rsidRPr="00D948CF" w:rsidRDefault="002A50E3" w:rsidP="00CB51BD">
            <w:pPr>
              <w:spacing w:after="0"/>
              <w:jc w:val="center"/>
              <w:rPr>
                <w:rFonts w:ascii="Times New Roman" w:eastAsia="SimSun" w:hAnsi="Times New Roman" w:cs="Times New Roman"/>
                <w:sz w:val="26"/>
                <w:szCs w:val="26"/>
              </w:rPr>
            </w:pPr>
            <w:r w:rsidRPr="00D948CF">
              <w:rPr>
                <w:rFonts w:ascii="Times New Roman" w:eastAsia="SimSun" w:hAnsi="Times New Roman" w:cs="Times New Roman"/>
                <w:sz w:val="26"/>
                <w:szCs w:val="26"/>
              </w:rPr>
              <w:t>1</w:t>
            </w:r>
          </w:p>
        </w:tc>
        <w:tc>
          <w:tcPr>
            <w:tcW w:w="1969" w:type="dxa"/>
            <w:shd w:val="clear" w:color="auto" w:fill="auto"/>
            <w:vAlign w:val="center"/>
          </w:tcPr>
          <w:p w:rsidR="002A50E3" w:rsidRPr="00D948CF" w:rsidRDefault="002A50E3" w:rsidP="00CB51BD">
            <w:pPr>
              <w:spacing w:after="0"/>
              <w:rPr>
                <w:rFonts w:ascii="Times New Roman" w:eastAsia="SimSun" w:hAnsi="Times New Roman" w:cs="Times New Roman"/>
                <w:sz w:val="26"/>
                <w:szCs w:val="26"/>
              </w:rPr>
            </w:pPr>
            <w:r w:rsidRPr="00D948CF">
              <w:rPr>
                <w:rFonts w:ascii="Times New Roman" w:eastAsia="SimSun" w:hAnsi="Times New Roman" w:cs="Times New Roman"/>
                <w:sz w:val="26"/>
                <w:szCs w:val="26"/>
              </w:rPr>
              <w:t>Hình dạng bên ngoài</w:t>
            </w:r>
          </w:p>
        </w:tc>
        <w:tc>
          <w:tcPr>
            <w:tcW w:w="4595" w:type="dxa"/>
            <w:shd w:val="clear" w:color="auto" w:fill="auto"/>
          </w:tcPr>
          <w:p w:rsidR="002A50E3" w:rsidRPr="00D948CF" w:rsidRDefault="002A50E3" w:rsidP="00CB51BD">
            <w:pPr>
              <w:spacing w:after="0"/>
              <w:jc w:val="both"/>
              <w:rPr>
                <w:rFonts w:ascii="Times New Roman" w:eastAsia="SimSun" w:hAnsi="Times New Roman" w:cs="Times New Roman"/>
                <w:sz w:val="26"/>
                <w:szCs w:val="26"/>
              </w:rPr>
            </w:pPr>
            <w:r w:rsidRPr="00D948CF">
              <w:rPr>
                <w:rFonts w:ascii="Times New Roman" w:eastAsia="SimSun" w:hAnsi="Times New Roman" w:cs="Times New Roman"/>
                <w:sz w:val="26"/>
                <w:szCs w:val="26"/>
              </w:rPr>
              <w:t>- Có hình dạng nguyên, không bị biến dạng</w:t>
            </w:r>
          </w:p>
          <w:p w:rsidR="002A50E3" w:rsidRPr="00D948CF" w:rsidRDefault="002A50E3" w:rsidP="00CB51BD">
            <w:pPr>
              <w:spacing w:after="0"/>
              <w:jc w:val="both"/>
              <w:rPr>
                <w:rFonts w:ascii="Times New Roman" w:eastAsia="SimSun" w:hAnsi="Times New Roman" w:cs="Times New Roman"/>
                <w:sz w:val="26"/>
                <w:szCs w:val="26"/>
              </w:rPr>
            </w:pPr>
            <w:r w:rsidRPr="00D948CF">
              <w:rPr>
                <w:rFonts w:ascii="Times New Roman" w:eastAsia="SimSun" w:hAnsi="Times New Roman" w:cs="Times New Roman"/>
                <w:sz w:val="26"/>
                <w:szCs w:val="26"/>
              </w:rPr>
              <w:t>- Đường/ nhân không bị chảy ra ngoài</w:t>
            </w:r>
          </w:p>
          <w:p w:rsidR="002A50E3" w:rsidRPr="00D948CF" w:rsidRDefault="002A50E3" w:rsidP="00CB51BD">
            <w:pPr>
              <w:spacing w:after="0"/>
              <w:jc w:val="both"/>
              <w:rPr>
                <w:rFonts w:ascii="Times New Roman" w:eastAsia="SimSun" w:hAnsi="Times New Roman" w:cs="Times New Roman"/>
                <w:sz w:val="26"/>
                <w:szCs w:val="26"/>
              </w:rPr>
            </w:pPr>
            <w:r w:rsidRPr="00D948CF">
              <w:rPr>
                <w:rFonts w:ascii="Times New Roman" w:eastAsia="SimSun" w:hAnsi="Times New Roman" w:cs="Times New Roman"/>
                <w:sz w:val="26"/>
                <w:szCs w:val="26"/>
              </w:rPr>
              <w:t>- Trong cùng một gói kích thước phải đồng đều</w:t>
            </w:r>
          </w:p>
        </w:tc>
        <w:tc>
          <w:tcPr>
            <w:tcW w:w="1559" w:type="dxa"/>
            <w:vMerge w:val="restart"/>
            <w:vAlign w:val="center"/>
          </w:tcPr>
          <w:p w:rsidR="002A50E3" w:rsidRPr="00D948CF" w:rsidRDefault="002A50E3" w:rsidP="00CB51BD">
            <w:pPr>
              <w:spacing w:after="0"/>
              <w:rPr>
                <w:rFonts w:ascii="Times New Roman" w:eastAsia="SimSun" w:hAnsi="Times New Roman" w:cs="Times New Roman"/>
                <w:sz w:val="26"/>
                <w:szCs w:val="26"/>
              </w:rPr>
            </w:pPr>
            <w:r w:rsidRPr="00D948CF">
              <w:rPr>
                <w:rFonts w:ascii="Times New Roman" w:eastAsia="SimSun" w:hAnsi="Times New Roman" w:cs="Times New Roman"/>
                <w:sz w:val="26"/>
                <w:szCs w:val="26"/>
              </w:rPr>
              <w:t>TCVN 5908:2009</w:t>
            </w:r>
          </w:p>
        </w:tc>
      </w:tr>
      <w:tr w:rsidR="00D948CF" w:rsidRPr="00D948CF" w:rsidTr="002A50E3">
        <w:tc>
          <w:tcPr>
            <w:tcW w:w="807" w:type="dxa"/>
            <w:shd w:val="clear" w:color="auto" w:fill="auto"/>
          </w:tcPr>
          <w:p w:rsidR="002A50E3" w:rsidRPr="00D948CF" w:rsidRDefault="002A50E3" w:rsidP="00CB51BD">
            <w:pPr>
              <w:spacing w:after="0"/>
              <w:jc w:val="center"/>
              <w:rPr>
                <w:rFonts w:ascii="Times New Roman" w:eastAsia="SimSun" w:hAnsi="Times New Roman" w:cs="Times New Roman"/>
                <w:sz w:val="26"/>
                <w:szCs w:val="26"/>
              </w:rPr>
            </w:pPr>
            <w:r w:rsidRPr="00D948CF">
              <w:rPr>
                <w:rFonts w:ascii="Times New Roman" w:eastAsia="SimSun" w:hAnsi="Times New Roman" w:cs="Times New Roman"/>
                <w:sz w:val="26"/>
                <w:szCs w:val="26"/>
              </w:rPr>
              <w:t>2</w:t>
            </w:r>
          </w:p>
        </w:tc>
        <w:tc>
          <w:tcPr>
            <w:tcW w:w="1969" w:type="dxa"/>
            <w:shd w:val="clear" w:color="auto" w:fill="auto"/>
          </w:tcPr>
          <w:p w:rsidR="002A50E3" w:rsidRPr="00D948CF" w:rsidRDefault="002A50E3" w:rsidP="00CB51BD">
            <w:pPr>
              <w:spacing w:after="0"/>
              <w:jc w:val="both"/>
              <w:rPr>
                <w:rFonts w:ascii="Times New Roman" w:eastAsia="SimSun" w:hAnsi="Times New Roman" w:cs="Times New Roman"/>
                <w:sz w:val="26"/>
                <w:szCs w:val="26"/>
              </w:rPr>
            </w:pPr>
            <w:r w:rsidRPr="00D948CF">
              <w:rPr>
                <w:rFonts w:ascii="Times New Roman" w:eastAsia="SimSun" w:hAnsi="Times New Roman" w:cs="Times New Roman"/>
                <w:sz w:val="26"/>
                <w:szCs w:val="26"/>
              </w:rPr>
              <w:t>Màu sắc</w:t>
            </w:r>
          </w:p>
        </w:tc>
        <w:tc>
          <w:tcPr>
            <w:tcW w:w="4595" w:type="dxa"/>
            <w:shd w:val="clear" w:color="auto" w:fill="auto"/>
          </w:tcPr>
          <w:p w:rsidR="002A50E3" w:rsidRPr="00D948CF" w:rsidRDefault="002A50E3" w:rsidP="00CB51BD">
            <w:pPr>
              <w:spacing w:after="0"/>
              <w:jc w:val="both"/>
              <w:rPr>
                <w:rFonts w:ascii="Times New Roman" w:eastAsia="SimSun" w:hAnsi="Times New Roman" w:cs="Times New Roman"/>
                <w:sz w:val="26"/>
                <w:szCs w:val="26"/>
              </w:rPr>
            </w:pPr>
            <w:r w:rsidRPr="00D948CF">
              <w:rPr>
                <w:rFonts w:ascii="Times New Roman" w:eastAsia="SimSun" w:hAnsi="Times New Roman" w:cs="Times New Roman"/>
                <w:sz w:val="26"/>
                <w:szCs w:val="26"/>
              </w:rPr>
              <w:t>Đặc trưng cho sản phẩm</w:t>
            </w:r>
          </w:p>
        </w:tc>
        <w:tc>
          <w:tcPr>
            <w:tcW w:w="1559" w:type="dxa"/>
            <w:vMerge/>
          </w:tcPr>
          <w:p w:rsidR="002A50E3" w:rsidRPr="00D948CF" w:rsidRDefault="002A50E3" w:rsidP="00CB51BD">
            <w:pPr>
              <w:spacing w:after="0"/>
              <w:jc w:val="both"/>
              <w:rPr>
                <w:rFonts w:ascii="Times New Roman" w:eastAsia="SimSun" w:hAnsi="Times New Roman" w:cs="Times New Roman"/>
                <w:sz w:val="26"/>
                <w:szCs w:val="26"/>
              </w:rPr>
            </w:pPr>
          </w:p>
        </w:tc>
      </w:tr>
      <w:tr w:rsidR="00D948CF" w:rsidRPr="00D948CF" w:rsidTr="002A50E3">
        <w:trPr>
          <w:trHeight w:val="347"/>
        </w:trPr>
        <w:tc>
          <w:tcPr>
            <w:tcW w:w="807" w:type="dxa"/>
            <w:shd w:val="clear" w:color="auto" w:fill="auto"/>
          </w:tcPr>
          <w:p w:rsidR="002A50E3" w:rsidRPr="00D948CF" w:rsidRDefault="002A50E3" w:rsidP="00CB51BD">
            <w:pPr>
              <w:spacing w:after="0"/>
              <w:jc w:val="center"/>
              <w:rPr>
                <w:rFonts w:ascii="Times New Roman" w:eastAsia="SimSun" w:hAnsi="Times New Roman" w:cs="Times New Roman"/>
                <w:sz w:val="26"/>
                <w:szCs w:val="26"/>
              </w:rPr>
            </w:pPr>
            <w:r w:rsidRPr="00D948CF">
              <w:rPr>
                <w:rFonts w:ascii="Times New Roman" w:eastAsia="SimSun" w:hAnsi="Times New Roman" w:cs="Times New Roman"/>
                <w:sz w:val="26"/>
                <w:szCs w:val="26"/>
              </w:rPr>
              <w:t>3</w:t>
            </w:r>
          </w:p>
        </w:tc>
        <w:tc>
          <w:tcPr>
            <w:tcW w:w="1969" w:type="dxa"/>
            <w:shd w:val="clear" w:color="auto" w:fill="auto"/>
          </w:tcPr>
          <w:p w:rsidR="002A50E3" w:rsidRPr="00D948CF" w:rsidRDefault="002A50E3" w:rsidP="00CB51BD">
            <w:pPr>
              <w:spacing w:after="0"/>
              <w:jc w:val="both"/>
              <w:rPr>
                <w:rFonts w:ascii="Times New Roman" w:eastAsia="SimSun" w:hAnsi="Times New Roman" w:cs="Times New Roman"/>
                <w:sz w:val="26"/>
                <w:szCs w:val="26"/>
              </w:rPr>
            </w:pPr>
            <w:r w:rsidRPr="00D948CF">
              <w:rPr>
                <w:rFonts w:ascii="Times New Roman" w:eastAsia="SimSun" w:hAnsi="Times New Roman" w:cs="Times New Roman"/>
                <w:sz w:val="26"/>
                <w:szCs w:val="26"/>
              </w:rPr>
              <w:t>Mùi vị</w:t>
            </w:r>
          </w:p>
        </w:tc>
        <w:tc>
          <w:tcPr>
            <w:tcW w:w="4595" w:type="dxa"/>
            <w:shd w:val="clear" w:color="auto" w:fill="auto"/>
          </w:tcPr>
          <w:p w:rsidR="002A50E3" w:rsidRPr="00D948CF" w:rsidRDefault="002A50E3" w:rsidP="00CB51BD">
            <w:pPr>
              <w:spacing w:after="0"/>
              <w:jc w:val="both"/>
              <w:rPr>
                <w:rFonts w:ascii="Times New Roman" w:eastAsia="SimSun" w:hAnsi="Times New Roman" w:cs="Times New Roman"/>
                <w:sz w:val="26"/>
                <w:szCs w:val="26"/>
              </w:rPr>
            </w:pPr>
            <w:r w:rsidRPr="00D948CF">
              <w:rPr>
                <w:rFonts w:ascii="Times New Roman" w:eastAsia="SimSun" w:hAnsi="Times New Roman" w:cs="Times New Roman"/>
                <w:sz w:val="26"/>
                <w:szCs w:val="26"/>
              </w:rPr>
              <w:t>Đặc trưng cho sản phẩm</w:t>
            </w:r>
          </w:p>
        </w:tc>
        <w:tc>
          <w:tcPr>
            <w:tcW w:w="1559" w:type="dxa"/>
            <w:vMerge/>
          </w:tcPr>
          <w:p w:rsidR="002A50E3" w:rsidRPr="00D948CF" w:rsidRDefault="002A50E3" w:rsidP="00CB51BD">
            <w:pPr>
              <w:spacing w:after="0"/>
              <w:jc w:val="both"/>
              <w:rPr>
                <w:rFonts w:ascii="Times New Roman" w:eastAsia="SimSun" w:hAnsi="Times New Roman" w:cs="Times New Roman"/>
                <w:sz w:val="26"/>
                <w:szCs w:val="26"/>
              </w:rPr>
            </w:pPr>
          </w:p>
        </w:tc>
      </w:tr>
      <w:tr w:rsidR="00D948CF" w:rsidRPr="00D948CF" w:rsidTr="002A50E3">
        <w:tc>
          <w:tcPr>
            <w:tcW w:w="807" w:type="dxa"/>
            <w:shd w:val="clear" w:color="auto" w:fill="auto"/>
          </w:tcPr>
          <w:p w:rsidR="002A50E3" w:rsidRPr="00D948CF" w:rsidRDefault="002A50E3" w:rsidP="00CB51BD">
            <w:pPr>
              <w:spacing w:after="0"/>
              <w:jc w:val="center"/>
              <w:rPr>
                <w:rFonts w:ascii="Times New Roman" w:eastAsia="SimSun" w:hAnsi="Times New Roman" w:cs="Times New Roman"/>
                <w:sz w:val="26"/>
                <w:szCs w:val="26"/>
              </w:rPr>
            </w:pPr>
            <w:r w:rsidRPr="00D948CF">
              <w:rPr>
                <w:rFonts w:ascii="Times New Roman" w:eastAsia="SimSun" w:hAnsi="Times New Roman" w:cs="Times New Roman"/>
                <w:sz w:val="26"/>
                <w:szCs w:val="26"/>
              </w:rPr>
              <w:t>4</w:t>
            </w:r>
          </w:p>
        </w:tc>
        <w:tc>
          <w:tcPr>
            <w:tcW w:w="1969" w:type="dxa"/>
            <w:shd w:val="clear" w:color="auto" w:fill="auto"/>
          </w:tcPr>
          <w:p w:rsidR="002A50E3" w:rsidRPr="00D948CF" w:rsidRDefault="002A50E3" w:rsidP="00CB51BD">
            <w:pPr>
              <w:spacing w:after="0"/>
              <w:jc w:val="both"/>
              <w:rPr>
                <w:rFonts w:ascii="Times New Roman" w:eastAsia="SimSun" w:hAnsi="Times New Roman" w:cs="Times New Roman"/>
                <w:sz w:val="26"/>
                <w:szCs w:val="26"/>
              </w:rPr>
            </w:pPr>
            <w:r w:rsidRPr="00D948CF">
              <w:rPr>
                <w:rFonts w:ascii="Times New Roman" w:eastAsia="SimSun" w:hAnsi="Times New Roman" w:cs="Times New Roman"/>
                <w:sz w:val="26"/>
                <w:szCs w:val="26"/>
              </w:rPr>
              <w:t>Trạng thái</w:t>
            </w:r>
          </w:p>
        </w:tc>
        <w:tc>
          <w:tcPr>
            <w:tcW w:w="4595" w:type="dxa"/>
            <w:shd w:val="clear" w:color="auto" w:fill="auto"/>
          </w:tcPr>
          <w:p w:rsidR="002A50E3" w:rsidRPr="00D948CF" w:rsidRDefault="002A50E3" w:rsidP="00CB51BD">
            <w:pPr>
              <w:spacing w:after="0"/>
              <w:jc w:val="both"/>
              <w:rPr>
                <w:rFonts w:ascii="Times New Roman" w:eastAsia="SimSun" w:hAnsi="Times New Roman" w:cs="Times New Roman"/>
                <w:sz w:val="26"/>
                <w:szCs w:val="26"/>
              </w:rPr>
            </w:pPr>
            <w:r w:rsidRPr="00D948CF">
              <w:rPr>
                <w:rFonts w:ascii="Times New Roman" w:eastAsia="SimSun" w:hAnsi="Times New Roman" w:cs="Times New Roman"/>
                <w:sz w:val="26"/>
                <w:szCs w:val="26"/>
              </w:rPr>
              <w:t>Vỏ cứng gòn, nhân lạc giòn, mật không bị chảy</w:t>
            </w:r>
          </w:p>
        </w:tc>
        <w:tc>
          <w:tcPr>
            <w:tcW w:w="1559" w:type="dxa"/>
            <w:vMerge/>
          </w:tcPr>
          <w:p w:rsidR="002A50E3" w:rsidRPr="00D948CF" w:rsidRDefault="002A50E3" w:rsidP="00CB51BD">
            <w:pPr>
              <w:spacing w:after="0"/>
              <w:jc w:val="both"/>
              <w:rPr>
                <w:rFonts w:ascii="Times New Roman" w:eastAsia="SimSun" w:hAnsi="Times New Roman" w:cs="Times New Roman"/>
                <w:sz w:val="26"/>
                <w:szCs w:val="26"/>
              </w:rPr>
            </w:pPr>
          </w:p>
        </w:tc>
      </w:tr>
      <w:tr w:rsidR="00D948CF" w:rsidRPr="00D948CF" w:rsidTr="002A50E3">
        <w:tc>
          <w:tcPr>
            <w:tcW w:w="807" w:type="dxa"/>
            <w:shd w:val="clear" w:color="auto" w:fill="auto"/>
          </w:tcPr>
          <w:p w:rsidR="002A50E3" w:rsidRPr="00D948CF" w:rsidRDefault="002A50E3" w:rsidP="00CB51BD">
            <w:pPr>
              <w:spacing w:after="0"/>
              <w:jc w:val="center"/>
              <w:rPr>
                <w:rFonts w:ascii="Times New Roman" w:eastAsia="SimSun" w:hAnsi="Times New Roman" w:cs="Times New Roman"/>
                <w:sz w:val="26"/>
                <w:szCs w:val="26"/>
              </w:rPr>
            </w:pPr>
            <w:r w:rsidRPr="00D948CF">
              <w:rPr>
                <w:rFonts w:ascii="Times New Roman" w:eastAsia="SimSun" w:hAnsi="Times New Roman" w:cs="Times New Roman"/>
                <w:sz w:val="26"/>
                <w:szCs w:val="26"/>
              </w:rPr>
              <w:t>5</w:t>
            </w:r>
          </w:p>
        </w:tc>
        <w:tc>
          <w:tcPr>
            <w:tcW w:w="1969" w:type="dxa"/>
            <w:shd w:val="clear" w:color="auto" w:fill="auto"/>
          </w:tcPr>
          <w:p w:rsidR="002A50E3" w:rsidRPr="00D948CF" w:rsidRDefault="002A50E3" w:rsidP="00CB51BD">
            <w:pPr>
              <w:spacing w:after="0"/>
              <w:jc w:val="both"/>
              <w:rPr>
                <w:rFonts w:ascii="Times New Roman" w:eastAsia="SimSun" w:hAnsi="Times New Roman" w:cs="Times New Roman"/>
                <w:sz w:val="26"/>
                <w:szCs w:val="26"/>
              </w:rPr>
            </w:pPr>
            <w:r w:rsidRPr="00D948CF">
              <w:rPr>
                <w:rFonts w:ascii="Times New Roman" w:eastAsia="SimSun" w:hAnsi="Times New Roman" w:cs="Times New Roman"/>
                <w:sz w:val="26"/>
                <w:szCs w:val="26"/>
              </w:rPr>
              <w:t>Tạp chất lạ</w:t>
            </w:r>
          </w:p>
        </w:tc>
        <w:tc>
          <w:tcPr>
            <w:tcW w:w="4595" w:type="dxa"/>
            <w:shd w:val="clear" w:color="auto" w:fill="auto"/>
          </w:tcPr>
          <w:p w:rsidR="002A50E3" w:rsidRPr="00D948CF" w:rsidRDefault="002A50E3" w:rsidP="00CB51BD">
            <w:pPr>
              <w:spacing w:after="0"/>
              <w:jc w:val="both"/>
              <w:rPr>
                <w:rFonts w:ascii="Times New Roman" w:eastAsia="SimSun" w:hAnsi="Times New Roman" w:cs="Times New Roman"/>
                <w:sz w:val="26"/>
                <w:szCs w:val="26"/>
              </w:rPr>
            </w:pPr>
            <w:r w:rsidRPr="00D948CF">
              <w:rPr>
                <w:rFonts w:ascii="Times New Roman" w:eastAsia="SimSun" w:hAnsi="Times New Roman" w:cs="Times New Roman"/>
                <w:sz w:val="26"/>
                <w:szCs w:val="26"/>
              </w:rPr>
              <w:t>Không được có</w:t>
            </w:r>
          </w:p>
        </w:tc>
        <w:tc>
          <w:tcPr>
            <w:tcW w:w="1559" w:type="dxa"/>
            <w:vMerge/>
          </w:tcPr>
          <w:p w:rsidR="002A50E3" w:rsidRPr="00D948CF" w:rsidRDefault="002A50E3" w:rsidP="00CB51BD">
            <w:pPr>
              <w:spacing w:after="0"/>
              <w:jc w:val="both"/>
              <w:rPr>
                <w:rFonts w:ascii="Times New Roman" w:eastAsia="SimSun" w:hAnsi="Times New Roman" w:cs="Times New Roman"/>
                <w:sz w:val="26"/>
                <w:szCs w:val="26"/>
              </w:rPr>
            </w:pPr>
          </w:p>
        </w:tc>
      </w:tr>
    </w:tbl>
    <w:p w:rsidR="002A50E3" w:rsidRPr="00D948CF" w:rsidRDefault="002A50E3" w:rsidP="002A50E3">
      <w:pPr>
        <w:widowControl w:val="0"/>
        <w:autoSpaceDE w:val="0"/>
        <w:autoSpaceDN w:val="0"/>
        <w:adjustRightInd w:val="0"/>
        <w:spacing w:after="0" w:line="240" w:lineRule="auto"/>
        <w:rPr>
          <w:rFonts w:ascii="Times New Roman" w:hAnsi="Times New Roman" w:cs="Times New Roman"/>
          <w:b/>
          <w:sz w:val="26"/>
          <w:szCs w:val="26"/>
        </w:rPr>
      </w:pPr>
    </w:p>
    <w:p w:rsidR="002A50E3" w:rsidRPr="00D948CF" w:rsidRDefault="002A50E3" w:rsidP="002A50E3">
      <w:pPr>
        <w:widowControl w:val="0"/>
        <w:autoSpaceDE w:val="0"/>
        <w:autoSpaceDN w:val="0"/>
        <w:adjustRightInd w:val="0"/>
        <w:spacing w:after="0" w:line="240" w:lineRule="auto"/>
        <w:rPr>
          <w:rFonts w:ascii="Times New Roman" w:hAnsi="Times New Roman" w:cs="Times New Roman"/>
          <w:b/>
          <w:sz w:val="26"/>
          <w:szCs w:val="26"/>
        </w:rPr>
      </w:pPr>
      <w:r w:rsidRPr="00D948CF">
        <w:rPr>
          <w:rFonts w:ascii="Times New Roman" w:hAnsi="Times New Roman" w:cs="Times New Roman"/>
          <w:b/>
          <w:sz w:val="26"/>
          <w:szCs w:val="26"/>
        </w:rPr>
        <w:t>2.  Tiếu chí về chỉ tiêu An toàn vệ sinh thực phẩm</w:t>
      </w:r>
    </w:p>
    <w:p w:rsidR="002A50E3" w:rsidRPr="00D948CF" w:rsidRDefault="002A50E3" w:rsidP="002A50E3">
      <w:pPr>
        <w:widowControl w:val="0"/>
        <w:autoSpaceDE w:val="0"/>
        <w:autoSpaceDN w:val="0"/>
        <w:adjustRightInd w:val="0"/>
        <w:spacing w:after="0" w:line="240" w:lineRule="auto"/>
        <w:rPr>
          <w:rFonts w:ascii="Times New Roman" w:hAnsi="Times New Roman" w:cs="Times New Roman"/>
          <w:b/>
          <w:sz w:val="26"/>
          <w:szCs w:val="26"/>
        </w:rPr>
      </w:pPr>
    </w:p>
    <w:tbl>
      <w:tblPr>
        <w:tblW w:w="4906" w:type="pct"/>
        <w:jc w:val="center"/>
        <w:tblLook w:val="04A0" w:firstRow="1" w:lastRow="0" w:firstColumn="1" w:lastColumn="0" w:noHBand="0" w:noVBand="1"/>
      </w:tblPr>
      <w:tblGrid>
        <w:gridCol w:w="751"/>
        <w:gridCol w:w="3685"/>
        <w:gridCol w:w="3543"/>
        <w:gridCol w:w="1134"/>
      </w:tblGrid>
      <w:tr w:rsidR="00D948CF" w:rsidRPr="00D948CF" w:rsidTr="002A50E3">
        <w:trPr>
          <w:trHeight w:hRule="exact" w:val="460"/>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Pr="00D948CF" w:rsidRDefault="002A50E3" w:rsidP="00CB51BD">
            <w:pPr>
              <w:spacing w:after="0" w:line="240" w:lineRule="auto"/>
              <w:jc w:val="center"/>
              <w:rPr>
                <w:rFonts w:ascii="Times New Roman" w:eastAsia="Times New Roman" w:hAnsi="Times New Roman" w:cs="Times New Roman"/>
                <w:b/>
                <w:sz w:val="26"/>
                <w:szCs w:val="26"/>
              </w:rPr>
            </w:pPr>
            <w:r w:rsidRPr="00D948CF">
              <w:rPr>
                <w:rFonts w:ascii="Times New Roman" w:eastAsia="Times New Roman" w:hAnsi="Times New Roman" w:cs="Times New Roman"/>
                <w:b/>
                <w:sz w:val="26"/>
                <w:szCs w:val="26"/>
              </w:rPr>
              <w:t>STT</w:t>
            </w:r>
          </w:p>
        </w:tc>
        <w:tc>
          <w:tcPr>
            <w:tcW w:w="2022" w:type="pct"/>
            <w:tcBorders>
              <w:top w:val="single" w:sz="4" w:space="0" w:color="auto"/>
              <w:left w:val="nil"/>
              <w:bottom w:val="single" w:sz="4" w:space="0" w:color="auto"/>
              <w:right w:val="single" w:sz="4" w:space="0" w:color="auto"/>
            </w:tcBorders>
            <w:shd w:val="clear" w:color="auto" w:fill="auto"/>
            <w:vAlign w:val="center"/>
          </w:tcPr>
          <w:p w:rsidR="002A50E3" w:rsidRPr="00D948CF" w:rsidRDefault="002A50E3" w:rsidP="00CB51BD">
            <w:pPr>
              <w:spacing w:after="0" w:line="240" w:lineRule="auto"/>
              <w:jc w:val="center"/>
              <w:rPr>
                <w:rFonts w:ascii="Times New Roman" w:eastAsia="Times New Roman" w:hAnsi="Times New Roman" w:cs="Times New Roman"/>
                <w:b/>
                <w:sz w:val="26"/>
                <w:szCs w:val="26"/>
              </w:rPr>
            </w:pPr>
            <w:r w:rsidRPr="00D948CF">
              <w:rPr>
                <w:rFonts w:ascii="Times New Roman" w:eastAsia="Times New Roman" w:hAnsi="Times New Roman" w:cs="Times New Roman"/>
                <w:b/>
                <w:sz w:val="26"/>
                <w:szCs w:val="26"/>
              </w:rPr>
              <w:t>Tên chỉ tiêu</w:t>
            </w:r>
          </w:p>
        </w:tc>
        <w:tc>
          <w:tcPr>
            <w:tcW w:w="1944" w:type="pct"/>
            <w:tcBorders>
              <w:top w:val="single" w:sz="4" w:space="0" w:color="auto"/>
              <w:left w:val="nil"/>
              <w:bottom w:val="single" w:sz="4" w:space="0" w:color="auto"/>
              <w:right w:val="single" w:sz="4" w:space="0" w:color="auto"/>
            </w:tcBorders>
            <w:shd w:val="clear" w:color="auto" w:fill="auto"/>
            <w:vAlign w:val="center"/>
          </w:tcPr>
          <w:p w:rsidR="002A50E3" w:rsidRPr="00D948CF" w:rsidRDefault="002A50E3" w:rsidP="00CB51BD">
            <w:pPr>
              <w:spacing w:after="0" w:line="240" w:lineRule="auto"/>
              <w:jc w:val="center"/>
              <w:rPr>
                <w:rFonts w:ascii="Times New Roman" w:eastAsia="Times New Roman" w:hAnsi="Times New Roman" w:cs="Times New Roman"/>
                <w:b/>
                <w:w w:val="99"/>
                <w:sz w:val="26"/>
                <w:szCs w:val="26"/>
              </w:rPr>
            </w:pPr>
            <w:r w:rsidRPr="00D948CF">
              <w:rPr>
                <w:rFonts w:ascii="Times New Roman" w:eastAsia="Times New Roman" w:hAnsi="Times New Roman" w:cs="Times New Roman"/>
                <w:b/>
                <w:w w:val="99"/>
                <w:sz w:val="26"/>
                <w:szCs w:val="26"/>
              </w:rPr>
              <w:t>Yêu cầu</w:t>
            </w:r>
          </w:p>
        </w:tc>
        <w:tc>
          <w:tcPr>
            <w:tcW w:w="622" w:type="pct"/>
            <w:tcBorders>
              <w:top w:val="single" w:sz="4" w:space="0" w:color="auto"/>
              <w:left w:val="nil"/>
              <w:bottom w:val="single" w:sz="4" w:space="0" w:color="auto"/>
              <w:right w:val="single" w:sz="4" w:space="0" w:color="auto"/>
            </w:tcBorders>
          </w:tcPr>
          <w:p w:rsidR="002A50E3" w:rsidRPr="00D948CF" w:rsidRDefault="002A50E3" w:rsidP="00CB51BD">
            <w:pPr>
              <w:spacing w:after="0" w:line="240" w:lineRule="auto"/>
              <w:jc w:val="center"/>
              <w:rPr>
                <w:rFonts w:ascii="Times New Roman" w:eastAsia="Times New Roman" w:hAnsi="Times New Roman" w:cs="Times New Roman"/>
                <w:b/>
                <w:w w:val="99"/>
                <w:sz w:val="26"/>
                <w:szCs w:val="26"/>
              </w:rPr>
            </w:pPr>
            <w:r w:rsidRPr="00D948CF">
              <w:rPr>
                <w:rFonts w:ascii="Times New Roman" w:eastAsia="Times New Roman" w:hAnsi="Times New Roman" w:cs="Times New Roman"/>
                <w:b/>
                <w:w w:val="99"/>
                <w:sz w:val="26"/>
                <w:szCs w:val="26"/>
              </w:rPr>
              <w:t>Căn cứ</w:t>
            </w:r>
          </w:p>
        </w:tc>
      </w:tr>
      <w:tr w:rsidR="00D948CF" w:rsidRPr="00D948CF" w:rsidTr="002A50E3">
        <w:trPr>
          <w:trHeight w:hRule="exact" w:val="460"/>
          <w:jc w:val="center"/>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2A50E3" w:rsidRPr="00D948CF" w:rsidRDefault="002A50E3" w:rsidP="00CB51BD">
            <w:pPr>
              <w:spacing w:after="0" w:line="240" w:lineRule="auto"/>
              <w:jc w:val="center"/>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1</w:t>
            </w:r>
          </w:p>
        </w:tc>
        <w:tc>
          <w:tcPr>
            <w:tcW w:w="2022" w:type="pct"/>
            <w:tcBorders>
              <w:top w:val="nil"/>
              <w:left w:val="nil"/>
              <w:bottom w:val="single" w:sz="4" w:space="0" w:color="auto"/>
              <w:right w:val="single" w:sz="4" w:space="0" w:color="auto"/>
            </w:tcBorders>
            <w:shd w:val="clear" w:color="auto" w:fill="auto"/>
            <w:vAlign w:val="center"/>
            <w:hideMark/>
          </w:tcPr>
          <w:p w:rsidR="002A50E3" w:rsidRPr="00D948CF" w:rsidRDefault="002A50E3" w:rsidP="00CB51BD">
            <w:pPr>
              <w:spacing w:after="0" w:line="240" w:lineRule="auto"/>
              <w:jc w:val="both"/>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Coliforms (con/g</w:t>
            </w:r>
            <w:r w:rsidR="00F067A4" w:rsidRPr="00D948CF">
              <w:rPr>
                <w:rFonts w:ascii="Times New Roman" w:eastAsia="Times New Roman" w:hAnsi="Times New Roman" w:cs="Times New Roman"/>
                <w:sz w:val="26"/>
                <w:szCs w:val="26"/>
              </w:rPr>
              <w:t>r</w:t>
            </w:r>
            <w:r w:rsidRPr="00D948CF">
              <w:rPr>
                <w:rFonts w:ascii="Times New Roman" w:eastAsia="Times New Roman" w:hAnsi="Times New Roman" w:cs="Times New Roman"/>
                <w:sz w:val="26"/>
                <w:szCs w:val="26"/>
              </w:rPr>
              <w:t>)</w:t>
            </w:r>
          </w:p>
        </w:tc>
        <w:tc>
          <w:tcPr>
            <w:tcW w:w="1944" w:type="pct"/>
            <w:tcBorders>
              <w:top w:val="nil"/>
              <w:left w:val="nil"/>
              <w:bottom w:val="single" w:sz="4" w:space="0" w:color="auto"/>
              <w:right w:val="single" w:sz="4" w:space="0" w:color="auto"/>
            </w:tcBorders>
            <w:shd w:val="clear" w:color="auto" w:fill="auto"/>
            <w:vAlign w:val="center"/>
            <w:hideMark/>
          </w:tcPr>
          <w:p w:rsidR="002A50E3" w:rsidRPr="00D948CF" w:rsidRDefault="002A50E3" w:rsidP="00CB51BD">
            <w:pPr>
              <w:spacing w:after="0" w:line="240" w:lineRule="auto"/>
              <w:jc w:val="center"/>
              <w:rPr>
                <w:rFonts w:ascii="Times New Roman" w:eastAsia="Times New Roman" w:hAnsi="Times New Roman" w:cs="Times New Roman"/>
                <w:sz w:val="26"/>
                <w:szCs w:val="26"/>
                <w:vertAlign w:val="superscript"/>
              </w:rPr>
            </w:pPr>
            <w:r w:rsidRPr="00D948CF">
              <w:rPr>
                <w:rFonts w:ascii="Times New Roman" w:eastAsia="Times New Roman" w:hAnsi="Times New Roman" w:cs="Times New Roman"/>
                <w:sz w:val="26"/>
                <w:szCs w:val="26"/>
              </w:rPr>
              <w:t>&lt; 10</w:t>
            </w:r>
            <w:r w:rsidRPr="00D948CF">
              <w:rPr>
                <w:rFonts w:ascii="Times New Roman" w:eastAsia="Times New Roman" w:hAnsi="Times New Roman" w:cs="Times New Roman"/>
                <w:sz w:val="26"/>
                <w:szCs w:val="26"/>
                <w:vertAlign w:val="superscript"/>
              </w:rPr>
              <w:t>2</w:t>
            </w:r>
          </w:p>
        </w:tc>
        <w:tc>
          <w:tcPr>
            <w:tcW w:w="622" w:type="pct"/>
            <w:vMerge w:val="restart"/>
            <w:tcBorders>
              <w:top w:val="nil"/>
              <w:left w:val="nil"/>
              <w:right w:val="single" w:sz="4" w:space="0" w:color="auto"/>
            </w:tcBorders>
            <w:vAlign w:val="center"/>
          </w:tcPr>
          <w:p w:rsidR="002A50E3" w:rsidRPr="00D948CF" w:rsidRDefault="002A50E3" w:rsidP="00CB51BD">
            <w:pPr>
              <w:spacing w:after="0" w:line="240" w:lineRule="auto"/>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TCVN 5908: 2009</w:t>
            </w:r>
          </w:p>
          <w:p w:rsidR="002A50E3" w:rsidRPr="00D948CF" w:rsidRDefault="002A50E3" w:rsidP="00CB51BD">
            <w:pPr>
              <w:spacing w:after="0" w:line="240" w:lineRule="auto"/>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(Theo quy định hiện hành)</w:t>
            </w:r>
          </w:p>
        </w:tc>
      </w:tr>
      <w:tr w:rsidR="00D948CF" w:rsidRPr="00D948CF" w:rsidTr="00F067A4">
        <w:trPr>
          <w:trHeight w:hRule="exact" w:val="622"/>
          <w:jc w:val="center"/>
        </w:trPr>
        <w:tc>
          <w:tcPr>
            <w:tcW w:w="412" w:type="pct"/>
            <w:tcBorders>
              <w:top w:val="nil"/>
              <w:left w:val="single" w:sz="4" w:space="0" w:color="auto"/>
              <w:bottom w:val="single" w:sz="4" w:space="0" w:color="auto"/>
              <w:right w:val="single" w:sz="4" w:space="0" w:color="auto"/>
            </w:tcBorders>
            <w:shd w:val="clear" w:color="auto" w:fill="auto"/>
            <w:vAlign w:val="center"/>
          </w:tcPr>
          <w:p w:rsidR="002A50E3" w:rsidRPr="00D948CF" w:rsidRDefault="002A50E3" w:rsidP="00CB51BD">
            <w:pPr>
              <w:spacing w:after="0" w:line="240" w:lineRule="auto"/>
              <w:jc w:val="center"/>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2</w:t>
            </w:r>
          </w:p>
        </w:tc>
        <w:tc>
          <w:tcPr>
            <w:tcW w:w="2022" w:type="pct"/>
            <w:tcBorders>
              <w:top w:val="nil"/>
              <w:left w:val="nil"/>
              <w:bottom w:val="single" w:sz="4" w:space="0" w:color="auto"/>
              <w:right w:val="single" w:sz="4" w:space="0" w:color="auto"/>
            </w:tcBorders>
            <w:shd w:val="clear" w:color="auto" w:fill="auto"/>
            <w:vAlign w:val="center"/>
          </w:tcPr>
          <w:p w:rsidR="002A50E3" w:rsidRPr="00D948CF" w:rsidRDefault="002A50E3" w:rsidP="00CB51BD">
            <w:pPr>
              <w:spacing w:after="0" w:line="240" w:lineRule="auto"/>
              <w:jc w:val="both"/>
              <w:rPr>
                <w:rFonts w:ascii="Times New Roman" w:eastAsia="Times New Roman" w:hAnsi="Times New Roman" w:cs="Times New Roman"/>
                <w:sz w:val="26"/>
                <w:szCs w:val="26"/>
              </w:rPr>
            </w:pPr>
            <w:r w:rsidRPr="00D948CF">
              <w:rPr>
                <w:rFonts w:ascii="Times New Roman" w:hAnsi="Times New Roman" w:cs="Times New Roman"/>
                <w:sz w:val="26"/>
                <w:szCs w:val="26"/>
              </w:rPr>
              <w:t>Tổng số vi sinh vật hiếu khí, con/g</w:t>
            </w:r>
            <w:r w:rsidR="00F067A4" w:rsidRPr="00D948CF">
              <w:rPr>
                <w:rFonts w:ascii="Times New Roman" w:hAnsi="Times New Roman" w:cs="Times New Roman"/>
                <w:sz w:val="26"/>
                <w:szCs w:val="26"/>
              </w:rPr>
              <w:t>r</w:t>
            </w:r>
          </w:p>
        </w:tc>
        <w:tc>
          <w:tcPr>
            <w:tcW w:w="1944" w:type="pct"/>
            <w:tcBorders>
              <w:top w:val="nil"/>
              <w:left w:val="nil"/>
              <w:bottom w:val="single" w:sz="4" w:space="0" w:color="auto"/>
              <w:right w:val="single" w:sz="4" w:space="0" w:color="auto"/>
            </w:tcBorders>
            <w:shd w:val="clear" w:color="auto" w:fill="auto"/>
            <w:vAlign w:val="center"/>
          </w:tcPr>
          <w:p w:rsidR="002A50E3" w:rsidRPr="00D948CF" w:rsidRDefault="002A50E3" w:rsidP="00CB51BD">
            <w:pPr>
              <w:spacing w:after="0" w:line="240" w:lineRule="auto"/>
              <w:jc w:val="center"/>
              <w:rPr>
                <w:rFonts w:ascii="Times New Roman" w:eastAsia="Times New Roman" w:hAnsi="Times New Roman" w:cs="Times New Roman"/>
                <w:sz w:val="26"/>
                <w:szCs w:val="26"/>
              </w:rPr>
            </w:pPr>
            <w:r w:rsidRPr="00D948CF">
              <w:rPr>
                <w:rFonts w:ascii="Times New Roman" w:hAnsi="Times New Roman" w:cs="Times New Roman"/>
                <w:sz w:val="26"/>
                <w:szCs w:val="26"/>
              </w:rPr>
              <w:t>5.10</w:t>
            </w:r>
            <w:r w:rsidRPr="00D948CF">
              <w:rPr>
                <w:rFonts w:ascii="Times New Roman" w:hAnsi="Times New Roman" w:cs="Times New Roman"/>
                <w:sz w:val="26"/>
                <w:szCs w:val="26"/>
                <w:vertAlign w:val="superscript"/>
              </w:rPr>
              <w:t>3</w:t>
            </w:r>
          </w:p>
        </w:tc>
        <w:tc>
          <w:tcPr>
            <w:tcW w:w="622" w:type="pct"/>
            <w:vMerge/>
            <w:tcBorders>
              <w:left w:val="nil"/>
              <w:right w:val="single" w:sz="4" w:space="0" w:color="auto"/>
            </w:tcBorders>
          </w:tcPr>
          <w:p w:rsidR="002A50E3" w:rsidRPr="00D948CF" w:rsidRDefault="002A50E3" w:rsidP="00CB51BD">
            <w:pPr>
              <w:spacing w:after="0" w:line="240" w:lineRule="auto"/>
              <w:jc w:val="center"/>
              <w:rPr>
                <w:rFonts w:ascii="Times New Roman" w:hAnsi="Times New Roman" w:cs="Times New Roman"/>
                <w:sz w:val="26"/>
                <w:szCs w:val="26"/>
              </w:rPr>
            </w:pPr>
          </w:p>
        </w:tc>
      </w:tr>
      <w:tr w:rsidR="00D948CF" w:rsidRPr="00D948CF" w:rsidTr="002A50E3">
        <w:trPr>
          <w:trHeight w:hRule="exact" w:val="460"/>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50E3" w:rsidRPr="00D948CF" w:rsidRDefault="002A50E3" w:rsidP="00CB51BD">
            <w:pPr>
              <w:spacing w:after="0" w:line="240" w:lineRule="auto"/>
              <w:jc w:val="center"/>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3</w:t>
            </w:r>
          </w:p>
        </w:tc>
        <w:tc>
          <w:tcPr>
            <w:tcW w:w="2022" w:type="pct"/>
            <w:tcBorders>
              <w:top w:val="single" w:sz="4" w:space="0" w:color="auto"/>
              <w:left w:val="nil"/>
              <w:bottom w:val="single" w:sz="4" w:space="0" w:color="auto"/>
              <w:right w:val="single" w:sz="4" w:space="0" w:color="auto"/>
            </w:tcBorders>
            <w:shd w:val="clear" w:color="auto" w:fill="auto"/>
            <w:vAlign w:val="center"/>
            <w:hideMark/>
          </w:tcPr>
          <w:p w:rsidR="002A50E3" w:rsidRPr="00D948CF" w:rsidRDefault="002A50E3" w:rsidP="00CB51BD">
            <w:pPr>
              <w:spacing w:after="0" w:line="240" w:lineRule="auto"/>
              <w:jc w:val="both"/>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E. coli</w:t>
            </w:r>
          </w:p>
        </w:tc>
        <w:tc>
          <w:tcPr>
            <w:tcW w:w="1944" w:type="pct"/>
            <w:tcBorders>
              <w:top w:val="single" w:sz="4" w:space="0" w:color="auto"/>
              <w:left w:val="nil"/>
              <w:bottom w:val="single" w:sz="4" w:space="0" w:color="auto"/>
              <w:right w:val="single" w:sz="4" w:space="0" w:color="auto"/>
            </w:tcBorders>
            <w:shd w:val="clear" w:color="auto" w:fill="auto"/>
            <w:vAlign w:val="center"/>
            <w:hideMark/>
          </w:tcPr>
          <w:p w:rsidR="002A50E3" w:rsidRPr="00D948CF" w:rsidRDefault="002A50E3" w:rsidP="00CB51BD">
            <w:pPr>
              <w:spacing w:after="0" w:line="240" w:lineRule="auto"/>
              <w:jc w:val="center"/>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Không được có</w:t>
            </w:r>
          </w:p>
        </w:tc>
        <w:tc>
          <w:tcPr>
            <w:tcW w:w="622" w:type="pct"/>
            <w:vMerge/>
            <w:tcBorders>
              <w:left w:val="nil"/>
              <w:right w:val="single" w:sz="4" w:space="0" w:color="auto"/>
            </w:tcBorders>
          </w:tcPr>
          <w:p w:rsidR="002A50E3" w:rsidRPr="00D948CF" w:rsidRDefault="002A50E3" w:rsidP="00CB51BD">
            <w:pPr>
              <w:spacing w:after="0" w:line="240" w:lineRule="auto"/>
              <w:jc w:val="center"/>
              <w:rPr>
                <w:rFonts w:ascii="Times New Roman" w:eastAsia="Times New Roman" w:hAnsi="Times New Roman" w:cs="Times New Roman"/>
                <w:sz w:val="26"/>
                <w:szCs w:val="26"/>
              </w:rPr>
            </w:pPr>
          </w:p>
        </w:tc>
      </w:tr>
      <w:tr w:rsidR="00D948CF" w:rsidRPr="00D948CF" w:rsidTr="002A50E3">
        <w:trPr>
          <w:trHeight w:hRule="exact" w:val="460"/>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Pr="00D948CF" w:rsidRDefault="002A50E3" w:rsidP="00CB51BD">
            <w:pPr>
              <w:spacing w:after="0" w:line="240" w:lineRule="auto"/>
              <w:jc w:val="center"/>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4</w:t>
            </w:r>
          </w:p>
          <w:p w:rsidR="002A50E3" w:rsidRPr="00D948CF" w:rsidRDefault="002A50E3" w:rsidP="00CB51BD">
            <w:pPr>
              <w:spacing w:after="0" w:line="240" w:lineRule="auto"/>
              <w:jc w:val="center"/>
              <w:rPr>
                <w:rFonts w:ascii="Times New Roman" w:eastAsia="Times New Roman" w:hAnsi="Times New Roman" w:cs="Times New Roman"/>
                <w:sz w:val="26"/>
                <w:szCs w:val="26"/>
              </w:rPr>
            </w:pPr>
          </w:p>
        </w:tc>
        <w:tc>
          <w:tcPr>
            <w:tcW w:w="2022" w:type="pct"/>
            <w:tcBorders>
              <w:top w:val="single" w:sz="4" w:space="0" w:color="auto"/>
              <w:left w:val="nil"/>
              <w:bottom w:val="single" w:sz="4" w:space="0" w:color="auto"/>
              <w:right w:val="single" w:sz="4" w:space="0" w:color="auto"/>
            </w:tcBorders>
            <w:shd w:val="clear" w:color="auto" w:fill="auto"/>
            <w:vAlign w:val="center"/>
          </w:tcPr>
          <w:p w:rsidR="002A50E3" w:rsidRPr="00D948CF" w:rsidRDefault="002A50E3" w:rsidP="00CB51BD">
            <w:pPr>
              <w:spacing w:after="0" w:line="240" w:lineRule="auto"/>
              <w:jc w:val="both"/>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Vi khuẩn gây bệnh (Salmonella)</w:t>
            </w:r>
          </w:p>
        </w:tc>
        <w:tc>
          <w:tcPr>
            <w:tcW w:w="1944" w:type="pct"/>
            <w:tcBorders>
              <w:top w:val="single" w:sz="4" w:space="0" w:color="auto"/>
              <w:left w:val="nil"/>
              <w:bottom w:val="single" w:sz="4" w:space="0" w:color="auto"/>
              <w:right w:val="single" w:sz="4" w:space="0" w:color="auto"/>
            </w:tcBorders>
            <w:shd w:val="clear" w:color="auto" w:fill="auto"/>
            <w:vAlign w:val="center"/>
          </w:tcPr>
          <w:p w:rsidR="002A50E3" w:rsidRPr="00D948CF" w:rsidRDefault="002A50E3" w:rsidP="00CB51BD">
            <w:pPr>
              <w:spacing w:after="0" w:line="240" w:lineRule="auto"/>
              <w:jc w:val="center"/>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Không được có</w:t>
            </w:r>
          </w:p>
        </w:tc>
        <w:tc>
          <w:tcPr>
            <w:tcW w:w="622" w:type="pct"/>
            <w:vMerge/>
            <w:tcBorders>
              <w:left w:val="nil"/>
              <w:right w:val="single" w:sz="4" w:space="0" w:color="auto"/>
            </w:tcBorders>
          </w:tcPr>
          <w:p w:rsidR="002A50E3" w:rsidRPr="00D948CF" w:rsidRDefault="002A50E3" w:rsidP="00CB51BD">
            <w:pPr>
              <w:spacing w:after="0" w:line="240" w:lineRule="auto"/>
              <w:jc w:val="center"/>
              <w:rPr>
                <w:rFonts w:ascii="Times New Roman" w:eastAsia="Times New Roman" w:hAnsi="Times New Roman" w:cs="Times New Roman"/>
                <w:sz w:val="26"/>
                <w:szCs w:val="26"/>
              </w:rPr>
            </w:pPr>
          </w:p>
        </w:tc>
      </w:tr>
      <w:tr w:rsidR="002A50E3" w:rsidRPr="00D948CF" w:rsidTr="002A50E3">
        <w:trPr>
          <w:trHeight w:hRule="exact" w:val="460"/>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2A50E3" w:rsidRPr="00D948CF" w:rsidRDefault="002A50E3" w:rsidP="00CB51BD">
            <w:pPr>
              <w:spacing w:after="0" w:line="240" w:lineRule="auto"/>
              <w:jc w:val="center"/>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5</w:t>
            </w:r>
          </w:p>
        </w:tc>
        <w:tc>
          <w:tcPr>
            <w:tcW w:w="2022" w:type="pct"/>
            <w:tcBorders>
              <w:top w:val="single" w:sz="4" w:space="0" w:color="auto"/>
              <w:left w:val="nil"/>
              <w:bottom w:val="single" w:sz="4" w:space="0" w:color="auto"/>
              <w:right w:val="single" w:sz="4" w:space="0" w:color="auto"/>
            </w:tcBorders>
            <w:shd w:val="clear" w:color="auto" w:fill="auto"/>
            <w:vAlign w:val="center"/>
          </w:tcPr>
          <w:p w:rsidR="002A50E3" w:rsidRPr="00D948CF" w:rsidRDefault="002A50E3" w:rsidP="00CB51BD">
            <w:pPr>
              <w:spacing w:after="0" w:line="240" w:lineRule="auto"/>
              <w:jc w:val="both"/>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Nấm mốc sinh độc tố</w:t>
            </w:r>
          </w:p>
        </w:tc>
        <w:tc>
          <w:tcPr>
            <w:tcW w:w="1944" w:type="pct"/>
            <w:tcBorders>
              <w:top w:val="single" w:sz="4" w:space="0" w:color="auto"/>
              <w:left w:val="nil"/>
              <w:bottom w:val="single" w:sz="4" w:space="0" w:color="auto"/>
              <w:right w:val="single" w:sz="4" w:space="0" w:color="auto"/>
            </w:tcBorders>
            <w:shd w:val="clear" w:color="auto" w:fill="auto"/>
            <w:vAlign w:val="center"/>
          </w:tcPr>
          <w:p w:rsidR="002A50E3" w:rsidRPr="00D948CF" w:rsidRDefault="002A50E3" w:rsidP="00CB51BD">
            <w:pPr>
              <w:spacing w:after="0" w:line="240" w:lineRule="auto"/>
              <w:jc w:val="center"/>
              <w:rPr>
                <w:rFonts w:ascii="Times New Roman" w:eastAsia="Times New Roman" w:hAnsi="Times New Roman" w:cs="Times New Roman"/>
                <w:sz w:val="26"/>
                <w:szCs w:val="26"/>
              </w:rPr>
            </w:pPr>
            <w:r w:rsidRPr="00D948CF">
              <w:rPr>
                <w:rFonts w:ascii="Times New Roman" w:eastAsia="Times New Roman" w:hAnsi="Times New Roman" w:cs="Times New Roman"/>
                <w:sz w:val="26"/>
                <w:szCs w:val="26"/>
              </w:rPr>
              <w:t>Không được có</w:t>
            </w:r>
          </w:p>
        </w:tc>
        <w:tc>
          <w:tcPr>
            <w:tcW w:w="622" w:type="pct"/>
            <w:vMerge/>
            <w:tcBorders>
              <w:left w:val="nil"/>
              <w:bottom w:val="single" w:sz="4" w:space="0" w:color="auto"/>
              <w:right w:val="single" w:sz="4" w:space="0" w:color="auto"/>
            </w:tcBorders>
          </w:tcPr>
          <w:p w:rsidR="002A50E3" w:rsidRPr="00D948CF" w:rsidRDefault="002A50E3" w:rsidP="00CB51BD">
            <w:pPr>
              <w:spacing w:after="0" w:line="240" w:lineRule="auto"/>
              <w:jc w:val="center"/>
              <w:rPr>
                <w:rFonts w:ascii="Times New Roman" w:eastAsia="Times New Roman" w:hAnsi="Times New Roman" w:cs="Times New Roman"/>
                <w:sz w:val="26"/>
                <w:szCs w:val="26"/>
              </w:rPr>
            </w:pPr>
          </w:p>
        </w:tc>
      </w:tr>
    </w:tbl>
    <w:p w:rsidR="002A50E3" w:rsidRPr="00D948CF" w:rsidRDefault="002A50E3" w:rsidP="002A50E3">
      <w:pPr>
        <w:widowControl w:val="0"/>
        <w:autoSpaceDE w:val="0"/>
        <w:autoSpaceDN w:val="0"/>
        <w:adjustRightInd w:val="0"/>
        <w:spacing w:after="0" w:line="150" w:lineRule="exact"/>
        <w:rPr>
          <w:rFonts w:ascii="Times New Roman" w:hAnsi="Times New Roman" w:cs="Times New Roman"/>
          <w:sz w:val="26"/>
          <w:szCs w:val="26"/>
        </w:rPr>
      </w:pPr>
    </w:p>
    <w:p w:rsidR="002A50E3" w:rsidRPr="00D948CF" w:rsidRDefault="002A50E3" w:rsidP="002A50E3">
      <w:pPr>
        <w:widowControl w:val="0"/>
        <w:autoSpaceDE w:val="0"/>
        <w:autoSpaceDN w:val="0"/>
        <w:adjustRightInd w:val="0"/>
        <w:spacing w:after="0" w:line="290" w:lineRule="exact"/>
        <w:rPr>
          <w:rFonts w:ascii="Times New Roman" w:hAnsi="Times New Roman" w:cs="Times New Roman"/>
          <w:sz w:val="26"/>
          <w:szCs w:val="26"/>
        </w:rPr>
      </w:pPr>
    </w:p>
    <w:p w:rsidR="002A50E3" w:rsidRPr="00D948CF" w:rsidRDefault="002A50E3" w:rsidP="002A50E3">
      <w:pPr>
        <w:widowControl w:val="0"/>
        <w:autoSpaceDE w:val="0"/>
        <w:autoSpaceDN w:val="0"/>
        <w:adjustRightInd w:val="0"/>
        <w:spacing w:after="0" w:line="290" w:lineRule="exact"/>
        <w:rPr>
          <w:rFonts w:ascii="Times New Roman" w:hAnsi="Times New Roman" w:cs="Times New Roman"/>
          <w:sz w:val="26"/>
          <w:szCs w:val="26"/>
        </w:rPr>
      </w:pPr>
      <w:r w:rsidRPr="00D948CF">
        <w:rPr>
          <w:rFonts w:ascii="Times New Roman" w:hAnsi="Times New Roman" w:cs="Times New Roman"/>
          <w:b/>
          <w:sz w:val="26"/>
          <w:szCs w:val="26"/>
        </w:rPr>
        <w:t xml:space="preserve">3.  </w:t>
      </w:r>
      <w:r w:rsidRPr="00D948CF">
        <w:rPr>
          <w:rFonts w:ascii="Times New Roman" w:hAnsi="Times New Roman" w:cs="Times New Roman"/>
          <w:b/>
          <w:i/>
          <w:sz w:val="26"/>
          <w:szCs w:val="26"/>
        </w:rPr>
        <w:t>Chỉ tiêu chất lượng lý hoá</w:t>
      </w:r>
    </w:p>
    <w:p w:rsidR="002A50E3" w:rsidRPr="00D948CF" w:rsidRDefault="002A50E3" w:rsidP="002A50E3">
      <w:pPr>
        <w:widowControl w:val="0"/>
        <w:autoSpaceDE w:val="0"/>
        <w:autoSpaceDN w:val="0"/>
        <w:adjustRightInd w:val="0"/>
        <w:spacing w:after="0" w:line="200" w:lineRule="exact"/>
        <w:rPr>
          <w:rFonts w:ascii="Times New Roman" w:hAnsi="Times New Roman" w:cs="Times New Roman"/>
          <w:sz w:val="26"/>
          <w:szCs w:val="26"/>
        </w:rPr>
      </w:pPr>
    </w:p>
    <w:tbl>
      <w:tblPr>
        <w:tblStyle w:val="TableGrid"/>
        <w:tblW w:w="9193" w:type="dxa"/>
        <w:tblInd w:w="108" w:type="dxa"/>
        <w:tblLook w:val="04A0" w:firstRow="1" w:lastRow="0" w:firstColumn="1" w:lastColumn="0" w:noHBand="0" w:noVBand="1"/>
      </w:tblPr>
      <w:tblGrid>
        <w:gridCol w:w="793"/>
        <w:gridCol w:w="3885"/>
        <w:gridCol w:w="2835"/>
        <w:gridCol w:w="1680"/>
      </w:tblGrid>
      <w:tr w:rsidR="00D948CF" w:rsidRPr="00D948CF" w:rsidTr="002A50E3">
        <w:tc>
          <w:tcPr>
            <w:tcW w:w="793" w:type="dxa"/>
            <w:tcBorders>
              <w:top w:val="single" w:sz="4" w:space="0" w:color="auto"/>
              <w:left w:val="single" w:sz="4" w:space="0" w:color="auto"/>
              <w:bottom w:val="single" w:sz="4" w:space="0" w:color="auto"/>
              <w:right w:val="single" w:sz="4" w:space="0" w:color="auto"/>
            </w:tcBorders>
            <w:hideMark/>
          </w:tcPr>
          <w:p w:rsidR="002A50E3" w:rsidRPr="00D948CF" w:rsidRDefault="002A50E3" w:rsidP="00CB51BD">
            <w:pPr>
              <w:jc w:val="center"/>
              <w:rPr>
                <w:rFonts w:ascii="Times New Roman" w:hAnsi="Times New Roman" w:cs="Times New Roman"/>
                <w:b/>
                <w:sz w:val="26"/>
                <w:szCs w:val="26"/>
              </w:rPr>
            </w:pPr>
            <w:r w:rsidRPr="00D948CF">
              <w:rPr>
                <w:rFonts w:ascii="Times New Roman" w:hAnsi="Times New Roman" w:cs="Times New Roman"/>
                <w:b/>
                <w:sz w:val="26"/>
                <w:szCs w:val="26"/>
              </w:rPr>
              <w:t>STT</w:t>
            </w:r>
          </w:p>
        </w:tc>
        <w:tc>
          <w:tcPr>
            <w:tcW w:w="3885" w:type="dxa"/>
            <w:tcBorders>
              <w:top w:val="single" w:sz="4" w:space="0" w:color="auto"/>
              <w:left w:val="single" w:sz="4" w:space="0" w:color="auto"/>
              <w:bottom w:val="single" w:sz="4" w:space="0" w:color="auto"/>
              <w:right w:val="single" w:sz="4" w:space="0" w:color="auto"/>
            </w:tcBorders>
            <w:hideMark/>
          </w:tcPr>
          <w:p w:rsidR="002A50E3" w:rsidRPr="00D948CF" w:rsidRDefault="002A50E3" w:rsidP="00CB51BD">
            <w:pPr>
              <w:jc w:val="center"/>
              <w:rPr>
                <w:rFonts w:ascii="Times New Roman" w:hAnsi="Times New Roman" w:cs="Times New Roman"/>
                <w:b/>
                <w:sz w:val="26"/>
                <w:szCs w:val="26"/>
              </w:rPr>
            </w:pPr>
            <w:r w:rsidRPr="00D948CF">
              <w:rPr>
                <w:rFonts w:ascii="Times New Roman" w:hAnsi="Times New Roman" w:cs="Times New Roman"/>
                <w:b/>
                <w:sz w:val="26"/>
                <w:szCs w:val="26"/>
              </w:rPr>
              <w:t>Tên chỉ tiêu</w:t>
            </w:r>
          </w:p>
        </w:tc>
        <w:tc>
          <w:tcPr>
            <w:tcW w:w="2835" w:type="dxa"/>
            <w:tcBorders>
              <w:top w:val="single" w:sz="4" w:space="0" w:color="auto"/>
              <w:left w:val="single" w:sz="4" w:space="0" w:color="auto"/>
              <w:bottom w:val="single" w:sz="4" w:space="0" w:color="auto"/>
              <w:right w:val="single" w:sz="4" w:space="0" w:color="auto"/>
            </w:tcBorders>
            <w:hideMark/>
          </w:tcPr>
          <w:p w:rsidR="002A50E3" w:rsidRPr="00D948CF" w:rsidRDefault="002A50E3" w:rsidP="00CB51BD">
            <w:pPr>
              <w:jc w:val="center"/>
              <w:rPr>
                <w:rFonts w:ascii="Times New Roman" w:hAnsi="Times New Roman" w:cs="Times New Roman"/>
                <w:b/>
                <w:sz w:val="26"/>
                <w:szCs w:val="26"/>
              </w:rPr>
            </w:pPr>
            <w:r w:rsidRPr="00D948CF">
              <w:rPr>
                <w:rFonts w:ascii="Times New Roman" w:hAnsi="Times New Roman" w:cs="Times New Roman"/>
                <w:b/>
                <w:sz w:val="26"/>
                <w:szCs w:val="26"/>
              </w:rPr>
              <w:t>Yêu cầu</w:t>
            </w:r>
          </w:p>
        </w:tc>
        <w:tc>
          <w:tcPr>
            <w:tcW w:w="1680" w:type="dxa"/>
            <w:tcBorders>
              <w:top w:val="single" w:sz="4" w:space="0" w:color="auto"/>
              <w:left w:val="single" w:sz="4" w:space="0" w:color="auto"/>
              <w:bottom w:val="single" w:sz="4" w:space="0" w:color="auto"/>
              <w:right w:val="single" w:sz="4" w:space="0" w:color="auto"/>
            </w:tcBorders>
          </w:tcPr>
          <w:p w:rsidR="002A50E3" w:rsidRPr="00D948CF" w:rsidRDefault="002A50E3" w:rsidP="00CB51BD">
            <w:pPr>
              <w:jc w:val="center"/>
              <w:rPr>
                <w:rFonts w:ascii="Times New Roman" w:hAnsi="Times New Roman" w:cs="Times New Roman"/>
                <w:b/>
                <w:sz w:val="26"/>
                <w:szCs w:val="26"/>
              </w:rPr>
            </w:pPr>
            <w:r w:rsidRPr="00D948CF">
              <w:rPr>
                <w:rFonts w:ascii="Times New Roman" w:hAnsi="Times New Roman" w:cs="Times New Roman"/>
                <w:b/>
                <w:sz w:val="26"/>
                <w:szCs w:val="26"/>
              </w:rPr>
              <w:t>Căn cứ</w:t>
            </w:r>
          </w:p>
        </w:tc>
      </w:tr>
      <w:tr w:rsidR="00D948CF" w:rsidRPr="00D948CF" w:rsidTr="002A50E3">
        <w:tc>
          <w:tcPr>
            <w:tcW w:w="793" w:type="dxa"/>
            <w:tcBorders>
              <w:top w:val="single" w:sz="4" w:space="0" w:color="auto"/>
              <w:left w:val="single" w:sz="4" w:space="0" w:color="auto"/>
              <w:bottom w:val="single" w:sz="4" w:space="0" w:color="auto"/>
              <w:right w:val="single" w:sz="4" w:space="0" w:color="auto"/>
            </w:tcBorders>
            <w:vAlign w:val="center"/>
            <w:hideMark/>
          </w:tcPr>
          <w:p w:rsidR="002A50E3" w:rsidRPr="00D948CF" w:rsidRDefault="002A50E3" w:rsidP="00CB51BD">
            <w:pPr>
              <w:jc w:val="center"/>
              <w:rPr>
                <w:rFonts w:ascii="Times New Roman" w:hAnsi="Times New Roman" w:cs="Times New Roman"/>
                <w:sz w:val="26"/>
                <w:szCs w:val="26"/>
              </w:rPr>
            </w:pPr>
            <w:r w:rsidRPr="00D948CF">
              <w:rPr>
                <w:rFonts w:ascii="Times New Roman" w:hAnsi="Times New Roman" w:cs="Times New Roman"/>
                <w:sz w:val="26"/>
                <w:szCs w:val="26"/>
              </w:rPr>
              <w:t>1</w:t>
            </w:r>
          </w:p>
        </w:tc>
        <w:tc>
          <w:tcPr>
            <w:tcW w:w="3885" w:type="dxa"/>
            <w:tcBorders>
              <w:top w:val="single" w:sz="4" w:space="0" w:color="auto"/>
              <w:left w:val="single" w:sz="4" w:space="0" w:color="auto"/>
              <w:bottom w:val="single" w:sz="4" w:space="0" w:color="auto"/>
              <w:right w:val="single" w:sz="4" w:space="0" w:color="auto"/>
            </w:tcBorders>
            <w:hideMark/>
          </w:tcPr>
          <w:p w:rsidR="002A50E3" w:rsidRPr="00D948CF" w:rsidRDefault="002A50E3" w:rsidP="00CB51BD">
            <w:pPr>
              <w:jc w:val="both"/>
              <w:rPr>
                <w:rFonts w:ascii="Times New Roman" w:hAnsi="Times New Roman" w:cs="Times New Roman"/>
                <w:sz w:val="26"/>
                <w:szCs w:val="26"/>
              </w:rPr>
            </w:pPr>
            <w:r w:rsidRPr="00D948CF">
              <w:rPr>
                <w:rFonts w:ascii="Times New Roman" w:hAnsi="Times New Roman" w:cs="Times New Roman"/>
                <w:sz w:val="26"/>
                <w:szCs w:val="26"/>
              </w:rPr>
              <w:t>Hàm lượng nước (độ ẩm), % khối lượng</w:t>
            </w:r>
          </w:p>
        </w:tc>
        <w:tc>
          <w:tcPr>
            <w:tcW w:w="2835" w:type="dxa"/>
            <w:tcBorders>
              <w:top w:val="single" w:sz="4" w:space="0" w:color="auto"/>
              <w:left w:val="single" w:sz="4" w:space="0" w:color="auto"/>
              <w:bottom w:val="single" w:sz="4" w:space="0" w:color="auto"/>
              <w:right w:val="single" w:sz="4" w:space="0" w:color="auto"/>
            </w:tcBorders>
            <w:hideMark/>
          </w:tcPr>
          <w:p w:rsidR="002A50E3" w:rsidRPr="00D948CF" w:rsidRDefault="002A50E3" w:rsidP="00CB51BD">
            <w:pPr>
              <w:jc w:val="center"/>
              <w:rPr>
                <w:rFonts w:ascii="Times New Roman" w:hAnsi="Times New Roman" w:cs="Times New Roman"/>
                <w:sz w:val="26"/>
                <w:szCs w:val="26"/>
              </w:rPr>
            </w:pPr>
            <w:r w:rsidRPr="00D948CF">
              <w:rPr>
                <w:rFonts w:ascii="Times New Roman" w:hAnsi="Times New Roman" w:cs="Times New Roman"/>
                <w:sz w:val="26"/>
                <w:szCs w:val="26"/>
              </w:rPr>
              <w:t>2 – 3%</w:t>
            </w:r>
          </w:p>
        </w:tc>
        <w:tc>
          <w:tcPr>
            <w:tcW w:w="1680" w:type="dxa"/>
            <w:vMerge w:val="restart"/>
            <w:tcBorders>
              <w:top w:val="single" w:sz="4" w:space="0" w:color="auto"/>
              <w:left w:val="single" w:sz="4" w:space="0" w:color="auto"/>
              <w:right w:val="single" w:sz="4" w:space="0" w:color="auto"/>
            </w:tcBorders>
            <w:vAlign w:val="center"/>
          </w:tcPr>
          <w:p w:rsidR="002A50E3" w:rsidRPr="00D948CF" w:rsidRDefault="002A50E3" w:rsidP="00CB51BD">
            <w:pPr>
              <w:jc w:val="center"/>
              <w:rPr>
                <w:rFonts w:ascii="Times New Roman" w:hAnsi="Times New Roman" w:cs="Times New Roman"/>
                <w:sz w:val="26"/>
                <w:szCs w:val="26"/>
              </w:rPr>
            </w:pPr>
            <w:r w:rsidRPr="00D948CF">
              <w:rPr>
                <w:rFonts w:ascii="Times New Roman" w:hAnsi="Times New Roman" w:cs="Times New Roman"/>
                <w:sz w:val="26"/>
                <w:szCs w:val="26"/>
              </w:rPr>
              <w:t>TCVN 5908:2009</w:t>
            </w:r>
          </w:p>
        </w:tc>
      </w:tr>
      <w:tr w:rsidR="00D948CF" w:rsidRPr="00D948CF" w:rsidTr="002A50E3">
        <w:tc>
          <w:tcPr>
            <w:tcW w:w="793" w:type="dxa"/>
            <w:tcBorders>
              <w:top w:val="single" w:sz="4" w:space="0" w:color="auto"/>
              <w:left w:val="single" w:sz="4" w:space="0" w:color="auto"/>
              <w:bottom w:val="single" w:sz="4" w:space="0" w:color="auto"/>
              <w:right w:val="single" w:sz="4" w:space="0" w:color="auto"/>
            </w:tcBorders>
            <w:vAlign w:val="center"/>
            <w:hideMark/>
          </w:tcPr>
          <w:p w:rsidR="002A50E3" w:rsidRPr="00D948CF" w:rsidRDefault="002A50E3" w:rsidP="00CB51BD">
            <w:pPr>
              <w:jc w:val="center"/>
              <w:rPr>
                <w:rFonts w:ascii="Times New Roman" w:hAnsi="Times New Roman" w:cs="Times New Roman"/>
                <w:sz w:val="26"/>
                <w:szCs w:val="26"/>
              </w:rPr>
            </w:pPr>
            <w:r w:rsidRPr="00D948CF">
              <w:rPr>
                <w:rFonts w:ascii="Times New Roman" w:hAnsi="Times New Roman" w:cs="Times New Roman"/>
                <w:sz w:val="26"/>
                <w:szCs w:val="26"/>
              </w:rPr>
              <w:t>2</w:t>
            </w:r>
          </w:p>
        </w:tc>
        <w:tc>
          <w:tcPr>
            <w:tcW w:w="3885" w:type="dxa"/>
            <w:tcBorders>
              <w:top w:val="single" w:sz="4" w:space="0" w:color="auto"/>
              <w:left w:val="single" w:sz="4" w:space="0" w:color="auto"/>
              <w:bottom w:val="single" w:sz="4" w:space="0" w:color="auto"/>
              <w:right w:val="single" w:sz="4" w:space="0" w:color="auto"/>
            </w:tcBorders>
            <w:hideMark/>
          </w:tcPr>
          <w:p w:rsidR="002A50E3" w:rsidRPr="00D948CF" w:rsidRDefault="002A50E3" w:rsidP="00CB51BD">
            <w:pPr>
              <w:jc w:val="both"/>
              <w:rPr>
                <w:rFonts w:ascii="Times New Roman" w:hAnsi="Times New Roman" w:cs="Times New Roman"/>
                <w:sz w:val="26"/>
                <w:szCs w:val="26"/>
              </w:rPr>
            </w:pPr>
            <w:r w:rsidRPr="00D948CF">
              <w:rPr>
                <w:rFonts w:ascii="Times New Roman" w:hAnsi="Times New Roman" w:cs="Times New Roman"/>
                <w:sz w:val="26"/>
                <w:szCs w:val="26"/>
              </w:rPr>
              <w:t>Hàm lượng đường khử (tính theo khối lượng glucoza), % khối lượng</w:t>
            </w:r>
          </w:p>
        </w:tc>
        <w:tc>
          <w:tcPr>
            <w:tcW w:w="2835" w:type="dxa"/>
            <w:tcBorders>
              <w:top w:val="single" w:sz="4" w:space="0" w:color="auto"/>
              <w:left w:val="single" w:sz="4" w:space="0" w:color="auto"/>
              <w:bottom w:val="single" w:sz="4" w:space="0" w:color="auto"/>
              <w:right w:val="single" w:sz="4" w:space="0" w:color="auto"/>
            </w:tcBorders>
            <w:hideMark/>
          </w:tcPr>
          <w:p w:rsidR="002A50E3" w:rsidRPr="00D948CF" w:rsidRDefault="002A50E3" w:rsidP="00CB51BD">
            <w:pPr>
              <w:jc w:val="center"/>
              <w:rPr>
                <w:rFonts w:ascii="Times New Roman" w:hAnsi="Times New Roman" w:cs="Times New Roman"/>
                <w:sz w:val="26"/>
                <w:szCs w:val="26"/>
              </w:rPr>
            </w:pPr>
            <w:r w:rsidRPr="00D948CF">
              <w:rPr>
                <w:rFonts w:ascii="Times New Roman" w:hAnsi="Times New Roman" w:cs="Times New Roman"/>
                <w:sz w:val="26"/>
                <w:szCs w:val="26"/>
              </w:rPr>
              <w:t>25 – 30%</w:t>
            </w:r>
          </w:p>
        </w:tc>
        <w:tc>
          <w:tcPr>
            <w:tcW w:w="1680" w:type="dxa"/>
            <w:vMerge/>
            <w:tcBorders>
              <w:left w:val="single" w:sz="4" w:space="0" w:color="auto"/>
              <w:right w:val="single" w:sz="4" w:space="0" w:color="auto"/>
            </w:tcBorders>
          </w:tcPr>
          <w:p w:rsidR="002A50E3" w:rsidRPr="00D948CF" w:rsidRDefault="002A50E3" w:rsidP="00CB51BD">
            <w:pPr>
              <w:jc w:val="center"/>
              <w:rPr>
                <w:rFonts w:ascii="Times New Roman" w:hAnsi="Times New Roman" w:cs="Times New Roman"/>
                <w:sz w:val="26"/>
                <w:szCs w:val="26"/>
              </w:rPr>
            </w:pPr>
          </w:p>
        </w:tc>
      </w:tr>
      <w:tr w:rsidR="00D948CF" w:rsidRPr="00D948CF" w:rsidTr="002A50E3">
        <w:trPr>
          <w:trHeight w:val="535"/>
        </w:trPr>
        <w:tc>
          <w:tcPr>
            <w:tcW w:w="793" w:type="dxa"/>
            <w:tcBorders>
              <w:top w:val="single" w:sz="4" w:space="0" w:color="auto"/>
              <w:left w:val="single" w:sz="4" w:space="0" w:color="auto"/>
              <w:bottom w:val="single" w:sz="4" w:space="0" w:color="auto"/>
              <w:right w:val="single" w:sz="4" w:space="0" w:color="auto"/>
            </w:tcBorders>
            <w:vAlign w:val="center"/>
            <w:hideMark/>
          </w:tcPr>
          <w:p w:rsidR="002A50E3" w:rsidRPr="00D948CF" w:rsidRDefault="002A50E3" w:rsidP="00CB51BD">
            <w:pPr>
              <w:jc w:val="center"/>
              <w:rPr>
                <w:rFonts w:ascii="Times New Roman" w:hAnsi="Times New Roman" w:cs="Times New Roman"/>
                <w:sz w:val="26"/>
                <w:szCs w:val="26"/>
              </w:rPr>
            </w:pPr>
            <w:r w:rsidRPr="00D948CF">
              <w:rPr>
                <w:rFonts w:ascii="Times New Roman" w:hAnsi="Times New Roman" w:cs="Times New Roman"/>
                <w:sz w:val="26"/>
                <w:szCs w:val="26"/>
              </w:rPr>
              <w:t>3</w:t>
            </w:r>
          </w:p>
        </w:tc>
        <w:tc>
          <w:tcPr>
            <w:tcW w:w="3885" w:type="dxa"/>
            <w:tcBorders>
              <w:top w:val="single" w:sz="4" w:space="0" w:color="auto"/>
              <w:left w:val="single" w:sz="4" w:space="0" w:color="auto"/>
              <w:bottom w:val="single" w:sz="4" w:space="0" w:color="auto"/>
              <w:right w:val="single" w:sz="4" w:space="0" w:color="auto"/>
            </w:tcBorders>
            <w:vAlign w:val="center"/>
            <w:hideMark/>
          </w:tcPr>
          <w:p w:rsidR="002A50E3" w:rsidRPr="00D948CF" w:rsidRDefault="002A50E3" w:rsidP="00CB51BD">
            <w:pPr>
              <w:rPr>
                <w:rFonts w:ascii="Times New Roman" w:hAnsi="Times New Roman" w:cs="Times New Roman"/>
                <w:sz w:val="26"/>
                <w:szCs w:val="26"/>
              </w:rPr>
            </w:pPr>
            <w:r w:rsidRPr="00D948CF">
              <w:rPr>
                <w:rFonts w:ascii="Times New Roman" w:hAnsi="Times New Roman" w:cs="Times New Roman"/>
                <w:sz w:val="26"/>
                <w:szCs w:val="26"/>
              </w:rPr>
              <w:t>Giới hạn kim loại nặng</w:t>
            </w:r>
          </w:p>
        </w:tc>
        <w:tc>
          <w:tcPr>
            <w:tcW w:w="2835" w:type="dxa"/>
            <w:tcBorders>
              <w:top w:val="single" w:sz="4" w:space="0" w:color="auto"/>
              <w:left w:val="single" w:sz="4" w:space="0" w:color="auto"/>
              <w:bottom w:val="single" w:sz="4" w:space="0" w:color="auto"/>
              <w:right w:val="single" w:sz="4" w:space="0" w:color="auto"/>
            </w:tcBorders>
            <w:hideMark/>
          </w:tcPr>
          <w:p w:rsidR="002A50E3" w:rsidRPr="00D948CF" w:rsidRDefault="002A50E3" w:rsidP="00CB51BD">
            <w:pPr>
              <w:jc w:val="both"/>
              <w:rPr>
                <w:rFonts w:ascii="Times New Roman" w:hAnsi="Times New Roman" w:cs="Times New Roman"/>
                <w:sz w:val="26"/>
                <w:szCs w:val="26"/>
              </w:rPr>
            </w:pPr>
            <w:r w:rsidRPr="00D948CF">
              <w:rPr>
                <w:rFonts w:ascii="Times New Roman" w:hAnsi="Times New Roman" w:cs="Times New Roman"/>
                <w:sz w:val="26"/>
                <w:szCs w:val="26"/>
              </w:rPr>
              <w:t>Tuân thủ các quy định của quy chuẩn kỹ thuật quốc gia đối với các sản phẩm bánh, kẹo</w:t>
            </w:r>
          </w:p>
        </w:tc>
        <w:tc>
          <w:tcPr>
            <w:tcW w:w="1680" w:type="dxa"/>
            <w:vMerge/>
            <w:tcBorders>
              <w:left w:val="single" w:sz="4" w:space="0" w:color="auto"/>
              <w:bottom w:val="single" w:sz="4" w:space="0" w:color="auto"/>
              <w:right w:val="single" w:sz="4" w:space="0" w:color="auto"/>
            </w:tcBorders>
          </w:tcPr>
          <w:p w:rsidR="002A50E3" w:rsidRPr="00D948CF" w:rsidRDefault="002A50E3" w:rsidP="00CB51BD">
            <w:pPr>
              <w:jc w:val="both"/>
              <w:rPr>
                <w:rFonts w:ascii="Times New Roman" w:hAnsi="Times New Roman" w:cs="Times New Roman"/>
                <w:sz w:val="26"/>
                <w:szCs w:val="26"/>
              </w:rPr>
            </w:pPr>
          </w:p>
        </w:tc>
      </w:tr>
    </w:tbl>
    <w:p w:rsidR="002A50E3" w:rsidRPr="00D948CF" w:rsidRDefault="002A50E3" w:rsidP="002A50E3">
      <w:pPr>
        <w:widowControl w:val="0"/>
        <w:autoSpaceDE w:val="0"/>
        <w:autoSpaceDN w:val="0"/>
        <w:adjustRightInd w:val="0"/>
        <w:spacing w:after="0" w:line="150" w:lineRule="exact"/>
        <w:rPr>
          <w:rFonts w:ascii="Times New Roman" w:hAnsi="Times New Roman" w:cs="Times New Roman"/>
          <w:sz w:val="26"/>
          <w:szCs w:val="26"/>
        </w:rPr>
      </w:pPr>
    </w:p>
    <w:p w:rsidR="00D86410" w:rsidRPr="00D948CF" w:rsidRDefault="00D86410" w:rsidP="00D86410">
      <w:pPr>
        <w:pStyle w:val="BodyText"/>
        <w:rPr>
          <w:rFonts w:ascii="Times New Roman" w:hAnsi="Times New Roman"/>
          <w:b/>
          <w:bCs/>
          <w:sz w:val="28"/>
          <w:szCs w:val="28"/>
          <w:lang w:val="vi-VN"/>
        </w:rPr>
      </w:pPr>
    </w:p>
    <w:sectPr w:rsidR="00D86410" w:rsidRPr="00D948CF" w:rsidSect="002A50E3">
      <w:footerReference w:type="even" r:id="rId11"/>
      <w:pgSz w:w="11907" w:h="16840" w:code="9"/>
      <w:pgMar w:top="1134" w:right="1134" w:bottom="1134" w:left="1701" w:header="720" w:footer="720"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0D" w:rsidRDefault="00B5240D">
      <w:pPr>
        <w:spacing w:after="0" w:line="240" w:lineRule="auto"/>
      </w:pPr>
      <w:r>
        <w:separator/>
      </w:r>
    </w:p>
  </w:endnote>
  <w:endnote w:type="continuationSeparator" w:id="0">
    <w:p w:rsidR="00B5240D" w:rsidRDefault="00B5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605853"/>
      <w:docPartObj>
        <w:docPartGallery w:val="Page Numbers (Bottom of Page)"/>
        <w:docPartUnique/>
      </w:docPartObj>
    </w:sdtPr>
    <w:sdtEndPr>
      <w:rPr>
        <w:noProof/>
        <w:sz w:val="24"/>
        <w:szCs w:val="24"/>
      </w:rPr>
    </w:sdtEndPr>
    <w:sdtContent>
      <w:p w:rsidR="00F54343" w:rsidRPr="00D31C4E" w:rsidRDefault="00F54343">
        <w:pPr>
          <w:pStyle w:val="Footer"/>
          <w:jc w:val="center"/>
          <w:rPr>
            <w:sz w:val="24"/>
            <w:szCs w:val="24"/>
          </w:rPr>
        </w:pPr>
        <w:r w:rsidRPr="00D31C4E">
          <w:rPr>
            <w:sz w:val="24"/>
            <w:szCs w:val="24"/>
          </w:rPr>
          <w:fldChar w:fldCharType="begin"/>
        </w:r>
        <w:r w:rsidRPr="00D31C4E">
          <w:rPr>
            <w:sz w:val="24"/>
            <w:szCs w:val="24"/>
          </w:rPr>
          <w:instrText xml:space="preserve"> PAGE   \* MERGEFORMAT </w:instrText>
        </w:r>
        <w:r w:rsidRPr="00D31C4E">
          <w:rPr>
            <w:sz w:val="24"/>
            <w:szCs w:val="24"/>
          </w:rPr>
          <w:fldChar w:fldCharType="separate"/>
        </w:r>
        <w:r w:rsidR="00583561">
          <w:rPr>
            <w:noProof/>
            <w:sz w:val="24"/>
            <w:szCs w:val="24"/>
          </w:rPr>
          <w:t>3</w:t>
        </w:r>
        <w:r w:rsidRPr="00D31C4E">
          <w:rPr>
            <w:noProof/>
            <w:sz w:val="24"/>
            <w:szCs w:val="24"/>
          </w:rPr>
          <w:fldChar w:fldCharType="end"/>
        </w:r>
      </w:p>
    </w:sdtContent>
  </w:sdt>
  <w:p w:rsidR="00F54343" w:rsidRDefault="00F54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43" w:rsidRDefault="00F54343" w:rsidP="00D31C4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43" w:rsidRDefault="00F54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54343" w:rsidRDefault="00F54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0D" w:rsidRDefault="00B5240D">
      <w:pPr>
        <w:spacing w:after="0" w:line="240" w:lineRule="auto"/>
      </w:pPr>
      <w:r>
        <w:separator/>
      </w:r>
    </w:p>
  </w:footnote>
  <w:footnote w:type="continuationSeparator" w:id="0">
    <w:p w:rsidR="00B5240D" w:rsidRDefault="00B52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43" w:rsidRDefault="00F54343" w:rsidP="00F543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54343" w:rsidRDefault="00F54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32230"/>
    <w:multiLevelType w:val="hybridMultilevel"/>
    <w:tmpl w:val="65CA509C"/>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540F06AB"/>
    <w:multiLevelType w:val="hybridMultilevel"/>
    <w:tmpl w:val="1F60F672"/>
    <w:lvl w:ilvl="0" w:tplc="042A000F">
      <w:start w:val="1"/>
      <w:numFmt w:val="decimal"/>
      <w:lvlText w:val="%1."/>
      <w:lvlJc w:val="left"/>
      <w:pPr>
        <w:tabs>
          <w:tab w:val="num" w:pos="1080"/>
        </w:tabs>
        <w:ind w:left="1080" w:hanging="360"/>
      </w:p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
    <w:nsid w:val="5A7500C2"/>
    <w:multiLevelType w:val="hybridMultilevel"/>
    <w:tmpl w:val="4BB8657C"/>
    <w:lvl w:ilvl="0" w:tplc="042A000F">
      <w:start w:val="1"/>
      <w:numFmt w:val="decimal"/>
      <w:lvlText w:val="%1."/>
      <w:lvlJc w:val="left"/>
      <w:pPr>
        <w:tabs>
          <w:tab w:val="num" w:pos="1077"/>
        </w:tabs>
        <w:ind w:left="1077" w:hanging="360"/>
      </w:pPr>
    </w:lvl>
    <w:lvl w:ilvl="1" w:tplc="D41E25B4">
      <w:start w:val="3"/>
      <w:numFmt w:val="lowerLetter"/>
      <w:lvlText w:val="%2)"/>
      <w:lvlJc w:val="left"/>
      <w:pPr>
        <w:tabs>
          <w:tab w:val="num" w:pos="1797"/>
        </w:tabs>
        <w:ind w:left="1797" w:hanging="360"/>
      </w:pPr>
      <w:rPr>
        <w:rFonts w:hint="default"/>
      </w:rPr>
    </w:lvl>
    <w:lvl w:ilvl="2" w:tplc="042A001B" w:tentative="1">
      <w:start w:val="1"/>
      <w:numFmt w:val="lowerRoman"/>
      <w:lvlText w:val="%3."/>
      <w:lvlJc w:val="right"/>
      <w:pPr>
        <w:tabs>
          <w:tab w:val="num" w:pos="2517"/>
        </w:tabs>
        <w:ind w:left="2517" w:hanging="180"/>
      </w:pPr>
    </w:lvl>
    <w:lvl w:ilvl="3" w:tplc="042A000F" w:tentative="1">
      <w:start w:val="1"/>
      <w:numFmt w:val="decimal"/>
      <w:lvlText w:val="%4."/>
      <w:lvlJc w:val="left"/>
      <w:pPr>
        <w:tabs>
          <w:tab w:val="num" w:pos="3237"/>
        </w:tabs>
        <w:ind w:left="3237" w:hanging="360"/>
      </w:pPr>
    </w:lvl>
    <w:lvl w:ilvl="4" w:tplc="042A0019" w:tentative="1">
      <w:start w:val="1"/>
      <w:numFmt w:val="lowerLetter"/>
      <w:lvlText w:val="%5."/>
      <w:lvlJc w:val="left"/>
      <w:pPr>
        <w:tabs>
          <w:tab w:val="num" w:pos="3957"/>
        </w:tabs>
        <w:ind w:left="3957" w:hanging="360"/>
      </w:pPr>
    </w:lvl>
    <w:lvl w:ilvl="5" w:tplc="042A001B" w:tentative="1">
      <w:start w:val="1"/>
      <w:numFmt w:val="lowerRoman"/>
      <w:lvlText w:val="%6."/>
      <w:lvlJc w:val="right"/>
      <w:pPr>
        <w:tabs>
          <w:tab w:val="num" w:pos="4677"/>
        </w:tabs>
        <w:ind w:left="4677" w:hanging="180"/>
      </w:pPr>
    </w:lvl>
    <w:lvl w:ilvl="6" w:tplc="042A000F" w:tentative="1">
      <w:start w:val="1"/>
      <w:numFmt w:val="decimal"/>
      <w:lvlText w:val="%7."/>
      <w:lvlJc w:val="left"/>
      <w:pPr>
        <w:tabs>
          <w:tab w:val="num" w:pos="5397"/>
        </w:tabs>
        <w:ind w:left="5397" w:hanging="360"/>
      </w:pPr>
    </w:lvl>
    <w:lvl w:ilvl="7" w:tplc="042A0019" w:tentative="1">
      <w:start w:val="1"/>
      <w:numFmt w:val="lowerLetter"/>
      <w:lvlText w:val="%8."/>
      <w:lvlJc w:val="left"/>
      <w:pPr>
        <w:tabs>
          <w:tab w:val="num" w:pos="6117"/>
        </w:tabs>
        <w:ind w:left="6117" w:hanging="360"/>
      </w:pPr>
    </w:lvl>
    <w:lvl w:ilvl="8" w:tplc="042A001B" w:tentative="1">
      <w:start w:val="1"/>
      <w:numFmt w:val="lowerRoman"/>
      <w:lvlText w:val="%9."/>
      <w:lvlJc w:val="right"/>
      <w:pPr>
        <w:tabs>
          <w:tab w:val="num" w:pos="6837"/>
        </w:tabs>
        <w:ind w:left="6837" w:hanging="180"/>
      </w:pPr>
    </w:lvl>
  </w:abstractNum>
  <w:abstractNum w:abstractNumId="3">
    <w:nsid w:val="77582A2D"/>
    <w:multiLevelType w:val="hybridMultilevel"/>
    <w:tmpl w:val="6B4001A8"/>
    <w:lvl w:ilvl="0" w:tplc="042A000F">
      <w:start w:val="1"/>
      <w:numFmt w:val="decimal"/>
      <w:lvlText w:val="%1."/>
      <w:lvlJc w:val="left"/>
      <w:pPr>
        <w:tabs>
          <w:tab w:val="num" w:pos="720"/>
        </w:tabs>
        <w:ind w:left="720" w:hanging="360"/>
      </w:pPr>
    </w:lvl>
    <w:lvl w:ilvl="1" w:tplc="E294097E">
      <w:start w:val="2"/>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2F"/>
    <w:rsid w:val="00016A2A"/>
    <w:rsid w:val="00045FBE"/>
    <w:rsid w:val="00064232"/>
    <w:rsid w:val="000817D9"/>
    <w:rsid w:val="000903A9"/>
    <w:rsid w:val="000B2972"/>
    <w:rsid w:val="000C2BB3"/>
    <w:rsid w:val="001026F3"/>
    <w:rsid w:val="00146EBE"/>
    <w:rsid w:val="00152D6E"/>
    <w:rsid w:val="00187DE1"/>
    <w:rsid w:val="001B4DFE"/>
    <w:rsid w:val="001C3D87"/>
    <w:rsid w:val="001E5461"/>
    <w:rsid w:val="001E551C"/>
    <w:rsid w:val="00261B8B"/>
    <w:rsid w:val="00284AE5"/>
    <w:rsid w:val="002A50E3"/>
    <w:rsid w:val="002B58F7"/>
    <w:rsid w:val="002C06B3"/>
    <w:rsid w:val="002C311F"/>
    <w:rsid w:val="002C7E69"/>
    <w:rsid w:val="002E3F2B"/>
    <w:rsid w:val="002F1546"/>
    <w:rsid w:val="003021ED"/>
    <w:rsid w:val="00315E75"/>
    <w:rsid w:val="00337370"/>
    <w:rsid w:val="00353B27"/>
    <w:rsid w:val="00377584"/>
    <w:rsid w:val="003B313E"/>
    <w:rsid w:val="003B4D5C"/>
    <w:rsid w:val="0040271E"/>
    <w:rsid w:val="004726E0"/>
    <w:rsid w:val="004775D8"/>
    <w:rsid w:val="00484DC7"/>
    <w:rsid w:val="004A2D56"/>
    <w:rsid w:val="004B6632"/>
    <w:rsid w:val="004B6B1A"/>
    <w:rsid w:val="004C0112"/>
    <w:rsid w:val="004C6C4F"/>
    <w:rsid w:val="004D51EE"/>
    <w:rsid w:val="004E68FF"/>
    <w:rsid w:val="005206F1"/>
    <w:rsid w:val="00522095"/>
    <w:rsid w:val="005453C8"/>
    <w:rsid w:val="00554BC8"/>
    <w:rsid w:val="00573CDB"/>
    <w:rsid w:val="00583561"/>
    <w:rsid w:val="005839FC"/>
    <w:rsid w:val="00585A82"/>
    <w:rsid w:val="005B3CDB"/>
    <w:rsid w:val="005B3FFF"/>
    <w:rsid w:val="005B7511"/>
    <w:rsid w:val="005B7758"/>
    <w:rsid w:val="005B7DA1"/>
    <w:rsid w:val="005D684C"/>
    <w:rsid w:val="005E7F3C"/>
    <w:rsid w:val="005F1FB5"/>
    <w:rsid w:val="00624947"/>
    <w:rsid w:val="00630DE3"/>
    <w:rsid w:val="0066048E"/>
    <w:rsid w:val="006729E8"/>
    <w:rsid w:val="00675742"/>
    <w:rsid w:val="006B3A31"/>
    <w:rsid w:val="006B576A"/>
    <w:rsid w:val="006E68DE"/>
    <w:rsid w:val="006F75DD"/>
    <w:rsid w:val="0071070C"/>
    <w:rsid w:val="0074203D"/>
    <w:rsid w:val="00750E90"/>
    <w:rsid w:val="00766DFF"/>
    <w:rsid w:val="007827F9"/>
    <w:rsid w:val="0078341A"/>
    <w:rsid w:val="007B03F3"/>
    <w:rsid w:val="007B687F"/>
    <w:rsid w:val="007B6B23"/>
    <w:rsid w:val="007B6E5A"/>
    <w:rsid w:val="007B7B37"/>
    <w:rsid w:val="007D0E45"/>
    <w:rsid w:val="008067DF"/>
    <w:rsid w:val="00810ACE"/>
    <w:rsid w:val="00816BFA"/>
    <w:rsid w:val="008219B5"/>
    <w:rsid w:val="00872C29"/>
    <w:rsid w:val="00885156"/>
    <w:rsid w:val="00894D14"/>
    <w:rsid w:val="008F37AC"/>
    <w:rsid w:val="00922883"/>
    <w:rsid w:val="00967568"/>
    <w:rsid w:val="009817A9"/>
    <w:rsid w:val="00991B49"/>
    <w:rsid w:val="00991EFF"/>
    <w:rsid w:val="0099416A"/>
    <w:rsid w:val="00994677"/>
    <w:rsid w:val="009B20D7"/>
    <w:rsid w:val="009B26A6"/>
    <w:rsid w:val="009F0E5E"/>
    <w:rsid w:val="00A10B0D"/>
    <w:rsid w:val="00A26212"/>
    <w:rsid w:val="00A60681"/>
    <w:rsid w:val="00A729D9"/>
    <w:rsid w:val="00A73281"/>
    <w:rsid w:val="00A9488E"/>
    <w:rsid w:val="00AF4127"/>
    <w:rsid w:val="00B3279F"/>
    <w:rsid w:val="00B5240D"/>
    <w:rsid w:val="00B81E36"/>
    <w:rsid w:val="00B91062"/>
    <w:rsid w:val="00BA612F"/>
    <w:rsid w:val="00C00256"/>
    <w:rsid w:val="00C06AE8"/>
    <w:rsid w:val="00C16979"/>
    <w:rsid w:val="00C214BF"/>
    <w:rsid w:val="00C46A13"/>
    <w:rsid w:val="00C71A0D"/>
    <w:rsid w:val="00C83297"/>
    <w:rsid w:val="00CB00C0"/>
    <w:rsid w:val="00CB3FDC"/>
    <w:rsid w:val="00D075DE"/>
    <w:rsid w:val="00D115DD"/>
    <w:rsid w:val="00D22DF6"/>
    <w:rsid w:val="00D26B85"/>
    <w:rsid w:val="00D31C4E"/>
    <w:rsid w:val="00D7376E"/>
    <w:rsid w:val="00D86410"/>
    <w:rsid w:val="00D948CF"/>
    <w:rsid w:val="00D973B7"/>
    <w:rsid w:val="00DA30D0"/>
    <w:rsid w:val="00DE500F"/>
    <w:rsid w:val="00E2605D"/>
    <w:rsid w:val="00E41DA5"/>
    <w:rsid w:val="00E51498"/>
    <w:rsid w:val="00E96686"/>
    <w:rsid w:val="00ED6EF1"/>
    <w:rsid w:val="00F04563"/>
    <w:rsid w:val="00F067A4"/>
    <w:rsid w:val="00F20B81"/>
    <w:rsid w:val="00F54343"/>
    <w:rsid w:val="00F54D83"/>
    <w:rsid w:val="00F55DEB"/>
    <w:rsid w:val="00F7174A"/>
    <w:rsid w:val="00F8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7B37"/>
    <w:pPr>
      <w:keepNext/>
      <w:spacing w:after="0" w:line="240" w:lineRule="auto"/>
      <w:jc w:val="right"/>
      <w:outlineLvl w:val="0"/>
    </w:pPr>
    <w:rPr>
      <w:rFonts w:ascii="Times New Roman" w:hAnsi="Times New Roman" w:cs="Times New Roman"/>
      <w:i/>
      <w:sz w:val="26"/>
      <w:szCs w:val="26"/>
      <w:lang w:val="nl-NL"/>
    </w:rPr>
  </w:style>
  <w:style w:type="paragraph" w:styleId="Heading6">
    <w:name w:val="heading 6"/>
    <w:basedOn w:val="Normal"/>
    <w:next w:val="Normal"/>
    <w:link w:val="Heading6Char"/>
    <w:qFormat/>
    <w:rsid w:val="00BA612F"/>
    <w:pPr>
      <w:keepNext/>
      <w:spacing w:after="0" w:line="240" w:lineRule="auto"/>
      <w:jc w:val="center"/>
      <w:outlineLvl w:val="5"/>
    </w:pPr>
    <w:rPr>
      <w:rFonts w:ascii=".VnTimeH" w:eastAsia="Times New Roman" w:hAnsi=".VnTimeH" w:cs="Times New Roman"/>
      <w:b/>
      <w:sz w:val="24"/>
      <w:szCs w:val="24"/>
    </w:rPr>
  </w:style>
  <w:style w:type="paragraph" w:styleId="Heading8">
    <w:name w:val="heading 8"/>
    <w:basedOn w:val="Normal"/>
    <w:next w:val="Normal"/>
    <w:link w:val="Heading8Char"/>
    <w:semiHidden/>
    <w:unhideWhenUsed/>
    <w:qFormat/>
    <w:rsid w:val="00BA612F"/>
    <w:pPr>
      <w:keepNext/>
      <w:keepLines/>
      <w:spacing w:before="200" w:after="0" w:line="240" w:lineRule="auto"/>
      <w:outlineLvl w:val="7"/>
    </w:pPr>
    <w:rPr>
      <w:rFonts w:ascii="Times New Roman" w:eastAsia="Times New Roman" w:hAnsi="Times New Roman" w:cs="Times New Roman"/>
      <w:color w:val="404040"/>
      <w:sz w:val="20"/>
      <w:szCs w:val="20"/>
    </w:rPr>
  </w:style>
  <w:style w:type="paragraph" w:styleId="Heading9">
    <w:name w:val="heading 9"/>
    <w:basedOn w:val="Normal"/>
    <w:next w:val="Normal"/>
    <w:link w:val="Heading9Char"/>
    <w:uiPriority w:val="9"/>
    <w:qFormat/>
    <w:rsid w:val="00BA612F"/>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A612F"/>
    <w:rPr>
      <w:rFonts w:ascii=".VnTimeH" w:eastAsia="Times New Roman" w:hAnsi=".VnTimeH" w:cs="Times New Roman"/>
      <w:b/>
      <w:sz w:val="24"/>
      <w:szCs w:val="24"/>
    </w:rPr>
  </w:style>
  <w:style w:type="character" w:customStyle="1" w:styleId="Heading8Char">
    <w:name w:val="Heading 8 Char"/>
    <w:basedOn w:val="DefaultParagraphFont"/>
    <w:link w:val="Heading8"/>
    <w:semiHidden/>
    <w:rsid w:val="00BA612F"/>
    <w:rPr>
      <w:rFonts w:ascii="Times New Roman" w:eastAsia="Times New Roman" w:hAnsi="Times New Roman" w:cs="Times New Roman"/>
      <w:color w:val="404040"/>
      <w:sz w:val="20"/>
      <w:szCs w:val="20"/>
    </w:rPr>
  </w:style>
  <w:style w:type="character" w:customStyle="1" w:styleId="Heading9Char">
    <w:name w:val="Heading 9 Char"/>
    <w:basedOn w:val="DefaultParagraphFont"/>
    <w:link w:val="Heading9"/>
    <w:uiPriority w:val="9"/>
    <w:rsid w:val="00BA612F"/>
    <w:rPr>
      <w:rFonts w:ascii="Cambria" w:eastAsia="Times New Roman" w:hAnsi="Cambria" w:cs="Times New Roman"/>
    </w:rPr>
  </w:style>
  <w:style w:type="paragraph" w:styleId="BodyTextIndent">
    <w:name w:val="Body Text Indent"/>
    <w:basedOn w:val="Normal"/>
    <w:link w:val="BodyTextIndentChar"/>
    <w:rsid w:val="00BA612F"/>
    <w:pPr>
      <w:spacing w:after="0" w:line="240" w:lineRule="auto"/>
      <w:ind w:firstLine="851"/>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A612F"/>
    <w:rPr>
      <w:rFonts w:ascii=".VnTime" w:eastAsia="Times New Roman" w:hAnsi=".VnTime" w:cs="Times New Roman"/>
      <w:sz w:val="28"/>
      <w:szCs w:val="20"/>
    </w:rPr>
  </w:style>
  <w:style w:type="paragraph" w:styleId="BodyTextIndent2">
    <w:name w:val="Body Text Indent 2"/>
    <w:basedOn w:val="Normal"/>
    <w:link w:val="BodyTextIndent2Char"/>
    <w:rsid w:val="00BA612F"/>
    <w:pPr>
      <w:spacing w:before="120" w:after="120" w:line="240" w:lineRule="auto"/>
      <w:ind w:firstLine="851"/>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BA612F"/>
    <w:rPr>
      <w:rFonts w:ascii=".VnTime" w:eastAsia="Times New Roman" w:hAnsi=".VnTime" w:cs="Times New Roman"/>
      <w:sz w:val="28"/>
      <w:szCs w:val="20"/>
    </w:rPr>
  </w:style>
  <w:style w:type="paragraph" w:styleId="BodyText">
    <w:name w:val="Body Text"/>
    <w:basedOn w:val="Normal"/>
    <w:link w:val="BodyTextChar"/>
    <w:rsid w:val="00BA612F"/>
    <w:pPr>
      <w:spacing w:after="0" w:line="240" w:lineRule="auto"/>
      <w:jc w:val="both"/>
    </w:pPr>
    <w:rPr>
      <w:rFonts w:ascii=".VnTime" w:eastAsia="Times New Roman" w:hAnsi=".VnTime" w:cs="Times New Roman"/>
      <w:sz w:val="26"/>
      <w:szCs w:val="24"/>
    </w:rPr>
  </w:style>
  <w:style w:type="character" w:customStyle="1" w:styleId="BodyTextChar">
    <w:name w:val="Body Text Char"/>
    <w:basedOn w:val="DefaultParagraphFont"/>
    <w:link w:val="BodyText"/>
    <w:rsid w:val="00BA612F"/>
    <w:rPr>
      <w:rFonts w:ascii=".VnTime" w:eastAsia="Times New Roman" w:hAnsi=".VnTime" w:cs="Times New Roman"/>
      <w:sz w:val="26"/>
      <w:szCs w:val="24"/>
    </w:rPr>
  </w:style>
  <w:style w:type="paragraph" w:styleId="BodyText2">
    <w:name w:val="Body Text 2"/>
    <w:basedOn w:val="Normal"/>
    <w:link w:val="BodyText2Char"/>
    <w:rsid w:val="00BA612F"/>
    <w:pPr>
      <w:spacing w:after="0" w:line="240" w:lineRule="auto"/>
      <w:jc w:val="center"/>
    </w:pPr>
    <w:rPr>
      <w:rFonts w:ascii=".VnTimeH" w:eastAsia="Times New Roman" w:hAnsi=".VnTimeH" w:cs="Times New Roman"/>
      <w:b/>
      <w:bCs/>
      <w:sz w:val="26"/>
      <w:szCs w:val="24"/>
    </w:rPr>
  </w:style>
  <w:style w:type="character" w:customStyle="1" w:styleId="BodyText2Char">
    <w:name w:val="Body Text 2 Char"/>
    <w:basedOn w:val="DefaultParagraphFont"/>
    <w:link w:val="BodyText2"/>
    <w:rsid w:val="00BA612F"/>
    <w:rPr>
      <w:rFonts w:ascii=".VnTimeH" w:eastAsia="Times New Roman" w:hAnsi=".VnTimeH" w:cs="Times New Roman"/>
      <w:b/>
      <w:bCs/>
      <w:sz w:val="26"/>
      <w:szCs w:val="24"/>
    </w:rPr>
  </w:style>
  <w:style w:type="paragraph" w:styleId="Footer">
    <w:name w:val="footer"/>
    <w:basedOn w:val="Normal"/>
    <w:link w:val="FooterChar"/>
    <w:uiPriority w:val="99"/>
    <w:rsid w:val="00BA612F"/>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BA612F"/>
    <w:rPr>
      <w:rFonts w:ascii="Times New Roman" w:eastAsia="Times New Roman" w:hAnsi="Times New Roman" w:cs="Times New Roman"/>
      <w:sz w:val="26"/>
      <w:szCs w:val="26"/>
    </w:rPr>
  </w:style>
  <w:style w:type="character" w:styleId="PageNumber">
    <w:name w:val="page number"/>
    <w:basedOn w:val="DefaultParagraphFont"/>
    <w:rsid w:val="00BA612F"/>
  </w:style>
  <w:style w:type="paragraph" w:styleId="Header">
    <w:name w:val="header"/>
    <w:basedOn w:val="Normal"/>
    <w:link w:val="HeaderChar"/>
    <w:rsid w:val="00BA612F"/>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rsid w:val="00BA612F"/>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5F1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B5"/>
    <w:rPr>
      <w:rFonts w:ascii="Tahoma" w:hAnsi="Tahoma" w:cs="Tahoma"/>
      <w:sz w:val="16"/>
      <w:szCs w:val="16"/>
    </w:rPr>
  </w:style>
  <w:style w:type="table" w:styleId="TableGrid">
    <w:name w:val="Table Grid"/>
    <w:basedOn w:val="TableNormal"/>
    <w:uiPriority w:val="59"/>
    <w:rsid w:val="00D31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7B37"/>
    <w:rPr>
      <w:rFonts w:ascii="Times New Roman" w:hAnsi="Times New Roman" w:cs="Times New Roman"/>
      <w:i/>
      <w:sz w:val="26"/>
      <w:szCs w:val="26"/>
      <w:lang w:val="nl-NL"/>
    </w:rPr>
  </w:style>
  <w:style w:type="paragraph" w:styleId="NoSpacing">
    <w:name w:val="No Spacing"/>
    <w:link w:val="NoSpacingChar"/>
    <w:uiPriority w:val="1"/>
    <w:qFormat/>
    <w:rsid w:val="00D115DD"/>
    <w:pPr>
      <w:spacing w:after="0" w:line="240" w:lineRule="auto"/>
    </w:pPr>
    <w:rPr>
      <w:rFonts w:ascii="Calibri" w:eastAsia="Times New Roman" w:hAnsi="Calibri" w:cs="Times New Roman"/>
      <w:lang w:val="vi-VN" w:eastAsia="vi-VN"/>
    </w:rPr>
  </w:style>
  <w:style w:type="character" w:customStyle="1" w:styleId="NoSpacingChar">
    <w:name w:val="No Spacing Char"/>
    <w:link w:val="NoSpacing"/>
    <w:uiPriority w:val="1"/>
    <w:rsid w:val="00D115DD"/>
    <w:rPr>
      <w:rFonts w:ascii="Calibri" w:eastAsia="Times New Roman" w:hAnsi="Calibri" w:cs="Times New Roman"/>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7B37"/>
    <w:pPr>
      <w:keepNext/>
      <w:spacing w:after="0" w:line="240" w:lineRule="auto"/>
      <w:jc w:val="right"/>
      <w:outlineLvl w:val="0"/>
    </w:pPr>
    <w:rPr>
      <w:rFonts w:ascii="Times New Roman" w:hAnsi="Times New Roman" w:cs="Times New Roman"/>
      <w:i/>
      <w:sz w:val="26"/>
      <w:szCs w:val="26"/>
      <w:lang w:val="nl-NL"/>
    </w:rPr>
  </w:style>
  <w:style w:type="paragraph" w:styleId="Heading6">
    <w:name w:val="heading 6"/>
    <w:basedOn w:val="Normal"/>
    <w:next w:val="Normal"/>
    <w:link w:val="Heading6Char"/>
    <w:qFormat/>
    <w:rsid w:val="00BA612F"/>
    <w:pPr>
      <w:keepNext/>
      <w:spacing w:after="0" w:line="240" w:lineRule="auto"/>
      <w:jc w:val="center"/>
      <w:outlineLvl w:val="5"/>
    </w:pPr>
    <w:rPr>
      <w:rFonts w:ascii=".VnTimeH" w:eastAsia="Times New Roman" w:hAnsi=".VnTimeH" w:cs="Times New Roman"/>
      <w:b/>
      <w:sz w:val="24"/>
      <w:szCs w:val="24"/>
    </w:rPr>
  </w:style>
  <w:style w:type="paragraph" w:styleId="Heading8">
    <w:name w:val="heading 8"/>
    <w:basedOn w:val="Normal"/>
    <w:next w:val="Normal"/>
    <w:link w:val="Heading8Char"/>
    <w:semiHidden/>
    <w:unhideWhenUsed/>
    <w:qFormat/>
    <w:rsid w:val="00BA612F"/>
    <w:pPr>
      <w:keepNext/>
      <w:keepLines/>
      <w:spacing w:before="200" w:after="0" w:line="240" w:lineRule="auto"/>
      <w:outlineLvl w:val="7"/>
    </w:pPr>
    <w:rPr>
      <w:rFonts w:ascii="Times New Roman" w:eastAsia="Times New Roman" w:hAnsi="Times New Roman" w:cs="Times New Roman"/>
      <w:color w:val="404040"/>
      <w:sz w:val="20"/>
      <w:szCs w:val="20"/>
    </w:rPr>
  </w:style>
  <w:style w:type="paragraph" w:styleId="Heading9">
    <w:name w:val="heading 9"/>
    <w:basedOn w:val="Normal"/>
    <w:next w:val="Normal"/>
    <w:link w:val="Heading9Char"/>
    <w:uiPriority w:val="9"/>
    <w:qFormat/>
    <w:rsid w:val="00BA612F"/>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A612F"/>
    <w:rPr>
      <w:rFonts w:ascii=".VnTimeH" w:eastAsia="Times New Roman" w:hAnsi=".VnTimeH" w:cs="Times New Roman"/>
      <w:b/>
      <w:sz w:val="24"/>
      <w:szCs w:val="24"/>
    </w:rPr>
  </w:style>
  <w:style w:type="character" w:customStyle="1" w:styleId="Heading8Char">
    <w:name w:val="Heading 8 Char"/>
    <w:basedOn w:val="DefaultParagraphFont"/>
    <w:link w:val="Heading8"/>
    <w:semiHidden/>
    <w:rsid w:val="00BA612F"/>
    <w:rPr>
      <w:rFonts w:ascii="Times New Roman" w:eastAsia="Times New Roman" w:hAnsi="Times New Roman" w:cs="Times New Roman"/>
      <w:color w:val="404040"/>
      <w:sz w:val="20"/>
      <w:szCs w:val="20"/>
    </w:rPr>
  </w:style>
  <w:style w:type="character" w:customStyle="1" w:styleId="Heading9Char">
    <w:name w:val="Heading 9 Char"/>
    <w:basedOn w:val="DefaultParagraphFont"/>
    <w:link w:val="Heading9"/>
    <w:uiPriority w:val="9"/>
    <w:rsid w:val="00BA612F"/>
    <w:rPr>
      <w:rFonts w:ascii="Cambria" w:eastAsia="Times New Roman" w:hAnsi="Cambria" w:cs="Times New Roman"/>
    </w:rPr>
  </w:style>
  <w:style w:type="paragraph" w:styleId="BodyTextIndent">
    <w:name w:val="Body Text Indent"/>
    <w:basedOn w:val="Normal"/>
    <w:link w:val="BodyTextIndentChar"/>
    <w:rsid w:val="00BA612F"/>
    <w:pPr>
      <w:spacing w:after="0" w:line="240" w:lineRule="auto"/>
      <w:ind w:firstLine="851"/>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A612F"/>
    <w:rPr>
      <w:rFonts w:ascii=".VnTime" w:eastAsia="Times New Roman" w:hAnsi=".VnTime" w:cs="Times New Roman"/>
      <w:sz w:val="28"/>
      <w:szCs w:val="20"/>
    </w:rPr>
  </w:style>
  <w:style w:type="paragraph" w:styleId="BodyTextIndent2">
    <w:name w:val="Body Text Indent 2"/>
    <w:basedOn w:val="Normal"/>
    <w:link w:val="BodyTextIndent2Char"/>
    <w:rsid w:val="00BA612F"/>
    <w:pPr>
      <w:spacing w:before="120" w:after="120" w:line="240" w:lineRule="auto"/>
      <w:ind w:firstLine="851"/>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BA612F"/>
    <w:rPr>
      <w:rFonts w:ascii=".VnTime" w:eastAsia="Times New Roman" w:hAnsi=".VnTime" w:cs="Times New Roman"/>
      <w:sz w:val="28"/>
      <w:szCs w:val="20"/>
    </w:rPr>
  </w:style>
  <w:style w:type="paragraph" w:styleId="BodyText">
    <w:name w:val="Body Text"/>
    <w:basedOn w:val="Normal"/>
    <w:link w:val="BodyTextChar"/>
    <w:rsid w:val="00BA612F"/>
    <w:pPr>
      <w:spacing w:after="0" w:line="240" w:lineRule="auto"/>
      <w:jc w:val="both"/>
    </w:pPr>
    <w:rPr>
      <w:rFonts w:ascii=".VnTime" w:eastAsia="Times New Roman" w:hAnsi=".VnTime" w:cs="Times New Roman"/>
      <w:sz w:val="26"/>
      <w:szCs w:val="24"/>
    </w:rPr>
  </w:style>
  <w:style w:type="character" w:customStyle="1" w:styleId="BodyTextChar">
    <w:name w:val="Body Text Char"/>
    <w:basedOn w:val="DefaultParagraphFont"/>
    <w:link w:val="BodyText"/>
    <w:rsid w:val="00BA612F"/>
    <w:rPr>
      <w:rFonts w:ascii=".VnTime" w:eastAsia="Times New Roman" w:hAnsi=".VnTime" w:cs="Times New Roman"/>
      <w:sz w:val="26"/>
      <w:szCs w:val="24"/>
    </w:rPr>
  </w:style>
  <w:style w:type="paragraph" w:styleId="BodyText2">
    <w:name w:val="Body Text 2"/>
    <w:basedOn w:val="Normal"/>
    <w:link w:val="BodyText2Char"/>
    <w:rsid w:val="00BA612F"/>
    <w:pPr>
      <w:spacing w:after="0" w:line="240" w:lineRule="auto"/>
      <w:jc w:val="center"/>
    </w:pPr>
    <w:rPr>
      <w:rFonts w:ascii=".VnTimeH" w:eastAsia="Times New Roman" w:hAnsi=".VnTimeH" w:cs="Times New Roman"/>
      <w:b/>
      <w:bCs/>
      <w:sz w:val="26"/>
      <w:szCs w:val="24"/>
    </w:rPr>
  </w:style>
  <w:style w:type="character" w:customStyle="1" w:styleId="BodyText2Char">
    <w:name w:val="Body Text 2 Char"/>
    <w:basedOn w:val="DefaultParagraphFont"/>
    <w:link w:val="BodyText2"/>
    <w:rsid w:val="00BA612F"/>
    <w:rPr>
      <w:rFonts w:ascii=".VnTimeH" w:eastAsia="Times New Roman" w:hAnsi=".VnTimeH" w:cs="Times New Roman"/>
      <w:b/>
      <w:bCs/>
      <w:sz w:val="26"/>
      <w:szCs w:val="24"/>
    </w:rPr>
  </w:style>
  <w:style w:type="paragraph" w:styleId="Footer">
    <w:name w:val="footer"/>
    <w:basedOn w:val="Normal"/>
    <w:link w:val="FooterChar"/>
    <w:uiPriority w:val="99"/>
    <w:rsid w:val="00BA612F"/>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BA612F"/>
    <w:rPr>
      <w:rFonts w:ascii="Times New Roman" w:eastAsia="Times New Roman" w:hAnsi="Times New Roman" w:cs="Times New Roman"/>
      <w:sz w:val="26"/>
      <w:szCs w:val="26"/>
    </w:rPr>
  </w:style>
  <w:style w:type="character" w:styleId="PageNumber">
    <w:name w:val="page number"/>
    <w:basedOn w:val="DefaultParagraphFont"/>
    <w:rsid w:val="00BA612F"/>
  </w:style>
  <w:style w:type="paragraph" w:styleId="Header">
    <w:name w:val="header"/>
    <w:basedOn w:val="Normal"/>
    <w:link w:val="HeaderChar"/>
    <w:rsid w:val="00BA612F"/>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rsid w:val="00BA612F"/>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5F1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B5"/>
    <w:rPr>
      <w:rFonts w:ascii="Tahoma" w:hAnsi="Tahoma" w:cs="Tahoma"/>
      <w:sz w:val="16"/>
      <w:szCs w:val="16"/>
    </w:rPr>
  </w:style>
  <w:style w:type="table" w:styleId="TableGrid">
    <w:name w:val="Table Grid"/>
    <w:basedOn w:val="TableNormal"/>
    <w:uiPriority w:val="59"/>
    <w:rsid w:val="00D31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7B37"/>
    <w:rPr>
      <w:rFonts w:ascii="Times New Roman" w:hAnsi="Times New Roman" w:cs="Times New Roman"/>
      <w:i/>
      <w:sz w:val="26"/>
      <w:szCs w:val="26"/>
      <w:lang w:val="nl-NL"/>
    </w:rPr>
  </w:style>
  <w:style w:type="paragraph" w:styleId="NoSpacing">
    <w:name w:val="No Spacing"/>
    <w:link w:val="NoSpacingChar"/>
    <w:uiPriority w:val="1"/>
    <w:qFormat/>
    <w:rsid w:val="00D115DD"/>
    <w:pPr>
      <w:spacing w:after="0" w:line="240" w:lineRule="auto"/>
    </w:pPr>
    <w:rPr>
      <w:rFonts w:ascii="Calibri" w:eastAsia="Times New Roman" w:hAnsi="Calibri" w:cs="Times New Roman"/>
      <w:lang w:val="vi-VN" w:eastAsia="vi-VN"/>
    </w:rPr>
  </w:style>
  <w:style w:type="character" w:customStyle="1" w:styleId="NoSpacingChar">
    <w:name w:val="No Spacing Char"/>
    <w:link w:val="NoSpacing"/>
    <w:uiPriority w:val="1"/>
    <w:rsid w:val="00D115DD"/>
    <w:rPr>
      <w:rFonts w:ascii="Calibri" w:eastAsia="Times New Roman" w:hAnsi="Calibri"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HH</cp:lastModifiedBy>
  <cp:revision>44</cp:revision>
  <cp:lastPrinted>2016-05-04T09:55:00Z</cp:lastPrinted>
  <dcterms:created xsi:type="dcterms:W3CDTF">2018-06-05T08:48:00Z</dcterms:created>
  <dcterms:modified xsi:type="dcterms:W3CDTF">2018-06-12T00:18:00Z</dcterms:modified>
</cp:coreProperties>
</file>