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jc w:val="center"/>
        <w:tblInd w:w="-452" w:type="dxa"/>
        <w:tblLook w:val="01E0" w:firstRow="1" w:lastRow="1" w:firstColumn="1" w:lastColumn="1" w:noHBand="0" w:noVBand="0"/>
      </w:tblPr>
      <w:tblGrid>
        <w:gridCol w:w="4200"/>
        <w:gridCol w:w="5781"/>
      </w:tblGrid>
      <w:tr w:rsidR="00407FE2" w:rsidRPr="00DE5040" w:rsidTr="00F25009">
        <w:trPr>
          <w:jc w:val="center"/>
        </w:trPr>
        <w:tc>
          <w:tcPr>
            <w:tcW w:w="4200" w:type="dxa"/>
          </w:tcPr>
          <w:p w:rsidR="00407FE2" w:rsidRDefault="00407FE2" w:rsidP="00F25009">
            <w:pPr>
              <w:jc w:val="center"/>
              <w:rPr>
                <w:color w:val="000000"/>
                <w:sz w:val="26"/>
              </w:rPr>
            </w:pPr>
            <w:r>
              <w:rPr>
                <w:color w:val="000000"/>
                <w:sz w:val="26"/>
              </w:rPr>
              <w:t>UBND TỈNH HÀ TĨNH</w:t>
            </w:r>
          </w:p>
          <w:p w:rsidR="00407FE2" w:rsidRPr="00563ED7" w:rsidRDefault="00407FE2" w:rsidP="00F25009">
            <w:pPr>
              <w:jc w:val="center"/>
              <w:rPr>
                <w:b/>
                <w:color w:val="000000"/>
                <w:sz w:val="26"/>
              </w:rPr>
            </w:pPr>
            <w:r w:rsidRPr="00563ED7">
              <w:rPr>
                <w:b/>
                <w:color w:val="000000"/>
                <w:sz w:val="26"/>
              </w:rPr>
              <w:t>SỞ KHOA HỌC VÀ CÔNG NGHỆ</w:t>
            </w:r>
          </w:p>
          <w:p w:rsidR="00407FE2" w:rsidRPr="00DE5040" w:rsidRDefault="009A0222" w:rsidP="00F25009">
            <w:pPr>
              <w:jc w:val="center"/>
              <w:rPr>
                <w:b/>
                <w:color w:val="000000"/>
                <w:sz w:val="26"/>
              </w:rPr>
            </w:pPr>
            <w:r>
              <w:rPr>
                <w:noProof/>
                <w:color w:val="000000"/>
                <w:sz w:val="26"/>
              </w:rPr>
              <mc:AlternateContent>
                <mc:Choice Requires="wps">
                  <w:drawing>
                    <wp:anchor distT="4294967293" distB="4294967293" distL="114300" distR="114300" simplePos="0" relativeHeight="251657728" behindDoc="0" locked="0" layoutInCell="1" allowOverlap="1">
                      <wp:simplePos x="0" y="0"/>
                      <wp:positionH relativeFrom="column">
                        <wp:posOffset>720090</wp:posOffset>
                      </wp:positionH>
                      <wp:positionV relativeFrom="paragraph">
                        <wp:posOffset>5079</wp:posOffset>
                      </wp:positionV>
                      <wp:extent cx="10782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7pt,.4pt" to="14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6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"/>
                  </w:pict>
                </mc:Fallback>
              </mc:AlternateContent>
            </w:r>
          </w:p>
          <w:p w:rsidR="00407FE2" w:rsidRPr="00172D20" w:rsidRDefault="00407FE2" w:rsidP="00246212">
            <w:pPr>
              <w:jc w:val="center"/>
              <w:rPr>
                <w:b/>
                <w:color w:val="000000"/>
                <w:sz w:val="26"/>
                <w:lang w:val="vi-VN"/>
              </w:rPr>
            </w:pPr>
            <w:r w:rsidRPr="00DE5040">
              <w:rPr>
                <w:color w:val="000000"/>
                <w:sz w:val="26"/>
              </w:rPr>
              <w:t>Số</w:t>
            </w:r>
            <w:r>
              <w:rPr>
                <w:color w:val="000000"/>
                <w:sz w:val="26"/>
              </w:rPr>
              <w:t xml:space="preserve">:  </w:t>
            </w:r>
            <w:r w:rsidR="00246212">
              <w:rPr>
                <w:color w:val="000000"/>
                <w:sz w:val="26"/>
              </w:rPr>
              <w:t>27</w:t>
            </w:r>
            <w:r w:rsidRPr="00DE5040">
              <w:rPr>
                <w:color w:val="000000"/>
                <w:sz w:val="26"/>
              </w:rPr>
              <w:t>/</w:t>
            </w:r>
            <w:r>
              <w:rPr>
                <w:color w:val="000000"/>
                <w:sz w:val="26"/>
              </w:rPr>
              <w:t>TB</w:t>
            </w:r>
            <w:r w:rsidRPr="00DE5040">
              <w:rPr>
                <w:color w:val="000000"/>
                <w:sz w:val="26"/>
              </w:rPr>
              <w:t>-</w:t>
            </w:r>
            <w:r>
              <w:rPr>
                <w:color w:val="000000"/>
                <w:sz w:val="26"/>
              </w:rPr>
              <w:t>SKHCN</w:t>
            </w:r>
          </w:p>
        </w:tc>
        <w:tc>
          <w:tcPr>
            <w:tcW w:w="5781" w:type="dxa"/>
          </w:tcPr>
          <w:p w:rsidR="00407FE2" w:rsidRPr="000D025B" w:rsidRDefault="00407FE2" w:rsidP="00F25009">
            <w:pPr>
              <w:jc w:val="center"/>
              <w:rPr>
                <w:b/>
                <w:color w:val="000000"/>
                <w:sz w:val="26"/>
                <w:lang w:val="vi-VN"/>
              </w:rPr>
            </w:pPr>
            <w:r w:rsidRPr="000D025B">
              <w:rPr>
                <w:b/>
                <w:color w:val="000000"/>
                <w:sz w:val="26"/>
                <w:lang w:val="vi-VN"/>
              </w:rPr>
              <w:t>CỘNG HOÀ XÃ HỘI CHỦ NGHĨA VIỆT NAM</w:t>
            </w:r>
          </w:p>
          <w:p w:rsidR="00407FE2" w:rsidRPr="00DE5040" w:rsidRDefault="00407FE2" w:rsidP="00F25009">
            <w:pPr>
              <w:jc w:val="center"/>
              <w:rPr>
                <w:b/>
                <w:color w:val="000000"/>
                <w:sz w:val="26"/>
              </w:rPr>
            </w:pPr>
            <w:r w:rsidRPr="00DE5040">
              <w:rPr>
                <w:b/>
                <w:color w:val="000000"/>
                <w:sz w:val="26"/>
              </w:rPr>
              <w:t>Độc</w:t>
            </w:r>
            <w:r>
              <w:rPr>
                <w:b/>
                <w:color w:val="000000"/>
                <w:sz w:val="26"/>
              </w:rPr>
              <w:t xml:space="preserve"> </w:t>
            </w:r>
            <w:r w:rsidRPr="00DE5040">
              <w:rPr>
                <w:b/>
                <w:color w:val="000000"/>
                <w:sz w:val="26"/>
              </w:rPr>
              <w:t>lập – Tự do – Hạnh</w:t>
            </w:r>
            <w:r>
              <w:rPr>
                <w:b/>
                <w:color w:val="000000"/>
                <w:sz w:val="26"/>
              </w:rPr>
              <w:t xml:space="preserve"> </w:t>
            </w:r>
            <w:r w:rsidRPr="00DE5040">
              <w:rPr>
                <w:b/>
                <w:color w:val="000000"/>
                <w:sz w:val="26"/>
              </w:rPr>
              <w:t>phúc</w:t>
            </w:r>
          </w:p>
          <w:p w:rsidR="00CE1751" w:rsidRDefault="009A0222" w:rsidP="00CE1751">
            <w:pPr>
              <w:rPr>
                <w:b/>
                <w:color w:val="000000"/>
                <w:sz w:val="26"/>
              </w:rPr>
            </w:pPr>
            <w:r>
              <w:rPr>
                <w:b/>
                <w:noProof/>
                <w:color w:val="000000"/>
                <w:sz w:val="26"/>
              </w:rPr>
              <mc:AlternateContent>
                <mc:Choice Requires="wps">
                  <w:drawing>
                    <wp:anchor distT="4294967293" distB="4294967293" distL="114300" distR="114300" simplePos="0" relativeHeight="251658752" behindDoc="0" locked="0" layoutInCell="1" allowOverlap="1">
                      <wp:simplePos x="0" y="0"/>
                      <wp:positionH relativeFrom="column">
                        <wp:posOffset>833120</wp:posOffset>
                      </wp:positionH>
                      <wp:positionV relativeFrom="paragraph">
                        <wp:posOffset>52704</wp:posOffset>
                      </wp:positionV>
                      <wp:extent cx="1866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6pt,4.15pt" to="212.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"/>
                  </w:pict>
                </mc:Fallback>
              </mc:AlternateContent>
            </w:r>
            <w:r w:rsidR="00CE1751">
              <w:rPr>
                <w:b/>
                <w:color w:val="000000"/>
                <w:sz w:val="26"/>
              </w:rPr>
              <w:t xml:space="preserve"> </w:t>
            </w:r>
          </w:p>
          <w:p w:rsidR="00407FE2" w:rsidRPr="00CE1751" w:rsidRDefault="00CE1751" w:rsidP="00246212">
            <w:pPr>
              <w:rPr>
                <w:b/>
                <w:color w:val="000000"/>
                <w:sz w:val="26"/>
              </w:rPr>
            </w:pPr>
            <w:r>
              <w:rPr>
                <w:b/>
                <w:color w:val="000000"/>
                <w:sz w:val="26"/>
              </w:rPr>
              <w:t xml:space="preserve">                      </w:t>
            </w:r>
            <w:r w:rsidR="00407FE2">
              <w:rPr>
                <w:i/>
                <w:color w:val="000000"/>
                <w:sz w:val="26"/>
              </w:rPr>
              <w:t xml:space="preserve">Hà Tĩnh, ngày  </w:t>
            </w:r>
            <w:r w:rsidR="00246212">
              <w:rPr>
                <w:i/>
                <w:color w:val="000000"/>
                <w:sz w:val="26"/>
              </w:rPr>
              <w:t>07</w:t>
            </w:r>
            <w:r w:rsidR="000D025B">
              <w:rPr>
                <w:i/>
                <w:color w:val="000000"/>
                <w:sz w:val="26"/>
              </w:rPr>
              <w:t xml:space="preserve"> </w:t>
            </w:r>
            <w:r w:rsidR="00407FE2">
              <w:rPr>
                <w:i/>
                <w:color w:val="000000"/>
                <w:sz w:val="26"/>
              </w:rPr>
              <w:t xml:space="preserve"> tháng </w:t>
            </w:r>
            <w:r w:rsidR="0018718F">
              <w:rPr>
                <w:i/>
                <w:color w:val="000000"/>
                <w:sz w:val="26"/>
              </w:rPr>
              <w:t>0</w:t>
            </w:r>
            <w:r w:rsidR="005704A1">
              <w:rPr>
                <w:i/>
                <w:color w:val="000000"/>
                <w:sz w:val="26"/>
              </w:rPr>
              <w:t>1</w:t>
            </w:r>
            <w:r w:rsidR="00407FE2" w:rsidRPr="00DE5040">
              <w:rPr>
                <w:i/>
                <w:color w:val="000000"/>
                <w:sz w:val="26"/>
              </w:rPr>
              <w:t xml:space="preserve"> năm 201</w:t>
            </w:r>
            <w:r w:rsidR="005704A1">
              <w:rPr>
                <w:i/>
                <w:color w:val="000000"/>
                <w:sz w:val="26"/>
              </w:rPr>
              <w:t>9</w:t>
            </w:r>
          </w:p>
        </w:tc>
      </w:tr>
    </w:tbl>
    <w:p w:rsidR="00DE604C" w:rsidRPr="001334D5" w:rsidRDefault="00DE604C" w:rsidP="00DE604C">
      <w:pPr>
        <w:jc w:val="both"/>
        <w:rPr>
          <w:i/>
        </w:rPr>
      </w:pPr>
    </w:p>
    <w:p w:rsidR="00DE604C" w:rsidRDefault="00DE604C" w:rsidP="00DE604C">
      <w:pPr>
        <w:jc w:val="center"/>
        <w:rPr>
          <w:b/>
        </w:rPr>
      </w:pPr>
      <w:r>
        <w:rPr>
          <w:b/>
        </w:rPr>
        <w:t>THÔNG BÁO</w:t>
      </w:r>
    </w:p>
    <w:p w:rsidR="00923BF0" w:rsidRDefault="00DE604C" w:rsidP="00DE604C">
      <w:pPr>
        <w:pStyle w:val="BodyTextIndent2"/>
        <w:ind w:firstLine="0"/>
        <w:jc w:val="center"/>
        <w:rPr>
          <w:rFonts w:ascii="Times New Roman" w:hAnsi="Times New Roman"/>
          <w:b/>
        </w:rPr>
      </w:pPr>
      <w:r>
        <w:rPr>
          <w:rFonts w:ascii="Times New Roman" w:hAnsi="Times New Roman"/>
          <w:b/>
        </w:rPr>
        <w:t>K</w:t>
      </w:r>
      <w:r w:rsidRPr="00E42C80">
        <w:rPr>
          <w:rFonts w:ascii="Times New Roman" w:hAnsi="Times New Roman"/>
          <w:b/>
        </w:rPr>
        <w:t>ết</w:t>
      </w:r>
      <w:r>
        <w:rPr>
          <w:rFonts w:ascii="Times New Roman" w:hAnsi="Times New Roman"/>
          <w:b/>
        </w:rPr>
        <w:t xml:space="preserve"> lu</w:t>
      </w:r>
      <w:r w:rsidRPr="00E42C80">
        <w:rPr>
          <w:rFonts w:ascii="Times New Roman" w:hAnsi="Times New Roman"/>
          <w:b/>
        </w:rPr>
        <w:t>ận</w:t>
      </w:r>
      <w:r>
        <w:rPr>
          <w:rFonts w:ascii="Times New Roman" w:hAnsi="Times New Roman"/>
          <w:b/>
        </w:rPr>
        <w:t xml:space="preserve"> c</w:t>
      </w:r>
      <w:r w:rsidRPr="00E42C80">
        <w:rPr>
          <w:rFonts w:ascii="Times New Roman" w:hAnsi="Times New Roman"/>
          <w:b/>
        </w:rPr>
        <w:t>ủa</w:t>
      </w:r>
      <w:r>
        <w:rPr>
          <w:rFonts w:ascii="Times New Roman" w:hAnsi="Times New Roman"/>
          <w:b/>
        </w:rPr>
        <w:t xml:space="preserve"> </w:t>
      </w:r>
      <w:r w:rsidR="00923BF0">
        <w:rPr>
          <w:rFonts w:ascii="Times New Roman" w:hAnsi="Times New Roman"/>
          <w:b/>
        </w:rPr>
        <w:t>Giám đốc Sở</w:t>
      </w:r>
      <w:r>
        <w:rPr>
          <w:rFonts w:ascii="Times New Roman" w:hAnsi="Times New Roman"/>
          <w:b/>
        </w:rPr>
        <w:t xml:space="preserve"> </w:t>
      </w:r>
    </w:p>
    <w:p w:rsidR="00505F19" w:rsidRDefault="00DE604C" w:rsidP="00DE604C">
      <w:pPr>
        <w:pStyle w:val="BodyTextIndent2"/>
        <w:ind w:firstLine="0"/>
        <w:jc w:val="center"/>
        <w:rPr>
          <w:rFonts w:ascii="Times New Roman" w:hAnsi="Times New Roman"/>
          <w:b/>
          <w:lang w:val="en-US"/>
        </w:rPr>
      </w:pPr>
      <w:r>
        <w:rPr>
          <w:rFonts w:ascii="Times New Roman" w:hAnsi="Times New Roman"/>
          <w:b/>
        </w:rPr>
        <w:t>t</w:t>
      </w:r>
      <w:r w:rsidRPr="00E42C80">
        <w:rPr>
          <w:rFonts w:ascii="Times New Roman" w:hAnsi="Times New Roman"/>
          <w:b/>
        </w:rPr>
        <w:t>ại</w:t>
      </w:r>
      <w:r>
        <w:rPr>
          <w:rFonts w:ascii="Times New Roman" w:hAnsi="Times New Roman"/>
          <w:b/>
        </w:rPr>
        <w:t xml:space="preserve"> bu</w:t>
      </w:r>
      <w:r w:rsidRPr="00E42C80">
        <w:rPr>
          <w:rFonts w:ascii="Times New Roman" w:hAnsi="Times New Roman"/>
          <w:b/>
        </w:rPr>
        <w:t>ổi</w:t>
      </w:r>
      <w:r>
        <w:rPr>
          <w:rFonts w:ascii="Times New Roman" w:hAnsi="Times New Roman"/>
          <w:b/>
        </w:rPr>
        <w:t xml:space="preserve"> </w:t>
      </w:r>
      <w:r w:rsidR="00407FE2">
        <w:rPr>
          <w:rFonts w:ascii="Times New Roman" w:hAnsi="Times New Roman"/>
          <w:b/>
        </w:rPr>
        <w:t>h</w:t>
      </w:r>
      <w:r w:rsidR="00923BF0">
        <w:rPr>
          <w:rFonts w:ascii="Times New Roman" w:hAnsi="Times New Roman"/>
          <w:b/>
        </w:rPr>
        <w:t>ội nghị</w:t>
      </w:r>
      <w:r w:rsidR="00407FE2">
        <w:rPr>
          <w:rFonts w:ascii="Times New Roman" w:hAnsi="Times New Roman"/>
          <w:b/>
        </w:rPr>
        <w:t xml:space="preserve"> giao ban th</w:t>
      </w:r>
      <w:r w:rsidR="00407FE2" w:rsidRPr="00407FE2">
        <w:rPr>
          <w:rFonts w:ascii="Times New Roman" w:hAnsi="Times New Roman"/>
          <w:b/>
        </w:rPr>
        <w:t>áng</w:t>
      </w:r>
      <w:r w:rsidR="0018718F">
        <w:rPr>
          <w:rFonts w:ascii="Times New Roman" w:hAnsi="Times New Roman"/>
          <w:b/>
        </w:rPr>
        <w:t xml:space="preserve"> </w:t>
      </w:r>
      <w:r w:rsidR="00505F19">
        <w:rPr>
          <w:rFonts w:ascii="Times New Roman" w:hAnsi="Times New Roman"/>
          <w:b/>
          <w:lang w:val="en-US"/>
        </w:rPr>
        <w:t>0</w:t>
      </w:r>
      <w:r w:rsidR="005704A1">
        <w:rPr>
          <w:rFonts w:ascii="Times New Roman" w:hAnsi="Times New Roman"/>
          <w:b/>
        </w:rPr>
        <w:t>1</w:t>
      </w:r>
      <w:r w:rsidR="00505F19">
        <w:rPr>
          <w:rFonts w:ascii="Times New Roman" w:hAnsi="Times New Roman"/>
          <w:b/>
          <w:lang w:val="en-US"/>
        </w:rPr>
        <w:t xml:space="preserve">/2019 </w:t>
      </w:r>
    </w:p>
    <w:p w:rsidR="00DE604C" w:rsidRPr="00E42C80" w:rsidRDefault="00505F19" w:rsidP="00DE604C">
      <w:pPr>
        <w:pStyle w:val="BodyTextIndent2"/>
        <w:ind w:firstLine="0"/>
        <w:jc w:val="center"/>
        <w:rPr>
          <w:rFonts w:ascii="Times New Roman" w:hAnsi="Times New Roman"/>
          <w:b/>
        </w:rPr>
      </w:pPr>
      <w:r>
        <w:rPr>
          <w:rFonts w:ascii="Times New Roman" w:hAnsi="Times New Roman"/>
          <w:b/>
          <w:lang w:val="en-US"/>
        </w:rPr>
        <w:t>và</w:t>
      </w:r>
      <w:r>
        <w:rPr>
          <w:rFonts w:ascii="Times New Roman" w:hAnsi="Times New Roman"/>
          <w:b/>
        </w:rPr>
        <w:t xml:space="preserve"> </w:t>
      </w:r>
      <w:r>
        <w:rPr>
          <w:rFonts w:ascii="Times New Roman" w:hAnsi="Times New Roman"/>
          <w:b/>
          <w:lang w:val="en-US"/>
        </w:rPr>
        <w:t>Hội nghị T</w:t>
      </w:r>
      <w:r>
        <w:rPr>
          <w:rFonts w:ascii="Times New Roman" w:hAnsi="Times New Roman"/>
          <w:b/>
        </w:rPr>
        <w:t>ổng kết cơ quan</w:t>
      </w:r>
      <w:r w:rsidR="00407FE2">
        <w:rPr>
          <w:rFonts w:ascii="Times New Roman" w:hAnsi="Times New Roman"/>
          <w:b/>
        </w:rPr>
        <w:t xml:space="preserve"> </w:t>
      </w:r>
      <w:r w:rsidR="00DE604C">
        <w:rPr>
          <w:rFonts w:ascii="Times New Roman" w:hAnsi="Times New Roman"/>
          <w:b/>
        </w:rPr>
        <w:t>Văn phòng</w:t>
      </w:r>
      <w:r w:rsidR="000D025B">
        <w:rPr>
          <w:rFonts w:ascii="Times New Roman" w:hAnsi="Times New Roman"/>
          <w:b/>
        </w:rPr>
        <w:t xml:space="preserve"> Sở </w:t>
      </w:r>
      <w:r w:rsidR="00923BF0">
        <w:rPr>
          <w:rFonts w:ascii="Times New Roman" w:hAnsi="Times New Roman"/>
          <w:b/>
        </w:rPr>
        <w:t xml:space="preserve"> </w:t>
      </w:r>
    </w:p>
    <w:p w:rsidR="00DE604C" w:rsidRPr="005A5C52" w:rsidRDefault="009A0222" w:rsidP="00DE604C">
      <w:pPr>
        <w:pStyle w:val="BodyTextIndent2"/>
        <w:ind w:firstLine="0"/>
        <w:rPr>
          <w:rFonts w:ascii="Times New Roman" w:hAnsi="Times New Roman"/>
          <w:b/>
          <w:sz w:val="40"/>
        </w:rPr>
      </w:pPr>
      <w:r>
        <w:rPr>
          <w:rFonts w:ascii="Times New Roman" w:hAnsi="Times New Roman"/>
          <w:noProof/>
          <w:sz w:val="36"/>
          <w:lang w:val="en-US" w:eastAsia="en-US"/>
        </w:rPr>
        <mc:AlternateContent>
          <mc:Choice Requires="wps">
            <w:drawing>
              <wp:anchor distT="0" distB="0" distL="114300" distR="114300" simplePos="0" relativeHeight="251656704" behindDoc="0" locked="0" layoutInCell="1" allowOverlap="1">
                <wp:simplePos x="0" y="0"/>
                <wp:positionH relativeFrom="column">
                  <wp:posOffset>2103120</wp:posOffset>
                </wp:positionH>
                <wp:positionV relativeFrom="paragraph">
                  <wp:posOffset>38100</wp:posOffset>
                </wp:positionV>
                <wp:extent cx="1706880" cy="0"/>
                <wp:effectExtent l="7620"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pt" to="30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Y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dDafg2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"/>
            </w:pict>
          </mc:Fallback>
        </mc:AlternateContent>
      </w:r>
      <w:r w:rsidR="00DE604C">
        <w:rPr>
          <w:rFonts w:ascii="Times New Roman" w:hAnsi="Times New Roman"/>
          <w:sz w:val="36"/>
        </w:rPr>
        <w:tab/>
      </w:r>
    </w:p>
    <w:p w:rsidR="00DE604C" w:rsidRDefault="00DE604C" w:rsidP="004D1B46">
      <w:pPr>
        <w:spacing w:after="60"/>
        <w:ind w:firstLine="720"/>
        <w:jc w:val="both"/>
      </w:pPr>
      <w:r>
        <w:t>Ng</w:t>
      </w:r>
      <w:r w:rsidRPr="00E42C80">
        <w:t>ày</w:t>
      </w:r>
      <w:r>
        <w:t xml:space="preserve"> 0</w:t>
      </w:r>
      <w:r w:rsidR="005704A1">
        <w:t>2</w:t>
      </w:r>
      <w:r>
        <w:t>/</w:t>
      </w:r>
      <w:r w:rsidR="000D025B">
        <w:t>0</w:t>
      </w:r>
      <w:r w:rsidR="005704A1">
        <w:t>1</w:t>
      </w:r>
      <w:r>
        <w:t>/201</w:t>
      </w:r>
      <w:r w:rsidR="0018718F">
        <w:t>8</w:t>
      </w:r>
      <w:r>
        <w:t xml:space="preserve">, </w:t>
      </w:r>
      <w:r w:rsidR="00407FE2">
        <w:t>Gi</w:t>
      </w:r>
      <w:r w:rsidR="00407FE2" w:rsidRPr="00407FE2">
        <w:t>ám</w:t>
      </w:r>
      <w:r w:rsidR="00407FE2">
        <w:t xml:space="preserve"> đ</w:t>
      </w:r>
      <w:r w:rsidR="00407FE2" w:rsidRPr="00407FE2">
        <w:t>ốc</w:t>
      </w:r>
      <w:r w:rsidR="00407FE2">
        <w:t xml:space="preserve"> S</w:t>
      </w:r>
      <w:r w:rsidR="00407FE2" w:rsidRPr="00407FE2">
        <w:t>ở</w:t>
      </w:r>
      <w:r w:rsidR="00407FE2">
        <w:t xml:space="preserve"> </w:t>
      </w:r>
      <w:r w:rsidR="00407FE2" w:rsidRPr="00407FE2">
        <w:t>đã</w:t>
      </w:r>
      <w:r w:rsidR="00407FE2">
        <w:t xml:space="preserve"> t</w:t>
      </w:r>
      <w:r w:rsidR="00407FE2" w:rsidRPr="00407FE2">
        <w:t>ổ</w:t>
      </w:r>
      <w:r w:rsidR="00407FE2">
        <w:t xml:space="preserve"> ch</w:t>
      </w:r>
      <w:r w:rsidR="00407FE2" w:rsidRPr="00407FE2">
        <w:t>ức</w:t>
      </w:r>
      <w:r w:rsidR="00407FE2">
        <w:t xml:space="preserve"> cu</w:t>
      </w:r>
      <w:r w:rsidR="00407FE2" w:rsidRPr="00407FE2">
        <w:t>ộc</w:t>
      </w:r>
      <w:r w:rsidR="00407FE2">
        <w:t xml:space="preserve"> h</w:t>
      </w:r>
      <w:r w:rsidR="00407FE2" w:rsidRPr="00407FE2">
        <w:t>ọp</w:t>
      </w:r>
      <w:r w:rsidR="00407FE2">
        <w:t xml:space="preserve"> giao ban</w:t>
      </w:r>
      <w:r w:rsidR="00666877">
        <w:t xml:space="preserve"> </w:t>
      </w:r>
      <w:r w:rsidR="00927349">
        <w:t>c</w:t>
      </w:r>
      <w:r w:rsidR="00927349" w:rsidRPr="00927349">
        <w:t>ác</w:t>
      </w:r>
      <w:r w:rsidR="00927349">
        <w:t xml:space="preserve"> ph</w:t>
      </w:r>
      <w:r w:rsidR="00927349" w:rsidRPr="00927349">
        <w:t>òng</w:t>
      </w:r>
      <w:r w:rsidR="00927349">
        <w:t xml:space="preserve"> </w:t>
      </w:r>
      <w:r w:rsidR="00666877">
        <w:t>Văn phòng</w:t>
      </w:r>
      <w:r w:rsidR="004D1B46">
        <w:t xml:space="preserve"> Sở</w:t>
      </w:r>
      <w:r w:rsidR="00927349">
        <w:t>;</w:t>
      </w:r>
      <w:r w:rsidR="000D025B">
        <w:t xml:space="preserve"> T</w:t>
      </w:r>
      <w:r>
        <w:t>h</w:t>
      </w:r>
      <w:r w:rsidRPr="009F4E15">
        <w:t>ành</w:t>
      </w:r>
      <w:r>
        <w:t xml:space="preserve"> ph</w:t>
      </w:r>
      <w:r w:rsidRPr="009F4E15">
        <w:t>ần</w:t>
      </w:r>
      <w:r>
        <w:t xml:space="preserve"> tham d</w:t>
      </w:r>
      <w:r w:rsidRPr="009F4E15">
        <w:t>ự</w:t>
      </w:r>
      <w:r>
        <w:t xml:space="preserve"> g</w:t>
      </w:r>
      <w:r w:rsidRPr="009F4E15">
        <w:t>ồm</w:t>
      </w:r>
      <w:r>
        <w:t xml:space="preserve"> c</w:t>
      </w:r>
      <w:r w:rsidRPr="009F4E15">
        <w:t>ó</w:t>
      </w:r>
      <w:r>
        <w:t xml:space="preserve">: </w:t>
      </w:r>
      <w:r w:rsidR="00407FE2">
        <w:t>Gi</w:t>
      </w:r>
      <w:r w:rsidR="00407FE2" w:rsidRPr="00407FE2">
        <w:t>ám</w:t>
      </w:r>
      <w:r w:rsidR="00407FE2">
        <w:t xml:space="preserve"> đ</w:t>
      </w:r>
      <w:r w:rsidR="00407FE2" w:rsidRPr="00407FE2">
        <w:t>ốc</w:t>
      </w:r>
      <w:r w:rsidR="00407FE2">
        <w:t>, Ph</w:t>
      </w:r>
      <w:r w:rsidR="00407FE2" w:rsidRPr="00407FE2">
        <w:t>ó</w:t>
      </w:r>
      <w:r w:rsidR="00407FE2">
        <w:t xml:space="preserve"> gi</w:t>
      </w:r>
      <w:r w:rsidR="00407FE2" w:rsidRPr="00407FE2">
        <w:t>ám</w:t>
      </w:r>
      <w:r w:rsidR="00407FE2">
        <w:t xml:space="preserve"> đ</w:t>
      </w:r>
      <w:r w:rsidR="00407FE2" w:rsidRPr="00407FE2">
        <w:t>ốc</w:t>
      </w:r>
      <w:r w:rsidR="00407FE2">
        <w:t xml:space="preserve"> </w:t>
      </w:r>
      <w:r w:rsidR="00603408">
        <w:t>Phan Tr</w:t>
      </w:r>
      <w:r w:rsidR="00603408" w:rsidRPr="00603408">
        <w:t>ọng</w:t>
      </w:r>
      <w:r w:rsidR="00603408">
        <w:t xml:space="preserve"> B</w:t>
      </w:r>
      <w:r w:rsidR="00603408" w:rsidRPr="00603408">
        <w:t>ình</w:t>
      </w:r>
      <w:r w:rsidR="00603408">
        <w:t>, Ph</w:t>
      </w:r>
      <w:r w:rsidR="00603408" w:rsidRPr="00603408">
        <w:t>ó</w:t>
      </w:r>
      <w:r w:rsidR="00603408">
        <w:t xml:space="preserve"> gi</w:t>
      </w:r>
      <w:r w:rsidR="00603408" w:rsidRPr="00603408">
        <w:t>ám</w:t>
      </w:r>
      <w:r w:rsidR="00603408">
        <w:t xml:space="preserve"> đ</w:t>
      </w:r>
      <w:r w:rsidR="00603408" w:rsidRPr="00603408">
        <w:t>ốc</w:t>
      </w:r>
      <w:r w:rsidR="00603408">
        <w:t xml:space="preserve"> Nguy</w:t>
      </w:r>
      <w:r w:rsidR="00603408" w:rsidRPr="00603408">
        <w:t>ễn</w:t>
      </w:r>
      <w:r w:rsidR="00603408">
        <w:t xml:space="preserve"> Huy T</w:t>
      </w:r>
      <w:r w:rsidR="00407FE2">
        <w:t>r</w:t>
      </w:r>
      <w:r w:rsidR="00407FE2" w:rsidRPr="00407FE2">
        <w:t>ọng</w:t>
      </w:r>
      <w:r w:rsidR="00407FE2">
        <w:t>, l</w:t>
      </w:r>
      <w:r w:rsidR="00407FE2" w:rsidRPr="00407FE2">
        <w:t>ãnh</w:t>
      </w:r>
      <w:r w:rsidR="00407FE2">
        <w:t xml:space="preserve"> </w:t>
      </w:r>
      <w:r w:rsidR="00407FE2" w:rsidRPr="00407FE2">
        <w:t>đạo</w:t>
      </w:r>
      <w:r w:rsidR="00407FE2">
        <w:t xml:space="preserve"> v</w:t>
      </w:r>
      <w:r w:rsidR="00407FE2" w:rsidRPr="00407FE2">
        <w:t>à</w:t>
      </w:r>
      <w:r w:rsidR="00407FE2">
        <w:t xml:space="preserve"> c</w:t>
      </w:r>
      <w:r w:rsidR="00407FE2" w:rsidRPr="00407FE2">
        <w:t>ác</w:t>
      </w:r>
      <w:r w:rsidR="00407FE2">
        <w:t xml:space="preserve"> c</w:t>
      </w:r>
      <w:r w:rsidR="00407FE2" w:rsidRPr="00407FE2">
        <w:t>án</w:t>
      </w:r>
      <w:r w:rsidR="00407FE2">
        <w:t xml:space="preserve"> b</w:t>
      </w:r>
      <w:r w:rsidR="00407FE2" w:rsidRPr="00407FE2">
        <w:t>ộ</w:t>
      </w:r>
      <w:r w:rsidR="00407FE2">
        <w:t xml:space="preserve"> c</w:t>
      </w:r>
      <w:r w:rsidR="00407FE2" w:rsidRPr="00407FE2">
        <w:t>ô</w:t>
      </w:r>
      <w:r w:rsidR="00407FE2">
        <w:t>ng ch</w:t>
      </w:r>
      <w:r w:rsidR="00407FE2" w:rsidRPr="00407FE2">
        <w:t>ức</w:t>
      </w:r>
      <w:r w:rsidR="00407FE2">
        <w:t xml:space="preserve"> c</w:t>
      </w:r>
      <w:r w:rsidR="00407FE2" w:rsidRPr="00407FE2">
        <w:t>ác</w:t>
      </w:r>
      <w:r w:rsidR="00407FE2">
        <w:t xml:space="preserve"> ph</w:t>
      </w:r>
      <w:r w:rsidR="00407FE2" w:rsidRPr="00407FE2">
        <w:t>òng</w:t>
      </w:r>
      <w:r w:rsidR="00407FE2">
        <w:t xml:space="preserve"> chuy</w:t>
      </w:r>
      <w:r w:rsidR="00407FE2" w:rsidRPr="00407FE2">
        <w:t>ê</w:t>
      </w:r>
      <w:r w:rsidR="00407FE2">
        <w:t>n m</w:t>
      </w:r>
      <w:r w:rsidR="00407FE2" w:rsidRPr="00407FE2">
        <w:t>ô</w:t>
      </w:r>
      <w:r w:rsidR="00407FE2">
        <w:t>n c</w:t>
      </w:r>
      <w:r w:rsidR="00407FE2" w:rsidRPr="00407FE2">
        <w:t>ủa</w:t>
      </w:r>
      <w:r w:rsidR="00407FE2">
        <w:t xml:space="preserve"> s</w:t>
      </w:r>
      <w:r w:rsidR="00407FE2" w:rsidRPr="00407FE2">
        <w:t>ở</w:t>
      </w:r>
      <w:r w:rsidR="00407FE2">
        <w:t>.</w:t>
      </w:r>
      <w:r>
        <w:t xml:space="preserve"> </w:t>
      </w:r>
      <w:r w:rsidRPr="009F4E15">
        <w:t>Đồng</w:t>
      </w:r>
      <w:r>
        <w:t xml:space="preserve"> ch</w:t>
      </w:r>
      <w:r w:rsidRPr="009F4E15">
        <w:t>í</w:t>
      </w:r>
      <w:r>
        <w:t xml:space="preserve"> </w:t>
      </w:r>
      <w:r w:rsidR="00407FE2">
        <w:t>Đ</w:t>
      </w:r>
      <w:r w:rsidR="00407FE2" w:rsidRPr="00407FE2">
        <w:t>ỗ</w:t>
      </w:r>
      <w:r w:rsidR="00407FE2">
        <w:t xml:space="preserve"> Khoa V</w:t>
      </w:r>
      <w:r w:rsidR="00407FE2" w:rsidRPr="00407FE2">
        <w:t>ă</w:t>
      </w:r>
      <w:r w:rsidR="00407FE2">
        <w:t>n</w:t>
      </w:r>
      <w:r>
        <w:t xml:space="preserve"> Gi</w:t>
      </w:r>
      <w:r w:rsidRPr="009F4E15">
        <w:t>ám</w:t>
      </w:r>
      <w:r>
        <w:t xml:space="preserve"> </w:t>
      </w:r>
      <w:r w:rsidRPr="009F4E15">
        <w:t>đốc</w:t>
      </w:r>
      <w:r>
        <w:t xml:space="preserve"> S</w:t>
      </w:r>
      <w:r w:rsidRPr="009F4E15">
        <w:t>ở</w:t>
      </w:r>
      <w:r>
        <w:t>, ch</w:t>
      </w:r>
      <w:r w:rsidRPr="009F4E15">
        <w:t>ủ</w:t>
      </w:r>
      <w:r>
        <w:t xml:space="preserve"> tr</w:t>
      </w:r>
      <w:r w:rsidRPr="009F4E15">
        <w:t>ì</w:t>
      </w:r>
      <w:r>
        <w:t xml:space="preserve"> cu</w:t>
      </w:r>
      <w:r w:rsidRPr="009F4E15">
        <w:t>ộc</w:t>
      </w:r>
      <w:r>
        <w:t xml:space="preserve"> h</w:t>
      </w:r>
      <w:r w:rsidRPr="009F4E15">
        <w:t>ọp</w:t>
      </w:r>
      <w:r>
        <w:t>.</w:t>
      </w:r>
    </w:p>
    <w:p w:rsidR="00812034" w:rsidRDefault="00DE604C" w:rsidP="00812034">
      <w:pPr>
        <w:spacing w:after="60"/>
        <w:ind w:firstLine="720"/>
        <w:jc w:val="both"/>
      </w:pPr>
      <w:r>
        <w:t xml:space="preserve">Sau khi nghe </w:t>
      </w:r>
      <w:r w:rsidR="00407FE2">
        <w:t>b</w:t>
      </w:r>
      <w:r w:rsidR="00407FE2" w:rsidRPr="00407FE2">
        <w:t>áo</w:t>
      </w:r>
      <w:r w:rsidR="00407FE2">
        <w:t xml:space="preserve"> c</w:t>
      </w:r>
      <w:r w:rsidR="00407FE2" w:rsidRPr="00407FE2">
        <w:t>áo</w:t>
      </w:r>
      <w:r w:rsidR="00407FE2">
        <w:t xml:space="preserve"> t</w:t>
      </w:r>
      <w:r w:rsidR="00407FE2" w:rsidRPr="00407FE2">
        <w:t>ình</w:t>
      </w:r>
      <w:r w:rsidR="00407FE2">
        <w:t xml:space="preserve"> h</w:t>
      </w:r>
      <w:r w:rsidR="00407FE2" w:rsidRPr="00407FE2">
        <w:t>ình</w:t>
      </w:r>
      <w:r w:rsidR="00407FE2">
        <w:t xml:space="preserve"> ho</w:t>
      </w:r>
      <w:r w:rsidR="00407FE2" w:rsidRPr="00407FE2">
        <w:t>ạt</w:t>
      </w:r>
      <w:r w:rsidR="00407FE2">
        <w:t xml:space="preserve"> đ</w:t>
      </w:r>
      <w:r w:rsidR="00407FE2" w:rsidRPr="00407FE2">
        <w:t>ộng</w:t>
      </w:r>
      <w:r w:rsidR="00407FE2">
        <w:t xml:space="preserve"> c</w:t>
      </w:r>
      <w:r w:rsidR="00407FE2" w:rsidRPr="00407FE2">
        <w:t>ủa</w:t>
      </w:r>
      <w:r w:rsidR="00F5341E">
        <w:t xml:space="preserve"> Sở năm 2018</w:t>
      </w:r>
      <w:r w:rsidR="00603408">
        <w:t xml:space="preserve"> </w:t>
      </w:r>
      <w:r w:rsidR="00407FE2">
        <w:t>v</w:t>
      </w:r>
      <w:r w:rsidR="00407FE2" w:rsidRPr="00407FE2">
        <w:t>à</w:t>
      </w:r>
      <w:r w:rsidR="00407FE2">
        <w:t xml:space="preserve"> k</w:t>
      </w:r>
      <w:r w:rsidR="00407FE2" w:rsidRPr="00407FE2">
        <w:t>ế</w:t>
      </w:r>
      <w:r w:rsidR="00407FE2">
        <w:t xml:space="preserve"> ho</w:t>
      </w:r>
      <w:r w:rsidR="00407FE2" w:rsidRPr="00407FE2">
        <w:t>ạch</w:t>
      </w:r>
      <w:r w:rsidR="00407FE2">
        <w:t xml:space="preserve"> tri</w:t>
      </w:r>
      <w:r w:rsidR="00407FE2" w:rsidRPr="00407FE2">
        <w:t>ển</w:t>
      </w:r>
      <w:r w:rsidR="00407FE2">
        <w:t xml:space="preserve"> khai nhi</w:t>
      </w:r>
      <w:r w:rsidR="00407FE2" w:rsidRPr="00407FE2">
        <w:t>ệm</w:t>
      </w:r>
      <w:r w:rsidR="00407FE2">
        <w:t xml:space="preserve"> v</w:t>
      </w:r>
      <w:r w:rsidR="00407FE2" w:rsidRPr="00407FE2">
        <w:t>ụ</w:t>
      </w:r>
      <w:r w:rsidR="00F5341E">
        <w:t xml:space="preserve"> tháng 1 </w:t>
      </w:r>
      <w:r w:rsidR="00407FE2">
        <w:t>n</w:t>
      </w:r>
      <w:r w:rsidR="00407FE2" w:rsidRPr="00407FE2">
        <w:t>ă</w:t>
      </w:r>
      <w:r w:rsidR="00407FE2">
        <w:t>m 201</w:t>
      </w:r>
      <w:r w:rsidR="005704A1">
        <w:t>9</w:t>
      </w:r>
      <w:r w:rsidR="00407FE2">
        <w:t xml:space="preserve"> c</w:t>
      </w:r>
      <w:r w:rsidR="00407FE2" w:rsidRPr="00407FE2">
        <w:t>ùng</w:t>
      </w:r>
      <w:r w:rsidR="00407FE2">
        <w:t xml:space="preserve"> nh</w:t>
      </w:r>
      <w:r w:rsidR="00407FE2" w:rsidRPr="00407FE2">
        <w:t>ững</w:t>
      </w:r>
      <w:r>
        <w:t xml:space="preserve"> </w:t>
      </w:r>
      <w:r w:rsidRPr="009F4E15">
        <w:t>đề</w:t>
      </w:r>
      <w:r>
        <w:t xml:space="preserve"> xu</w:t>
      </w:r>
      <w:r w:rsidRPr="009F4E15">
        <w:t>ất</w:t>
      </w:r>
      <w:r>
        <w:t>, ki</w:t>
      </w:r>
      <w:r w:rsidRPr="00BE16DA">
        <w:t>ến</w:t>
      </w:r>
      <w:r>
        <w:t xml:space="preserve"> ngh</w:t>
      </w:r>
      <w:r w:rsidRPr="00BE16DA">
        <w:t>ị</w:t>
      </w:r>
      <w:r>
        <w:t xml:space="preserve">; </w:t>
      </w:r>
      <w:r w:rsidRPr="009F4E15">
        <w:t>ý</w:t>
      </w:r>
      <w:r>
        <w:t xml:space="preserve"> ki</w:t>
      </w:r>
      <w:r w:rsidRPr="009F4E15">
        <w:t>ến</w:t>
      </w:r>
      <w:r>
        <w:t xml:space="preserve"> tham gia ph</w:t>
      </w:r>
      <w:r w:rsidRPr="009F4E15">
        <w:t>át</w:t>
      </w:r>
      <w:r>
        <w:t xml:space="preserve"> bi</w:t>
      </w:r>
      <w:r w:rsidRPr="009F4E15">
        <w:t>ểu</w:t>
      </w:r>
      <w:r>
        <w:t xml:space="preserve"> c</w:t>
      </w:r>
      <w:r w:rsidRPr="009F4E15">
        <w:t>ủa</w:t>
      </w:r>
      <w:r>
        <w:t xml:space="preserve"> các thành viên tham dự; </w:t>
      </w:r>
      <w:r w:rsidRPr="00BE16DA">
        <w:t>đ</w:t>
      </w:r>
      <w:r w:rsidRPr="009F7C3C">
        <w:t>ồng</w:t>
      </w:r>
      <w:r>
        <w:t xml:space="preserve"> ch</w:t>
      </w:r>
      <w:r w:rsidRPr="009F7C3C">
        <w:t>í</w:t>
      </w:r>
      <w:r>
        <w:t xml:space="preserve"> </w:t>
      </w:r>
      <w:r w:rsidR="00FA2063">
        <w:t>Đ</w:t>
      </w:r>
      <w:r w:rsidR="00FA2063" w:rsidRPr="00FA2063">
        <w:t>ỗ</w:t>
      </w:r>
      <w:r w:rsidR="00FA2063">
        <w:t xml:space="preserve"> Khoa V</w:t>
      </w:r>
      <w:r w:rsidR="00FA2063" w:rsidRPr="00FA2063">
        <w:t>ă</w:t>
      </w:r>
      <w:r w:rsidR="00FA2063">
        <w:t xml:space="preserve">n, </w:t>
      </w:r>
      <w:r>
        <w:t>Gi</w:t>
      </w:r>
      <w:r w:rsidRPr="009F7C3C">
        <w:t>á</w:t>
      </w:r>
      <w:r>
        <w:t xml:space="preserve">m </w:t>
      </w:r>
      <w:r w:rsidRPr="009F7C3C">
        <w:t>đốc</w:t>
      </w:r>
      <w:r>
        <w:t xml:space="preserve"> S</w:t>
      </w:r>
      <w:r w:rsidRPr="009F7C3C">
        <w:t>ở</w:t>
      </w:r>
      <w:r w:rsidR="0067665E">
        <w:t>, Bí Thư Đảng ủy</w:t>
      </w:r>
      <w:r w:rsidR="00666877">
        <w:t xml:space="preserve"> </w:t>
      </w:r>
      <w:r w:rsidRPr="009F7C3C">
        <w:t>đã</w:t>
      </w:r>
      <w:r>
        <w:t xml:space="preserve"> k</w:t>
      </w:r>
      <w:r w:rsidRPr="005E6322">
        <w:t>ết</w:t>
      </w:r>
      <w:r>
        <w:t xml:space="preserve"> lu</w:t>
      </w:r>
      <w:r w:rsidRPr="005E6322">
        <w:t>ận</w:t>
      </w:r>
      <w:r>
        <w:t xml:space="preserve"> </w:t>
      </w:r>
      <w:r w:rsidR="00FA2063">
        <w:t>ch</w:t>
      </w:r>
      <w:r w:rsidR="00FA2063" w:rsidRPr="00FA2063">
        <w:t>ỉ</w:t>
      </w:r>
      <w:r w:rsidR="00FA2063">
        <w:t xml:space="preserve"> </w:t>
      </w:r>
      <w:r w:rsidR="00FA2063" w:rsidRPr="00FA2063">
        <w:t>đạo</w:t>
      </w:r>
      <w:r w:rsidR="00FA2063">
        <w:t xml:space="preserve"> t</w:t>
      </w:r>
      <w:r w:rsidR="00FA2063" w:rsidRPr="00FA2063">
        <w:t>ập</w:t>
      </w:r>
      <w:r w:rsidR="00FA2063">
        <w:t xml:space="preserve"> trung th</w:t>
      </w:r>
      <w:r w:rsidR="00FA2063" w:rsidRPr="00FA2063">
        <w:t>ực</w:t>
      </w:r>
      <w:r w:rsidR="00FA2063">
        <w:t xml:space="preserve"> hi</w:t>
      </w:r>
      <w:r w:rsidR="00FA2063" w:rsidRPr="00FA2063">
        <w:t>ện</w:t>
      </w:r>
      <w:r w:rsidR="00FA2063">
        <w:t xml:space="preserve"> </w:t>
      </w:r>
      <w:r w:rsidR="000D025B">
        <w:t>một số nhiệm vụ cụ thể như sau</w:t>
      </w:r>
      <w:r>
        <w:t>:</w:t>
      </w:r>
    </w:p>
    <w:p w:rsidR="00D97183" w:rsidRDefault="00D97183" w:rsidP="00812034">
      <w:pPr>
        <w:spacing w:after="60"/>
        <w:ind w:firstLine="720"/>
        <w:jc w:val="both"/>
      </w:pPr>
      <w:r>
        <w:t xml:space="preserve">1. Xác định năm 2019 là năm bản lề quan trọng, Yêu cầu toàn thể CCVCLĐ trong toàn Sở tích cực thi đua </w:t>
      </w:r>
      <w:r w:rsidR="00126EAA">
        <w:t>hoàn thành xuất sắc nhiệm vụ chính trị của ngành trên cơ sở thấm nhuần</w:t>
      </w:r>
      <w:r>
        <w:t xml:space="preserve"> phương châm 8 chữ</w:t>
      </w:r>
      <w:r w:rsidR="00126EAA">
        <w:t xml:space="preserve"> “ Đoàn kết, đổi mới, năng động, sáng tạo” trong tư tưởng và hành động.</w:t>
      </w:r>
      <w:r w:rsidR="0067665E">
        <w:t xml:space="preserve"> Tích cực tham mưu đổi mới tác phòng, lề lối làm việc; nghiên cứu phát huy sáng kiến, sáng tạo trong công tác.</w:t>
      </w:r>
    </w:p>
    <w:p w:rsidR="00F5341E" w:rsidRDefault="00126EAA" w:rsidP="00812034">
      <w:pPr>
        <w:spacing w:after="60"/>
        <w:ind w:firstLine="720"/>
        <w:jc w:val="both"/>
      </w:pPr>
      <w:r>
        <w:t>2</w:t>
      </w:r>
      <w:r w:rsidR="00F5341E">
        <w:t xml:space="preserve">. Các phòng, đơn vị tập trung xây dựng kế hoạch, </w:t>
      </w:r>
      <w:r w:rsidR="00D97183">
        <w:t xml:space="preserve">khẩn trương </w:t>
      </w:r>
      <w:r w:rsidR="00F5341E">
        <w:t xml:space="preserve">triển khai nhiệm vụ </w:t>
      </w:r>
      <w:r w:rsidR="00D97183">
        <w:t xml:space="preserve">năm </w:t>
      </w:r>
      <w:r w:rsidR="00F5341E">
        <w:t>2019 ngay từ những ngày đầu tháng, đầu năm</w:t>
      </w:r>
      <w:r w:rsidR="00D97183">
        <w:t>; Phòng KH-TC chủ trì tổng hợp tham mưu ban hành chương trình Khung nhiệm vụ của Sở, hoàn thành trước 17/1/2019;</w:t>
      </w:r>
    </w:p>
    <w:p w:rsidR="00D97183" w:rsidRDefault="00126EAA" w:rsidP="00812034">
      <w:pPr>
        <w:spacing w:after="60"/>
        <w:ind w:firstLine="720"/>
        <w:jc w:val="both"/>
      </w:pPr>
      <w:r>
        <w:t>3</w:t>
      </w:r>
      <w:r w:rsidR="00D97183">
        <w:t xml:space="preserve">. </w:t>
      </w:r>
      <w:r>
        <w:t>Các phòng, đơn vị tiếp tục quan tâm thực hiện tốt công tác cải cách hành chính, xây dựng kế hoạch CCHC gửi về Văn phòng Sở trước 20/1/2019; Văn phòng Sở phối hợp với phòng TT-TL, Chi cục TCĐLCL xây dựng kế hoạch CCHC năm 2019</w:t>
      </w:r>
      <w:r w:rsidR="007B44D5">
        <w:t xml:space="preserve"> của toàn Sở gửi Sở Nội vụ, UBND tỉnh</w:t>
      </w:r>
      <w:r w:rsidR="0067665E">
        <w:t xml:space="preserve"> trước 16/1/2019</w:t>
      </w:r>
      <w:r w:rsidR="007B44D5">
        <w:t>;</w:t>
      </w:r>
      <w:r>
        <w:t xml:space="preserve"> </w:t>
      </w:r>
      <w:r w:rsidR="0067665E">
        <w:t xml:space="preserve">Văn phòng, phòng TT-TL </w:t>
      </w:r>
      <w:r>
        <w:t>theo dõi, đôn đốc khắc phục các hạn chế, tồn tại CCHC năm 2018.</w:t>
      </w:r>
    </w:p>
    <w:p w:rsidR="007B44D5" w:rsidRDefault="007B44D5" w:rsidP="00812034">
      <w:pPr>
        <w:spacing w:after="60"/>
        <w:ind w:firstLine="720"/>
        <w:jc w:val="both"/>
      </w:pPr>
      <w:r>
        <w:t>4</w:t>
      </w:r>
      <w:r w:rsidR="005704A1">
        <w:t>.</w:t>
      </w:r>
      <w:r w:rsidR="00D97183">
        <w:t xml:space="preserve"> </w:t>
      </w:r>
      <w:r>
        <w:t>Tiếp tục thực hiệ</w:t>
      </w:r>
      <w:r w:rsidR="00965E1F">
        <w:t>n tốt các quy chế, quy định về x</w:t>
      </w:r>
      <w:r>
        <w:t xml:space="preserve">iết chặt kỷ luật, kỷ cương hành chính trong toàn bộ Sở; Văn phòng Sở chủ trì tham mưu ban hành, sửa đổi các quy chế, nội quy, theo dõi chấm điểm thi đua liên quan đến vi phạm kỷ luật, kỷ cương hành chính, Kế hoạch hóa gia đình, xử lý chậm văn bản, báo cáo…Tổ chức ký cam kết thống nhất thực hiện trong toàn Sở; cá nhân nào trong </w:t>
      </w:r>
      <w:r>
        <w:lastRenderedPageBreak/>
        <w:t>các phòng, đơn vị vi phạm thì Thủ trưởng của phòng</w:t>
      </w:r>
      <w:r w:rsidR="003C12F3">
        <w:t xml:space="preserve"> và toàn bộ CBCNVC</w:t>
      </w:r>
      <w:r>
        <w:t xml:space="preserve"> đơn vị đó phải chịu trách nhiệm liên đới. </w:t>
      </w:r>
    </w:p>
    <w:p w:rsidR="005704A1" w:rsidRDefault="007B44D5" w:rsidP="00812034">
      <w:pPr>
        <w:spacing w:after="60"/>
        <w:ind w:firstLine="720"/>
        <w:jc w:val="both"/>
      </w:pPr>
      <w:r>
        <w:t xml:space="preserve">5. </w:t>
      </w:r>
      <w:r w:rsidR="005704A1">
        <w:t>Phòng KHTC, Văn phòng sở</w:t>
      </w:r>
      <w:r w:rsidR="0067665E">
        <w:t xml:space="preserve"> hướng dẫn, đôn đốc</w:t>
      </w:r>
      <w:r w:rsidR="005704A1">
        <w:t xml:space="preserve"> các phòng chuyên môn</w:t>
      </w:r>
      <w:r w:rsidR="0067665E">
        <w:t>, đơn vị</w:t>
      </w:r>
      <w:r w:rsidR="005704A1">
        <w:t xml:space="preserve"> tập trung hoàn thiện hồ sơ thanh quyết toán với kho bạc và khóa sổ chuyển nguồn vốn theo đúng quy định.</w:t>
      </w:r>
    </w:p>
    <w:p w:rsidR="005704A1" w:rsidRDefault="007B44D5" w:rsidP="00812034">
      <w:pPr>
        <w:spacing w:after="60"/>
        <w:ind w:firstLine="720"/>
        <w:jc w:val="both"/>
      </w:pPr>
      <w:r>
        <w:t>6</w:t>
      </w:r>
      <w:r w:rsidR="005704A1">
        <w:t xml:space="preserve">. </w:t>
      </w:r>
      <w:r w:rsidR="00343563">
        <w:t>BCH Công đoàn, Văn phòng sở chỉ đạo các đơn vị trực thuộc tiến hành tổ chức HN</w:t>
      </w:r>
      <w:r w:rsidR="00965E1F">
        <w:t>CBCC năm 2019 tại các đơn vị và</w:t>
      </w:r>
      <w:r w:rsidR="00343563">
        <w:t xml:space="preserve"> tổ chức HNCBCC toàn sở theo đúng chỉ đạo của cấp trên trước tết Âm lịch.</w:t>
      </w:r>
      <w:r w:rsidR="0067665E">
        <w:t xml:space="preserve"> </w:t>
      </w:r>
    </w:p>
    <w:p w:rsidR="004308B8" w:rsidRDefault="007B44D5" w:rsidP="00812034">
      <w:pPr>
        <w:spacing w:after="60"/>
        <w:ind w:firstLine="720"/>
        <w:jc w:val="both"/>
      </w:pPr>
      <w:r>
        <w:t>7</w:t>
      </w:r>
      <w:r w:rsidR="00343563">
        <w:t>.</w:t>
      </w:r>
      <w:r w:rsidR="0067665E">
        <w:t xml:space="preserve"> </w:t>
      </w:r>
      <w:r w:rsidR="00387382">
        <w:t>Văn phòng</w:t>
      </w:r>
      <w:r>
        <w:t xml:space="preserve"> tham mưu phối hợp</w:t>
      </w:r>
      <w:r w:rsidR="00387382">
        <w:t xml:space="preserve"> </w:t>
      </w:r>
      <w:r w:rsidR="00343563">
        <w:t xml:space="preserve">Công đoàn sở phát động </w:t>
      </w:r>
      <w:r w:rsidR="004308B8">
        <w:t xml:space="preserve">phong trào </w:t>
      </w:r>
      <w:r w:rsidR="004308B8" w:rsidRPr="00387382">
        <w:t xml:space="preserve">thi đua </w:t>
      </w:r>
      <w:r w:rsidR="00387382" w:rsidRPr="00387382">
        <w:t>thiết thực trong toàn ngành kỷ niệm 60 thành lập ngành KH&amp;CN</w:t>
      </w:r>
      <w:bookmarkStart w:id="0" w:name="_GoBack"/>
      <w:bookmarkEnd w:id="0"/>
      <w:r w:rsidR="00387382">
        <w:rPr>
          <w:sz w:val="26"/>
          <w:szCs w:val="26"/>
        </w:rPr>
        <w:t xml:space="preserve">. Tất cả CBCC tập trung mọi nổ lực </w:t>
      </w:r>
      <w:r w:rsidR="004308B8">
        <w:t xml:space="preserve">để năm 2019 ngành KHCN có sự đột phá, KHCN thực sự là động lực phát triển. Phòng QLKH, QLCN-SHTT ngay từ tháng </w:t>
      </w:r>
      <w:r w:rsidR="009C5553">
        <w:t>0</w:t>
      </w:r>
      <w:r w:rsidR="004308B8">
        <w:t>1</w:t>
      </w:r>
      <w:r w:rsidR="009C5553">
        <w:t>/2019</w:t>
      </w:r>
      <w:r w:rsidR="004308B8">
        <w:t xml:space="preserve"> bắt tay vào xây dựng 1 số mô hình thực sự tiêu biểu. Phòng TTTL,</w:t>
      </w:r>
      <w:r w:rsidR="00387382">
        <w:t xml:space="preserve"> đưa nhanh KHCN vào cuộc sống của người dân...</w:t>
      </w:r>
    </w:p>
    <w:p w:rsidR="001422BA" w:rsidRDefault="007B44D5" w:rsidP="007B44D5">
      <w:pPr>
        <w:spacing w:after="60"/>
        <w:ind w:firstLine="720"/>
        <w:jc w:val="both"/>
      </w:pPr>
      <w:r>
        <w:t xml:space="preserve"> </w:t>
      </w:r>
      <w:r w:rsidR="00707728">
        <w:t xml:space="preserve">6. </w:t>
      </w:r>
      <w:r>
        <w:t>Các phòng, các đơn vị</w:t>
      </w:r>
      <w:r w:rsidR="00707728">
        <w:t xml:space="preserve">, kế toán </w:t>
      </w:r>
      <w:r>
        <w:t>các dự án</w:t>
      </w:r>
      <w:r w:rsidR="00707728">
        <w:t xml:space="preserve">, KT </w:t>
      </w:r>
      <w:r>
        <w:t xml:space="preserve">các đơn vị </w:t>
      </w:r>
      <w:r w:rsidR="00DA6CBE">
        <w:t>s</w:t>
      </w:r>
      <w:r w:rsidR="00DA6CBE" w:rsidRPr="00F44E8A">
        <w:t>ắp</w:t>
      </w:r>
      <w:r w:rsidR="00DA6CBE">
        <w:t xml:space="preserve"> x</w:t>
      </w:r>
      <w:r w:rsidR="00DA6CBE" w:rsidRPr="00F44E8A">
        <w:t>ếp</w:t>
      </w:r>
      <w:r w:rsidR="00DA6CBE">
        <w:t xml:space="preserve"> chu</w:t>
      </w:r>
      <w:r w:rsidR="00DA6CBE" w:rsidRPr="00F44E8A">
        <w:t>ẩn</w:t>
      </w:r>
      <w:r w:rsidR="00DA6CBE">
        <w:t xml:space="preserve"> b</w:t>
      </w:r>
      <w:r w:rsidR="00DA6CBE" w:rsidRPr="00F44E8A">
        <w:t>ị</w:t>
      </w:r>
      <w:r w:rsidR="00DA6CBE">
        <w:t xml:space="preserve"> h</w:t>
      </w:r>
      <w:r w:rsidR="00DA6CBE" w:rsidRPr="00F44E8A">
        <w:t>ồ</w:t>
      </w:r>
      <w:r w:rsidR="00DA6CBE">
        <w:t xml:space="preserve"> s</w:t>
      </w:r>
      <w:r w:rsidR="00DA6CBE" w:rsidRPr="00F44E8A">
        <w:t>ơ</w:t>
      </w:r>
      <w:r w:rsidR="00DA6CBE">
        <w:t xml:space="preserve"> ch</w:t>
      </w:r>
      <w:r w:rsidR="00DA6CBE" w:rsidRPr="00812034">
        <w:t>ứng</w:t>
      </w:r>
      <w:r w:rsidR="00DA6CBE">
        <w:t xml:space="preserve"> t</w:t>
      </w:r>
      <w:r w:rsidR="00DA6CBE" w:rsidRPr="00812034">
        <w:t>ừ</w:t>
      </w:r>
      <w:r w:rsidR="00DA6CBE">
        <w:t xml:space="preserve"> t</w:t>
      </w:r>
      <w:r w:rsidR="00DA6CBE" w:rsidRPr="00F44E8A">
        <w:t>ài</w:t>
      </w:r>
      <w:r w:rsidR="00DA6CBE">
        <w:t xml:space="preserve"> ch</w:t>
      </w:r>
      <w:r w:rsidR="00DA6CBE" w:rsidRPr="00F44E8A">
        <w:t>ính</w:t>
      </w:r>
      <w:r w:rsidR="00DA6CBE">
        <w:t xml:space="preserve"> </w:t>
      </w:r>
      <w:r w:rsidR="001422BA">
        <w:t xml:space="preserve">và các hồ sơ liên quan (tổ chức cán bộ, thực thi nhiệm vụ công vụ, phòng chống tham nhũng, lãng phí…) </w:t>
      </w:r>
      <w:r w:rsidR="00DA6CBE">
        <w:t>đ</w:t>
      </w:r>
      <w:r w:rsidR="00DA6CBE" w:rsidRPr="00F44E8A">
        <w:t>ể</w:t>
      </w:r>
      <w:r w:rsidR="00DA6CBE">
        <w:t xml:space="preserve"> ph</w:t>
      </w:r>
      <w:r w:rsidR="00DA6CBE" w:rsidRPr="00F44E8A">
        <w:t>ục</w:t>
      </w:r>
      <w:r w:rsidR="00DA6CBE">
        <w:t xml:space="preserve"> v</w:t>
      </w:r>
      <w:r w:rsidR="00DA6CBE" w:rsidRPr="00F44E8A">
        <w:t>ụ</w:t>
      </w:r>
      <w:r w:rsidR="00DA6CBE">
        <w:t xml:space="preserve"> </w:t>
      </w:r>
      <w:r w:rsidR="00707728">
        <w:t>đoàn thanh tra</w:t>
      </w:r>
      <w:r w:rsidR="001422BA">
        <w:t xml:space="preserve"> theo quyết định thanh tra của UBND tỉnh</w:t>
      </w:r>
      <w:r w:rsidR="00707728">
        <w:t>.</w:t>
      </w:r>
      <w:r w:rsidR="0067665E">
        <w:t xml:space="preserve"> Thanh tra Sở, phòng KH-TC, Văn phòng hướng dẫn, rà soát, đôn đốc cụ thể.</w:t>
      </w:r>
    </w:p>
    <w:p w:rsidR="00086E59" w:rsidRPr="00086E59" w:rsidRDefault="001422BA" w:rsidP="007B44D5">
      <w:pPr>
        <w:spacing w:after="60"/>
        <w:ind w:firstLine="720"/>
        <w:jc w:val="both"/>
      </w:pPr>
      <w:r>
        <w:t>7.</w:t>
      </w:r>
      <w:r w:rsidR="00DA6CBE">
        <w:t xml:space="preserve"> </w:t>
      </w:r>
      <w:r w:rsidR="00086E59" w:rsidRPr="00086E59">
        <w:t xml:space="preserve">Văn phòng và các tổ chức đoàn thể </w:t>
      </w:r>
      <w:r w:rsidR="00086E59">
        <w:t>ph</w:t>
      </w:r>
      <w:r w:rsidR="00086E59" w:rsidRPr="00086E59">
        <w:t>ối</w:t>
      </w:r>
      <w:r w:rsidR="00086E59">
        <w:t xml:space="preserve"> h</w:t>
      </w:r>
      <w:r w:rsidR="00086E59" w:rsidRPr="00086E59">
        <w:t>ợp</w:t>
      </w:r>
      <w:r w:rsidR="00086E59">
        <w:t xml:space="preserve"> </w:t>
      </w:r>
      <w:r w:rsidR="00086E59" w:rsidRPr="00086E59">
        <w:t xml:space="preserve">xây dựng kế hoạch trình lãnh đạo </w:t>
      </w:r>
      <w:r w:rsidR="0067665E">
        <w:t>về việc t</w:t>
      </w:r>
      <w:r w:rsidR="00F179A8" w:rsidRPr="00F179A8">
        <w:t>ổ</w:t>
      </w:r>
      <w:r w:rsidR="00F179A8">
        <w:t xml:space="preserve"> ch</w:t>
      </w:r>
      <w:r w:rsidR="00F179A8" w:rsidRPr="00F179A8">
        <w:t>ức</w:t>
      </w:r>
      <w:r w:rsidR="00F179A8">
        <w:t xml:space="preserve"> c</w:t>
      </w:r>
      <w:r w:rsidR="00F179A8" w:rsidRPr="00F179A8">
        <w:t>ác</w:t>
      </w:r>
      <w:r w:rsidR="00F179A8">
        <w:t xml:space="preserve"> ho</w:t>
      </w:r>
      <w:r w:rsidR="00F179A8" w:rsidRPr="00F179A8">
        <w:t>ạt</w:t>
      </w:r>
      <w:r w:rsidR="00F179A8">
        <w:t xml:space="preserve"> đ</w:t>
      </w:r>
      <w:r w:rsidR="00F179A8" w:rsidRPr="00F179A8">
        <w:t>ộng</w:t>
      </w:r>
      <w:r w:rsidR="002434B3">
        <w:t xml:space="preserve"> kỷ niệm</w:t>
      </w:r>
      <w:r w:rsidR="004308B8">
        <w:t xml:space="preserve"> ngày thành lập Đảng 3/2, các hoạt động tình nguyện tương thân tương ái nhân dịp Tết nguyên đán Kỷ</w:t>
      </w:r>
      <w:r w:rsidR="0067665E">
        <w:t xml:space="preserve"> Hợi, chăm lo đời sống vật chất, </w:t>
      </w:r>
      <w:r w:rsidR="004308B8">
        <w:t xml:space="preserve">tinh thần </w:t>
      </w:r>
      <w:r w:rsidR="00AF1570">
        <w:t>cho CBCC toàn sở .</w:t>
      </w:r>
      <w:r w:rsidR="004308B8">
        <w:t xml:space="preserve"> </w:t>
      </w:r>
      <w:r w:rsidR="00086E59">
        <w:rPr>
          <w:b/>
        </w:rPr>
        <w:tab/>
      </w:r>
    </w:p>
    <w:p w:rsidR="00D5648F" w:rsidRPr="00FA2063" w:rsidRDefault="00086E59" w:rsidP="00FA2063">
      <w:pPr>
        <w:spacing w:after="60"/>
        <w:jc w:val="both"/>
      </w:pPr>
      <w:r>
        <w:rPr>
          <w:b/>
        </w:rPr>
        <w:tab/>
      </w:r>
      <w:r w:rsidR="00D5648F">
        <w:t>V</w:t>
      </w:r>
      <w:r w:rsidR="00D5648F" w:rsidRPr="00D5648F">
        <w:t>ă</w:t>
      </w:r>
      <w:r w:rsidR="00D5648F">
        <w:t>n ph</w:t>
      </w:r>
      <w:r w:rsidR="00D5648F" w:rsidRPr="00D5648F">
        <w:t>òng</w:t>
      </w:r>
      <w:r w:rsidR="00D5648F">
        <w:t xml:space="preserve"> s</w:t>
      </w:r>
      <w:r w:rsidR="00D5648F" w:rsidRPr="00D5648F">
        <w:t>ở</w:t>
      </w:r>
      <w:r w:rsidR="00D5648F">
        <w:t xml:space="preserve"> th</w:t>
      </w:r>
      <w:r w:rsidR="00D5648F" w:rsidRPr="00D5648F">
        <w:t>ô</w:t>
      </w:r>
      <w:r w:rsidR="00D5648F">
        <w:t>ng</w:t>
      </w:r>
      <w:r>
        <w:t xml:space="preserve"> </w:t>
      </w:r>
      <w:r w:rsidR="00D5648F">
        <w:t>b</w:t>
      </w:r>
      <w:r w:rsidR="00D5648F" w:rsidRPr="00D5648F">
        <w:t>áo</w:t>
      </w:r>
      <w:r w:rsidR="00D5648F">
        <w:t xml:space="preserve"> k</w:t>
      </w:r>
      <w:r w:rsidR="00D5648F" w:rsidRPr="00D5648F">
        <w:t>ết</w:t>
      </w:r>
      <w:r w:rsidR="00D5648F">
        <w:t xml:space="preserve"> lu</w:t>
      </w:r>
      <w:r w:rsidR="00D5648F" w:rsidRPr="00D5648F">
        <w:t>ận</w:t>
      </w:r>
      <w:r w:rsidR="00D5648F">
        <w:t xml:space="preserve"> c</w:t>
      </w:r>
      <w:r w:rsidR="00D5648F" w:rsidRPr="00D5648F">
        <w:t>ủa</w:t>
      </w:r>
      <w:r w:rsidR="00D5648F">
        <w:t xml:space="preserve"> Gi</w:t>
      </w:r>
      <w:r w:rsidR="00D5648F" w:rsidRPr="00D5648F">
        <w:t>ám</w:t>
      </w:r>
      <w:r w:rsidR="00D5648F">
        <w:t xml:space="preserve"> đ</w:t>
      </w:r>
      <w:r w:rsidR="00D5648F" w:rsidRPr="00D5648F">
        <w:t>ốc</w:t>
      </w:r>
      <w:r w:rsidR="00D5648F">
        <w:t xml:space="preserve"> s</w:t>
      </w:r>
      <w:r w:rsidR="00D5648F" w:rsidRPr="00D5648F">
        <w:t>ở</w:t>
      </w:r>
      <w:r w:rsidR="00D5648F">
        <w:t xml:space="preserve"> đ</w:t>
      </w:r>
      <w:r w:rsidR="00D5648F" w:rsidRPr="00D5648F">
        <w:t>ể</w:t>
      </w:r>
      <w:r w:rsidR="00D5648F">
        <w:t xml:space="preserve"> c</w:t>
      </w:r>
      <w:r w:rsidR="00D5648F" w:rsidRPr="00D5648F">
        <w:t>ác</w:t>
      </w:r>
      <w:r w:rsidR="00D5648F">
        <w:t xml:space="preserve"> Tr</w:t>
      </w:r>
      <w:r w:rsidR="00D5648F" w:rsidRPr="00D5648F">
        <w:t>ưởng</w:t>
      </w:r>
      <w:r w:rsidR="00D5648F">
        <w:t xml:space="preserve"> ph</w:t>
      </w:r>
      <w:r w:rsidR="00D5648F" w:rsidRPr="00D5648F">
        <w:t>òng</w:t>
      </w:r>
      <w:r w:rsidR="00D5648F">
        <w:t xml:space="preserve"> , </w:t>
      </w:r>
      <w:r w:rsidR="004704AB">
        <w:t xml:space="preserve">Thủ trưởng các đơn vị, </w:t>
      </w:r>
      <w:r w:rsidR="00D5648F">
        <w:t>CBCC</w:t>
      </w:r>
      <w:r w:rsidR="004704AB">
        <w:t>VCLĐ</w:t>
      </w:r>
      <w:r w:rsidR="00D5648F">
        <w:t xml:space="preserve"> </w:t>
      </w:r>
      <w:r w:rsidR="004704AB">
        <w:t xml:space="preserve">trong toàn Sở được </w:t>
      </w:r>
      <w:r w:rsidR="00D5648F">
        <w:t>bi</w:t>
      </w:r>
      <w:r w:rsidR="00D5648F" w:rsidRPr="00D5648F">
        <w:t>ết</w:t>
      </w:r>
      <w:r w:rsidR="004704AB">
        <w:t xml:space="preserve"> và</w:t>
      </w:r>
      <w:r w:rsidR="00D5648F">
        <w:t xml:space="preserve"> </w:t>
      </w:r>
      <w:r w:rsidR="004704AB">
        <w:t>tổ chức</w:t>
      </w:r>
      <w:r w:rsidR="00D5648F">
        <w:t xml:space="preserve"> th</w:t>
      </w:r>
      <w:r w:rsidR="00D5648F" w:rsidRPr="00D5648F">
        <w:t>ực</w:t>
      </w:r>
      <w:r w:rsidR="00D5648F">
        <w:t xml:space="preserve"> hi</w:t>
      </w:r>
      <w:r w:rsidR="00D5648F" w:rsidRPr="00D5648F">
        <w:t>ện</w:t>
      </w:r>
      <w:r w:rsidR="004704AB">
        <w:t xml:space="preserve"> có hiệu quả</w:t>
      </w:r>
      <w:r w:rsidR="00D5648F">
        <w:t>.</w:t>
      </w:r>
    </w:p>
    <w:p w:rsidR="009C3A48" w:rsidRPr="009C3A48" w:rsidRDefault="009C3A48" w:rsidP="009C3A48">
      <w:pPr>
        <w:spacing w:after="60"/>
        <w:ind w:firstLine="709"/>
        <w:jc w:val="both"/>
        <w:rPr>
          <w:sz w:val="10"/>
        </w:rPr>
      </w:pPr>
    </w:p>
    <w:p w:rsidR="009C3A48" w:rsidRPr="003C0C6D" w:rsidRDefault="009C3A48" w:rsidP="009C3A48">
      <w:pPr>
        <w:pStyle w:val="BodyTextIndent2"/>
        <w:ind w:firstLine="0"/>
        <w:rPr>
          <w:rFonts w:ascii="Times New Roman" w:hAnsi="Times New Roman"/>
          <w:b/>
        </w:rPr>
      </w:pPr>
      <w:r w:rsidRPr="003C0C6D">
        <w:rPr>
          <w:rFonts w:ascii="Times New Roman" w:hAnsi="Times New Roman"/>
          <w:b/>
          <w:i/>
          <w:sz w:val="24"/>
          <w:szCs w:val="24"/>
        </w:rPr>
        <w:t>Nơi nhận:</w:t>
      </w:r>
      <w:r>
        <w:t xml:space="preserve">  </w:t>
      </w:r>
      <w:r>
        <w:tab/>
      </w:r>
      <w:r>
        <w:tab/>
      </w:r>
      <w:r>
        <w:tab/>
      </w:r>
      <w:r>
        <w:tab/>
      </w:r>
      <w:r>
        <w:tab/>
      </w:r>
      <w:r>
        <w:tab/>
        <w:t xml:space="preserve">     </w:t>
      </w:r>
      <w:r w:rsidRPr="00265D1D">
        <w:rPr>
          <w:b/>
        </w:rPr>
        <w:t>TL.</w:t>
      </w:r>
      <w:r>
        <w:t xml:space="preserve">  </w:t>
      </w:r>
      <w:r w:rsidRPr="003C0C6D">
        <w:rPr>
          <w:rFonts w:ascii="Times New Roman" w:hAnsi="Times New Roman"/>
          <w:b/>
        </w:rPr>
        <w:t>GIÁM ĐỐC</w:t>
      </w:r>
    </w:p>
    <w:p w:rsidR="00DD5E23" w:rsidRDefault="009C3A48" w:rsidP="009C3A48">
      <w:pPr>
        <w:pStyle w:val="BodyTextIndent2"/>
        <w:ind w:firstLine="0"/>
        <w:rPr>
          <w:rFonts w:ascii="Times New Roman" w:hAnsi="Times New Roman"/>
          <w:b/>
          <w:szCs w:val="28"/>
        </w:rPr>
      </w:pPr>
      <w:r w:rsidRPr="003C0C6D">
        <w:rPr>
          <w:rFonts w:ascii="Times New Roman" w:hAnsi="Times New Roman"/>
          <w:sz w:val="22"/>
          <w:szCs w:val="22"/>
        </w:rPr>
        <w:t>- Lãnh đạo Sở;</w:t>
      </w:r>
      <w:r w:rsidRPr="00434782">
        <w:rPr>
          <w:rFonts w:ascii="Times New Roman" w:hAnsi="Times New Roman"/>
          <w:b/>
          <w:szCs w:val="28"/>
        </w:rPr>
        <w:t xml:space="preserve"> </w:t>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t xml:space="preserve">         </w:t>
      </w:r>
      <w:r w:rsidR="00DD5E23">
        <w:rPr>
          <w:rFonts w:ascii="Times New Roman" w:hAnsi="Times New Roman"/>
          <w:b/>
          <w:szCs w:val="28"/>
        </w:rPr>
        <w:t xml:space="preserve">        </w:t>
      </w:r>
      <w:r>
        <w:rPr>
          <w:rFonts w:ascii="Times New Roman" w:hAnsi="Times New Roman"/>
          <w:b/>
          <w:szCs w:val="28"/>
        </w:rPr>
        <w:t xml:space="preserve">   </w:t>
      </w:r>
      <w:r w:rsidR="00DD5E23">
        <w:rPr>
          <w:rFonts w:ascii="Times New Roman" w:hAnsi="Times New Roman"/>
          <w:b/>
          <w:szCs w:val="28"/>
        </w:rPr>
        <w:t>CH</w:t>
      </w:r>
      <w:r w:rsidR="00DD5E23" w:rsidRPr="00DD5E23">
        <w:rPr>
          <w:rFonts w:ascii="Times New Roman" w:hAnsi="Times New Roman"/>
          <w:b/>
          <w:szCs w:val="28"/>
        </w:rPr>
        <w:t>ÁNH</w:t>
      </w:r>
      <w:r w:rsidR="00DD5E23">
        <w:rPr>
          <w:rFonts w:ascii="Times New Roman" w:hAnsi="Times New Roman"/>
          <w:b/>
          <w:szCs w:val="28"/>
        </w:rPr>
        <w:t xml:space="preserve"> V</w:t>
      </w:r>
      <w:r w:rsidR="00DD5E23" w:rsidRPr="00DD5E23">
        <w:rPr>
          <w:rFonts w:ascii="Times New Roman" w:hAnsi="Times New Roman"/>
          <w:b/>
          <w:szCs w:val="28"/>
        </w:rPr>
        <w:t>Ă</w:t>
      </w:r>
      <w:r w:rsidR="00DD5E23">
        <w:rPr>
          <w:rFonts w:ascii="Times New Roman" w:hAnsi="Times New Roman"/>
          <w:b/>
          <w:szCs w:val="28"/>
        </w:rPr>
        <w:t>N PH</w:t>
      </w:r>
      <w:r w:rsidR="00DD5E23" w:rsidRPr="00DD5E23">
        <w:rPr>
          <w:rFonts w:ascii="Times New Roman" w:hAnsi="Times New Roman"/>
          <w:b/>
          <w:szCs w:val="28"/>
        </w:rPr>
        <w:t>ÒNG</w:t>
      </w:r>
    </w:p>
    <w:p w:rsidR="009C3A48" w:rsidRPr="003C0C6D" w:rsidRDefault="002434B3" w:rsidP="009C3A48">
      <w:pPr>
        <w:pStyle w:val="BodyTextIndent2"/>
        <w:ind w:firstLine="0"/>
        <w:rPr>
          <w:rFonts w:ascii="Times New Roman" w:hAnsi="Times New Roman"/>
          <w:sz w:val="22"/>
          <w:szCs w:val="22"/>
        </w:rPr>
      </w:pPr>
      <w:r>
        <w:rPr>
          <w:rFonts w:ascii="Times New Roman" w:hAnsi="Times New Roman"/>
          <w:sz w:val="22"/>
          <w:szCs w:val="22"/>
        </w:rPr>
        <w:t>- CCVCLĐ toàn Sở.</w:t>
      </w:r>
      <w:r w:rsidR="009C3A48">
        <w:rPr>
          <w:rFonts w:ascii="Times New Roman" w:hAnsi="Times New Roman"/>
          <w:sz w:val="22"/>
          <w:szCs w:val="22"/>
        </w:rPr>
        <w:tab/>
      </w:r>
      <w:r w:rsidR="009C3A48">
        <w:rPr>
          <w:rFonts w:ascii="Times New Roman" w:hAnsi="Times New Roman"/>
          <w:sz w:val="22"/>
          <w:szCs w:val="22"/>
        </w:rPr>
        <w:tab/>
      </w:r>
      <w:r w:rsidR="009C3A48">
        <w:rPr>
          <w:rFonts w:ascii="Times New Roman" w:hAnsi="Times New Roman"/>
          <w:sz w:val="22"/>
          <w:szCs w:val="22"/>
        </w:rPr>
        <w:tab/>
      </w:r>
    </w:p>
    <w:p w:rsidR="009C3A48" w:rsidRDefault="009C3A48" w:rsidP="009C3A48">
      <w:pPr>
        <w:pStyle w:val="BodyTextIndent2"/>
        <w:ind w:firstLine="0"/>
        <w:rPr>
          <w:rFonts w:ascii="Times New Roman" w:hAnsi="Times New Roman"/>
          <w:sz w:val="22"/>
          <w:szCs w:val="22"/>
        </w:rPr>
      </w:pPr>
      <w:r w:rsidRPr="003C0C6D">
        <w:rPr>
          <w:rFonts w:ascii="Times New Roman" w:hAnsi="Times New Roman"/>
          <w:sz w:val="22"/>
          <w:szCs w:val="22"/>
        </w:rPr>
        <w:t>- Lưu: VP</w:t>
      </w:r>
      <w:r w:rsidR="002434B3">
        <w:rPr>
          <w:rFonts w:ascii="Times New Roman" w:hAnsi="Times New Roman"/>
          <w:sz w:val="22"/>
          <w:szCs w:val="22"/>
        </w:rPr>
        <w:t>,</w:t>
      </w:r>
      <w:r w:rsidR="002434B3" w:rsidRPr="002434B3">
        <w:rPr>
          <w:rFonts w:ascii="Times New Roman" w:hAnsi="Times New Roman"/>
          <w:sz w:val="22"/>
          <w:szCs w:val="22"/>
        </w:rPr>
        <w:t xml:space="preserve"> </w:t>
      </w:r>
      <w:r w:rsidR="002434B3" w:rsidRPr="003C0C6D">
        <w:rPr>
          <w:rFonts w:ascii="Times New Roman" w:hAnsi="Times New Roman"/>
          <w:sz w:val="22"/>
          <w:szCs w:val="22"/>
        </w:rPr>
        <w:t>VT</w:t>
      </w:r>
      <w:r w:rsidRPr="003C0C6D">
        <w:rPr>
          <w:rFonts w:ascii="Times New Roman" w:hAnsi="Times New Roman"/>
          <w:sz w:val="22"/>
          <w:szCs w:val="22"/>
        </w:rPr>
        <w:t>.</w:t>
      </w:r>
    </w:p>
    <w:p w:rsidR="007C3E78" w:rsidRDefault="007C3E78" w:rsidP="009C3A48">
      <w:pPr>
        <w:pStyle w:val="BodyTextIndent2"/>
        <w:ind w:firstLine="0"/>
        <w:rPr>
          <w:rFonts w:ascii="Times New Roman" w:hAnsi="Times New Roman"/>
          <w:sz w:val="22"/>
          <w:szCs w:val="22"/>
        </w:rPr>
      </w:pPr>
    </w:p>
    <w:p w:rsidR="007C3E78" w:rsidRDefault="007C3E78" w:rsidP="009C3A48">
      <w:pPr>
        <w:pStyle w:val="BodyTextIndent2"/>
        <w:ind w:firstLine="0"/>
        <w:rPr>
          <w:rFonts w:ascii="Times New Roman" w:hAnsi="Times New Roman"/>
          <w:sz w:val="22"/>
          <w:szCs w:val="22"/>
        </w:rPr>
      </w:pPr>
    </w:p>
    <w:p w:rsidR="007C3E78" w:rsidRDefault="007C3E78" w:rsidP="009C3A48">
      <w:pPr>
        <w:pStyle w:val="BodyTextIndent2"/>
        <w:ind w:firstLine="0"/>
        <w:rPr>
          <w:rFonts w:ascii="Times New Roman" w:hAnsi="Times New Roman"/>
          <w:sz w:val="22"/>
          <w:szCs w:val="22"/>
        </w:rPr>
      </w:pPr>
    </w:p>
    <w:p w:rsidR="007C3E78" w:rsidRDefault="007C3E78" w:rsidP="009C3A48">
      <w:pPr>
        <w:pStyle w:val="BodyTextIndent2"/>
        <w:ind w:firstLine="0"/>
        <w:rPr>
          <w:rFonts w:ascii="Times New Roman" w:hAnsi="Times New Roman"/>
          <w:sz w:val="22"/>
          <w:szCs w:val="22"/>
        </w:rPr>
      </w:pPr>
    </w:p>
    <w:p w:rsidR="007C3E78" w:rsidRPr="007C3E78" w:rsidRDefault="007C3E78" w:rsidP="007C3E78">
      <w:pPr>
        <w:pStyle w:val="BodyTextIndent2"/>
        <w:ind w:left="5040" w:firstLine="0"/>
        <w:rPr>
          <w:rFonts w:ascii="Times New Roman" w:hAnsi="Times New Roman"/>
          <w:b/>
          <w:szCs w:val="28"/>
        </w:rPr>
      </w:pPr>
      <w:r>
        <w:rPr>
          <w:rFonts w:ascii="Times New Roman" w:hAnsi="Times New Roman"/>
          <w:b/>
          <w:szCs w:val="28"/>
        </w:rPr>
        <w:t xml:space="preserve">       </w:t>
      </w:r>
      <w:r w:rsidR="00DD5E23">
        <w:rPr>
          <w:rFonts w:ascii="Times New Roman" w:hAnsi="Times New Roman"/>
          <w:b/>
          <w:szCs w:val="28"/>
        </w:rPr>
        <w:t>Nguy</w:t>
      </w:r>
      <w:r w:rsidR="00DD5E23" w:rsidRPr="00DD5E23">
        <w:rPr>
          <w:rFonts w:ascii="Times New Roman" w:hAnsi="Times New Roman"/>
          <w:b/>
          <w:szCs w:val="28"/>
        </w:rPr>
        <w:t>ễn</w:t>
      </w:r>
      <w:r w:rsidR="00DD5E23">
        <w:rPr>
          <w:rFonts w:ascii="Times New Roman" w:hAnsi="Times New Roman"/>
          <w:b/>
          <w:szCs w:val="28"/>
        </w:rPr>
        <w:t xml:space="preserve"> V</w:t>
      </w:r>
      <w:r w:rsidR="00DD5E23" w:rsidRPr="00DD5E23">
        <w:rPr>
          <w:rFonts w:ascii="Times New Roman" w:hAnsi="Times New Roman"/>
          <w:b/>
          <w:szCs w:val="28"/>
        </w:rPr>
        <w:t>ă</w:t>
      </w:r>
      <w:r w:rsidR="00DD5E23">
        <w:rPr>
          <w:rFonts w:ascii="Times New Roman" w:hAnsi="Times New Roman"/>
          <w:b/>
          <w:szCs w:val="28"/>
        </w:rPr>
        <w:t>n Chung</w:t>
      </w:r>
    </w:p>
    <w:p w:rsidR="009574B5" w:rsidRDefault="009574B5"/>
    <w:sectPr w:rsidR="009574B5" w:rsidSect="00360F8B">
      <w:pgSz w:w="12240" w:h="15840"/>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CD3"/>
    <w:multiLevelType w:val="hybridMultilevel"/>
    <w:tmpl w:val="40A8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A010D"/>
    <w:multiLevelType w:val="hybridMultilevel"/>
    <w:tmpl w:val="6F4EA634"/>
    <w:lvl w:ilvl="0" w:tplc="AF9C6AE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F007A87"/>
    <w:multiLevelType w:val="hybridMultilevel"/>
    <w:tmpl w:val="B01CBC1E"/>
    <w:lvl w:ilvl="0" w:tplc="13B8FE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4C"/>
    <w:rsid w:val="00002BFC"/>
    <w:rsid w:val="00030DB4"/>
    <w:rsid w:val="00086E59"/>
    <w:rsid w:val="000D025B"/>
    <w:rsid w:val="000D4362"/>
    <w:rsid w:val="00126EAA"/>
    <w:rsid w:val="001422BA"/>
    <w:rsid w:val="0018718F"/>
    <w:rsid w:val="001F67B1"/>
    <w:rsid w:val="001F7CBC"/>
    <w:rsid w:val="002434B3"/>
    <w:rsid w:val="00246212"/>
    <w:rsid w:val="00257A6D"/>
    <w:rsid w:val="002920D0"/>
    <w:rsid w:val="002A13F0"/>
    <w:rsid w:val="002E3BD9"/>
    <w:rsid w:val="002F048C"/>
    <w:rsid w:val="00343563"/>
    <w:rsid w:val="00360F8B"/>
    <w:rsid w:val="00387382"/>
    <w:rsid w:val="00394535"/>
    <w:rsid w:val="003A51F0"/>
    <w:rsid w:val="003B5BF3"/>
    <w:rsid w:val="003C12F3"/>
    <w:rsid w:val="00407FE2"/>
    <w:rsid w:val="004308B8"/>
    <w:rsid w:val="00435C10"/>
    <w:rsid w:val="004704AB"/>
    <w:rsid w:val="00484B44"/>
    <w:rsid w:val="004B3EDB"/>
    <w:rsid w:val="004D1B46"/>
    <w:rsid w:val="00505F19"/>
    <w:rsid w:val="005704A1"/>
    <w:rsid w:val="0057597A"/>
    <w:rsid w:val="005826DB"/>
    <w:rsid w:val="005A5C52"/>
    <w:rsid w:val="005F13FE"/>
    <w:rsid w:val="00603408"/>
    <w:rsid w:val="00644F57"/>
    <w:rsid w:val="00666877"/>
    <w:rsid w:val="0067665E"/>
    <w:rsid w:val="00707728"/>
    <w:rsid w:val="007725DA"/>
    <w:rsid w:val="007A408E"/>
    <w:rsid w:val="007B44D5"/>
    <w:rsid w:val="007C3E78"/>
    <w:rsid w:val="008074FF"/>
    <w:rsid w:val="00812034"/>
    <w:rsid w:val="0087599A"/>
    <w:rsid w:val="008B2F80"/>
    <w:rsid w:val="008C1477"/>
    <w:rsid w:val="008C774F"/>
    <w:rsid w:val="009011F5"/>
    <w:rsid w:val="00912269"/>
    <w:rsid w:val="00923BF0"/>
    <w:rsid w:val="00927349"/>
    <w:rsid w:val="00932D13"/>
    <w:rsid w:val="009574B5"/>
    <w:rsid w:val="00965E1F"/>
    <w:rsid w:val="0097738B"/>
    <w:rsid w:val="009A0222"/>
    <w:rsid w:val="009C3A48"/>
    <w:rsid w:val="009C5553"/>
    <w:rsid w:val="009E5D19"/>
    <w:rsid w:val="00A01A84"/>
    <w:rsid w:val="00AF1570"/>
    <w:rsid w:val="00B57B99"/>
    <w:rsid w:val="00B60C89"/>
    <w:rsid w:val="00BC1F67"/>
    <w:rsid w:val="00BF55DE"/>
    <w:rsid w:val="00C0725C"/>
    <w:rsid w:val="00C378ED"/>
    <w:rsid w:val="00C40B3C"/>
    <w:rsid w:val="00C46518"/>
    <w:rsid w:val="00C8404F"/>
    <w:rsid w:val="00C842DE"/>
    <w:rsid w:val="00CB07AF"/>
    <w:rsid w:val="00CC0EC0"/>
    <w:rsid w:val="00CC7FE8"/>
    <w:rsid w:val="00CE1751"/>
    <w:rsid w:val="00D5648F"/>
    <w:rsid w:val="00D573CA"/>
    <w:rsid w:val="00D97183"/>
    <w:rsid w:val="00DA6CBE"/>
    <w:rsid w:val="00DD5E23"/>
    <w:rsid w:val="00DE40B5"/>
    <w:rsid w:val="00DE604C"/>
    <w:rsid w:val="00E95855"/>
    <w:rsid w:val="00EF78C7"/>
    <w:rsid w:val="00F179A8"/>
    <w:rsid w:val="00F25009"/>
    <w:rsid w:val="00F37DF9"/>
    <w:rsid w:val="00F44B1D"/>
    <w:rsid w:val="00F44E8A"/>
    <w:rsid w:val="00F5341E"/>
    <w:rsid w:val="00F72C0E"/>
    <w:rsid w:val="00F84F5F"/>
    <w:rsid w:val="00FA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4C"/>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E604C"/>
    <w:pPr>
      <w:ind w:firstLine="720"/>
      <w:jc w:val="both"/>
    </w:pPr>
    <w:rPr>
      <w:rFonts w:ascii=".VnTime" w:hAnsi=".VnTime"/>
      <w:szCs w:val="20"/>
      <w:lang w:val="x-none" w:eastAsia="x-none"/>
    </w:rPr>
  </w:style>
  <w:style w:type="character" w:customStyle="1" w:styleId="BodyTextIndent2Char">
    <w:name w:val="Body Text Indent 2 Char"/>
    <w:link w:val="BodyTextIndent2"/>
    <w:rsid w:val="00DE604C"/>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4C"/>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E604C"/>
    <w:pPr>
      <w:ind w:firstLine="720"/>
      <w:jc w:val="both"/>
    </w:pPr>
    <w:rPr>
      <w:rFonts w:ascii=".VnTime" w:hAnsi=".VnTime"/>
      <w:szCs w:val="20"/>
      <w:lang w:val="x-none" w:eastAsia="x-none"/>
    </w:rPr>
  </w:style>
  <w:style w:type="character" w:customStyle="1" w:styleId="BodyTextIndent2Char">
    <w:name w:val="Body Text Indent 2 Char"/>
    <w:link w:val="BodyTextIndent2"/>
    <w:rsid w:val="00DE604C"/>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CUPC</cp:lastModifiedBy>
  <cp:revision>3</cp:revision>
  <cp:lastPrinted>2018-03-06T09:37:00Z</cp:lastPrinted>
  <dcterms:created xsi:type="dcterms:W3CDTF">2019-01-08T04:10:00Z</dcterms:created>
  <dcterms:modified xsi:type="dcterms:W3CDTF">2019-01-08T04:13:00Z</dcterms:modified>
</cp:coreProperties>
</file>