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EC2" w:rsidRPr="00B530FC" w:rsidRDefault="00B530FC" w:rsidP="00B56EC2">
      <w:pPr>
        <w:jc w:val="right"/>
        <w:rPr>
          <w:b/>
          <w:sz w:val="26"/>
          <w:lang w:val="vi-VN"/>
        </w:rPr>
      </w:pPr>
      <w:bookmarkStart w:id="0" w:name="_GoBack"/>
      <w:bookmarkEnd w:id="0"/>
      <w:r>
        <w:rPr>
          <w:b/>
          <w:sz w:val="26"/>
          <w:lang w:val="vi-VN"/>
        </w:rPr>
        <w:t>BM-KH-03-1</w:t>
      </w:r>
      <w:r w:rsidR="00A50CBB">
        <w:rPr>
          <w:b/>
          <w:sz w:val="26"/>
          <w:lang w:val="vi-VN"/>
        </w:rPr>
        <w:t>4</w:t>
      </w:r>
    </w:p>
    <w:p w:rsidR="00BA7496" w:rsidRPr="00904217" w:rsidRDefault="00BA7496" w:rsidP="00B56EC2">
      <w:pPr>
        <w:jc w:val="right"/>
        <w:rPr>
          <w:b/>
          <w:sz w:val="28"/>
          <w:lang w:val="pt-BR"/>
        </w:rPr>
      </w:pPr>
    </w:p>
    <w:tbl>
      <w:tblPr>
        <w:tblW w:w="9322" w:type="dxa"/>
        <w:tblLayout w:type="fixed"/>
        <w:tblLook w:val="0000" w:firstRow="0" w:lastRow="0" w:firstColumn="0" w:lastColumn="0" w:noHBand="0" w:noVBand="0"/>
      </w:tblPr>
      <w:tblGrid>
        <w:gridCol w:w="4503"/>
        <w:gridCol w:w="4819"/>
      </w:tblGrid>
      <w:tr w:rsidR="00C96766" w:rsidRPr="00127889">
        <w:tblPrEx>
          <w:tblCellMar>
            <w:top w:w="0" w:type="dxa"/>
            <w:bottom w:w="0" w:type="dxa"/>
          </w:tblCellMar>
        </w:tblPrEx>
        <w:tc>
          <w:tcPr>
            <w:tcW w:w="4503" w:type="dxa"/>
            <w:vMerge w:val="restart"/>
            <w:tcBorders>
              <w:top w:val="nil"/>
              <w:left w:val="nil"/>
              <w:right w:val="nil"/>
            </w:tcBorders>
          </w:tcPr>
          <w:p w:rsidR="00C96766" w:rsidRPr="00BC4E75" w:rsidRDefault="00C96766" w:rsidP="004F3E1B">
            <w:pPr>
              <w:ind w:left="-57" w:right="-57"/>
              <w:jc w:val="center"/>
              <w:rPr>
                <w:rFonts w:ascii=".VnTime" w:hAnsi=".VnTime" w:cs=".VnTime"/>
                <w:b/>
                <w:bCs/>
                <w:i/>
                <w:iCs/>
                <w:sz w:val="24"/>
                <w:szCs w:val="24"/>
                <w:lang w:val="pt-BR"/>
              </w:rPr>
            </w:pPr>
            <w:r w:rsidRPr="00B530FC">
              <w:rPr>
                <w:b/>
                <w:bCs/>
                <w:sz w:val="24"/>
                <w:szCs w:val="24"/>
                <w:lang w:val="vi-VN"/>
              </w:rPr>
              <w:t>SỞ</w:t>
            </w:r>
            <w:r w:rsidRPr="00B530FC">
              <w:rPr>
                <w:b/>
                <w:bCs/>
                <w:sz w:val="24"/>
                <w:szCs w:val="24"/>
                <w:lang w:val="pt-BR"/>
              </w:rPr>
              <w:t xml:space="preserve"> KHOA HỌC VÀ CÔNG NGHỆ</w:t>
            </w:r>
            <w:r w:rsidRPr="00B530FC">
              <w:rPr>
                <w:rFonts w:ascii=".VnTimeH" w:hAnsi=".VnTimeH" w:cs=".VnTimeH"/>
                <w:b/>
                <w:bCs/>
                <w:sz w:val="24"/>
                <w:szCs w:val="24"/>
                <w:lang w:val="pt-BR"/>
              </w:rPr>
              <w:t xml:space="preserve">                     </w:t>
            </w:r>
          </w:p>
          <w:p w:rsidR="00C96766" w:rsidRPr="00FC354C" w:rsidRDefault="00F761DC" w:rsidP="00BC4E75">
            <w:pPr>
              <w:spacing w:before="120"/>
              <w:ind w:left="-57" w:right="-57"/>
              <w:jc w:val="center"/>
              <w:rPr>
                <w:lang w:val="vi-VN"/>
              </w:rPr>
            </w:pPr>
            <w:r>
              <w:rPr>
                <w:noProof/>
              </w:rPr>
              <mc:AlternateContent>
                <mc:Choice Requires="wps">
                  <w:drawing>
                    <wp:anchor distT="0" distB="0" distL="114300" distR="114300" simplePos="0" relativeHeight="251657216" behindDoc="0" locked="0" layoutInCell="1" allowOverlap="1">
                      <wp:simplePos x="0" y="0"/>
                      <wp:positionH relativeFrom="column">
                        <wp:posOffset>525780</wp:posOffset>
                      </wp:positionH>
                      <wp:positionV relativeFrom="paragraph">
                        <wp:posOffset>398780</wp:posOffset>
                      </wp:positionV>
                      <wp:extent cx="16764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31.4pt" to="173.4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qXS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"/>
                  </w:pict>
                </mc:Fallback>
              </mc:AlternateContent>
            </w:r>
            <w:r w:rsidR="00C96766" w:rsidRPr="00C96766">
              <w:rPr>
                <w:b/>
                <w:sz w:val="18"/>
                <w:lang w:val="pt-BR"/>
              </w:rPr>
              <w:t>HỘI ĐỒNG KH&amp;CN TƯ VẤN TUYỂN CHỌN</w:t>
            </w:r>
            <w:r w:rsidR="006949B3">
              <w:rPr>
                <w:b/>
                <w:sz w:val="18"/>
                <w:lang w:val="pt-BR"/>
              </w:rPr>
              <w:t xml:space="preserve"> TỔ CHỨC, CÁ NHÂN CHỦ TRÌ </w:t>
            </w:r>
            <w:r w:rsidR="00244872">
              <w:rPr>
                <w:b/>
                <w:sz w:val="18"/>
                <w:lang w:val="pt-BR"/>
              </w:rPr>
              <w:t>ĐỀ TÀI</w:t>
            </w:r>
            <w:r w:rsidR="006949B3">
              <w:rPr>
                <w:b/>
                <w:sz w:val="18"/>
                <w:lang w:val="pt-BR"/>
              </w:rPr>
              <w:t xml:space="preserve"> </w:t>
            </w:r>
            <w:r w:rsidR="00FC354C">
              <w:rPr>
                <w:b/>
                <w:sz w:val="18"/>
                <w:lang w:val="vi-VN"/>
              </w:rPr>
              <w:t>KH&amp;CN</w:t>
            </w:r>
          </w:p>
        </w:tc>
        <w:tc>
          <w:tcPr>
            <w:tcW w:w="4819" w:type="dxa"/>
            <w:tcBorders>
              <w:top w:val="nil"/>
              <w:left w:val="nil"/>
              <w:bottom w:val="nil"/>
              <w:right w:val="nil"/>
            </w:tcBorders>
          </w:tcPr>
          <w:p w:rsidR="00C96766" w:rsidRDefault="00C96766" w:rsidP="004F3E1B">
            <w:pPr>
              <w:jc w:val="center"/>
              <w:rPr>
                <w:rFonts w:ascii=".VnTimeH" w:hAnsi=".VnTimeH" w:cs=".VnTimeH"/>
                <w:b/>
                <w:bCs/>
              </w:rPr>
            </w:pPr>
            <w:r>
              <w:rPr>
                <w:b/>
                <w:bCs/>
                <w:sz w:val="22"/>
              </w:rPr>
              <w:t xml:space="preserve">CỘNG HOÀ XÃ HỘI CHỦ NGHĨA VIỆT </w:t>
            </w:r>
            <w:smartTag w:uri="urn:schemas-microsoft-com:office:smarttags" w:element="place">
              <w:smartTag w:uri="urn:schemas-microsoft-com:office:smarttags" w:element="country-region">
                <w:r>
                  <w:rPr>
                    <w:b/>
                    <w:bCs/>
                    <w:sz w:val="22"/>
                  </w:rPr>
                  <w:t>NAM</w:t>
                </w:r>
              </w:smartTag>
            </w:smartTag>
            <w:r>
              <w:rPr>
                <w:rFonts w:ascii=".VnTimeH" w:hAnsi=".VnTimeH" w:cs=".VnTimeH"/>
                <w:b/>
                <w:bCs/>
                <w:sz w:val="22"/>
              </w:rPr>
              <w:t xml:space="preserve"> </w:t>
            </w:r>
          </w:p>
          <w:p w:rsidR="00C96766" w:rsidRPr="00B530FC" w:rsidRDefault="00C96766" w:rsidP="004F3E1B">
            <w:pPr>
              <w:jc w:val="center"/>
              <w:rPr>
                <w:b/>
                <w:sz w:val="26"/>
                <w:szCs w:val="26"/>
              </w:rPr>
            </w:pPr>
            <w:r w:rsidRPr="00B530FC">
              <w:rPr>
                <w:b/>
                <w:sz w:val="26"/>
                <w:szCs w:val="26"/>
              </w:rPr>
              <w:t>Độc lập – Tự do – Hạnh phúc</w:t>
            </w:r>
          </w:p>
          <w:p w:rsidR="00C96766" w:rsidRPr="00127889" w:rsidRDefault="00F761DC" w:rsidP="004F3E1B">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506730</wp:posOffset>
                      </wp:positionH>
                      <wp:positionV relativeFrom="paragraph">
                        <wp:posOffset>46355</wp:posOffset>
                      </wp:positionV>
                      <wp:extent cx="19050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3.65pt" to="189.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rA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"/>
                  </w:pict>
                </mc:Fallback>
              </mc:AlternateContent>
            </w:r>
          </w:p>
        </w:tc>
      </w:tr>
      <w:tr w:rsidR="00C96766">
        <w:tblPrEx>
          <w:tblCellMar>
            <w:top w:w="0" w:type="dxa"/>
            <w:bottom w:w="0" w:type="dxa"/>
          </w:tblCellMar>
        </w:tblPrEx>
        <w:tc>
          <w:tcPr>
            <w:tcW w:w="4503" w:type="dxa"/>
            <w:vMerge/>
            <w:tcBorders>
              <w:left w:val="nil"/>
              <w:bottom w:val="nil"/>
              <w:right w:val="nil"/>
            </w:tcBorders>
          </w:tcPr>
          <w:p w:rsidR="00C96766" w:rsidRPr="00127889" w:rsidRDefault="00C96766" w:rsidP="004F3E1B">
            <w:pPr>
              <w:ind w:left="-57" w:right="-57"/>
              <w:jc w:val="center"/>
              <w:rPr>
                <w:rFonts w:ascii=".VnTimeH" w:hAnsi=".VnTimeH" w:cs=".VnTimeH"/>
                <w:b/>
                <w:bCs/>
              </w:rPr>
            </w:pPr>
          </w:p>
        </w:tc>
        <w:tc>
          <w:tcPr>
            <w:tcW w:w="4819" w:type="dxa"/>
            <w:tcBorders>
              <w:top w:val="nil"/>
              <w:left w:val="nil"/>
              <w:bottom w:val="nil"/>
              <w:right w:val="nil"/>
            </w:tcBorders>
          </w:tcPr>
          <w:p w:rsidR="00C96766" w:rsidRPr="002353E2" w:rsidRDefault="006949B3" w:rsidP="00DA7328">
            <w:pPr>
              <w:pStyle w:val="Heading2"/>
              <w:rPr>
                <w:rFonts w:ascii="Times New Roman" w:hAnsi="Times New Roman" w:cs="Times New Roman"/>
                <w:sz w:val="20"/>
                <w:szCs w:val="20"/>
              </w:rPr>
            </w:pPr>
            <w:r>
              <w:rPr>
                <w:rFonts w:ascii="Times New Roman" w:hAnsi="Times New Roman" w:cs="Times New Roman"/>
                <w:sz w:val="26"/>
                <w:szCs w:val="26"/>
              </w:rPr>
              <w:t>Hà Tĩnh</w:t>
            </w:r>
            <w:r w:rsidR="00C96766">
              <w:rPr>
                <w:rFonts w:ascii="Times New Roman" w:hAnsi="Times New Roman" w:cs="Times New Roman"/>
                <w:sz w:val="26"/>
                <w:szCs w:val="26"/>
              </w:rPr>
              <w:t>, ngày</w:t>
            </w:r>
            <w:r w:rsidR="00C96766" w:rsidRPr="002353E2">
              <w:rPr>
                <w:rFonts w:ascii="Times New Roman" w:hAnsi="Times New Roman" w:cs="Times New Roman"/>
                <w:sz w:val="26"/>
                <w:szCs w:val="26"/>
              </w:rPr>
              <w:t xml:space="preserve">  </w:t>
            </w:r>
            <w:r w:rsidR="00DD34FF">
              <w:rPr>
                <w:rFonts w:ascii="Times New Roman" w:hAnsi="Times New Roman" w:cs="Times New Roman"/>
                <w:sz w:val="26"/>
                <w:szCs w:val="26"/>
              </w:rPr>
              <w:t>1</w:t>
            </w:r>
            <w:r w:rsidR="00DA7328">
              <w:rPr>
                <w:rFonts w:ascii="Times New Roman" w:hAnsi="Times New Roman" w:cs="Times New Roman"/>
                <w:sz w:val="26"/>
                <w:szCs w:val="26"/>
              </w:rPr>
              <w:t>6</w:t>
            </w:r>
            <w:r w:rsidR="00C96766" w:rsidRPr="002353E2">
              <w:rPr>
                <w:rFonts w:ascii="Times New Roman" w:hAnsi="Times New Roman" w:cs="Times New Roman"/>
                <w:sz w:val="26"/>
                <w:szCs w:val="26"/>
              </w:rPr>
              <w:t xml:space="preserve">  </w:t>
            </w:r>
            <w:r w:rsidR="00C96766">
              <w:rPr>
                <w:rFonts w:ascii="Times New Roman" w:hAnsi="Times New Roman" w:cs="Times New Roman"/>
                <w:sz w:val="26"/>
                <w:szCs w:val="26"/>
              </w:rPr>
              <w:t>tháng</w:t>
            </w:r>
            <w:r w:rsidR="00C96766" w:rsidRPr="002353E2">
              <w:rPr>
                <w:rFonts w:ascii="Times New Roman" w:hAnsi="Times New Roman" w:cs="Times New Roman"/>
                <w:sz w:val="26"/>
                <w:szCs w:val="26"/>
              </w:rPr>
              <w:t xml:space="preserve"> </w:t>
            </w:r>
            <w:r w:rsidR="00C96766">
              <w:rPr>
                <w:rFonts w:ascii="Times New Roman" w:hAnsi="Times New Roman" w:cs="Times New Roman"/>
                <w:sz w:val="26"/>
                <w:szCs w:val="26"/>
                <w:lang w:val="vi-VN"/>
              </w:rPr>
              <w:t xml:space="preserve"> </w:t>
            </w:r>
            <w:r w:rsidR="00E206AC">
              <w:rPr>
                <w:rFonts w:ascii="Times New Roman" w:hAnsi="Times New Roman" w:cs="Times New Roman"/>
                <w:sz w:val="26"/>
                <w:szCs w:val="26"/>
              </w:rPr>
              <w:t>12</w:t>
            </w:r>
            <w:r w:rsidR="00C96766" w:rsidRPr="002353E2">
              <w:rPr>
                <w:rFonts w:ascii="Times New Roman" w:hAnsi="Times New Roman" w:cs="Times New Roman"/>
                <w:sz w:val="26"/>
                <w:szCs w:val="26"/>
              </w:rPr>
              <w:t xml:space="preserve">   </w:t>
            </w:r>
            <w:r w:rsidR="00C96766">
              <w:rPr>
                <w:rFonts w:ascii="Times New Roman" w:hAnsi="Times New Roman" w:cs="Times New Roman"/>
                <w:sz w:val="26"/>
                <w:szCs w:val="26"/>
              </w:rPr>
              <w:t xml:space="preserve">năm </w:t>
            </w:r>
            <w:r w:rsidR="00C96766" w:rsidRPr="002353E2">
              <w:rPr>
                <w:rFonts w:ascii="Times New Roman" w:hAnsi="Times New Roman" w:cs="Times New Roman"/>
                <w:sz w:val="26"/>
                <w:szCs w:val="26"/>
              </w:rPr>
              <w:t>20</w:t>
            </w:r>
            <w:r>
              <w:rPr>
                <w:rFonts w:ascii="Times New Roman" w:hAnsi="Times New Roman" w:cs="Times New Roman"/>
                <w:sz w:val="26"/>
                <w:szCs w:val="26"/>
              </w:rPr>
              <w:t>1</w:t>
            </w:r>
            <w:r w:rsidR="00E206AC">
              <w:rPr>
                <w:rFonts w:ascii="Times New Roman" w:hAnsi="Times New Roman" w:cs="Times New Roman"/>
                <w:sz w:val="26"/>
                <w:szCs w:val="26"/>
              </w:rPr>
              <w:t>8</w:t>
            </w:r>
          </w:p>
        </w:tc>
      </w:tr>
    </w:tbl>
    <w:p w:rsidR="00C96766" w:rsidRDefault="00C96766" w:rsidP="00D535A1">
      <w:pPr>
        <w:pStyle w:val="Heading1"/>
        <w:rPr>
          <w:rFonts w:ascii="Times New Roman" w:hAnsi="Times New Roman" w:cs="Times New Roman"/>
          <w:sz w:val="30"/>
          <w:szCs w:val="34"/>
          <w:lang w:val="vi-VN"/>
        </w:rPr>
      </w:pPr>
    </w:p>
    <w:p w:rsidR="00B56EC2" w:rsidRDefault="00B56EC2" w:rsidP="00D535A1">
      <w:pPr>
        <w:pStyle w:val="Heading1"/>
        <w:rPr>
          <w:rFonts w:ascii="Times New Roman" w:hAnsi="Times New Roman" w:cs="Times New Roman"/>
          <w:sz w:val="30"/>
          <w:szCs w:val="34"/>
          <w:lang w:val="nl-NL"/>
        </w:rPr>
      </w:pPr>
      <w:r w:rsidRPr="00F81980">
        <w:rPr>
          <w:rFonts w:ascii="Times New Roman" w:hAnsi="Times New Roman" w:cs="Times New Roman"/>
          <w:sz w:val="30"/>
          <w:szCs w:val="34"/>
          <w:lang w:val="nl-NL"/>
        </w:rPr>
        <w:t xml:space="preserve">BIÊN BẢN HỌP </w:t>
      </w:r>
      <w:r w:rsidR="00F81980">
        <w:rPr>
          <w:rFonts w:ascii="Times New Roman" w:hAnsi="Times New Roman" w:cs="Times New Roman"/>
          <w:sz w:val="30"/>
          <w:szCs w:val="34"/>
          <w:lang w:val="nl-NL"/>
        </w:rPr>
        <w:t>HỘI ĐỒNG KH&amp;CN</w:t>
      </w:r>
    </w:p>
    <w:p w:rsidR="00CE349B" w:rsidRDefault="00F81980" w:rsidP="00B56EC2">
      <w:pPr>
        <w:jc w:val="center"/>
        <w:rPr>
          <w:b/>
          <w:sz w:val="24"/>
          <w:lang w:val="vi-VN"/>
        </w:rPr>
      </w:pPr>
      <w:r>
        <w:rPr>
          <w:b/>
          <w:sz w:val="24"/>
          <w:lang w:val="nl-NL"/>
        </w:rPr>
        <w:t xml:space="preserve">ĐÁNH GIÁ HỒ SƠ ĐĂNG KÝ </w:t>
      </w:r>
      <w:r w:rsidR="00B56EC2" w:rsidRPr="00F6067D">
        <w:rPr>
          <w:b/>
          <w:sz w:val="24"/>
          <w:lang w:val="nl-NL"/>
        </w:rPr>
        <w:t xml:space="preserve">TUYỂN CHỌN TỔ CHỨC </w:t>
      </w:r>
    </w:p>
    <w:p w:rsidR="00B56EC2" w:rsidRPr="00C96766" w:rsidRDefault="00B56EC2" w:rsidP="00B56EC2">
      <w:pPr>
        <w:jc w:val="center"/>
        <w:rPr>
          <w:b/>
          <w:sz w:val="24"/>
          <w:lang w:val="vi-VN"/>
        </w:rPr>
      </w:pPr>
      <w:r w:rsidRPr="00F6067D">
        <w:rPr>
          <w:b/>
          <w:sz w:val="24"/>
          <w:lang w:val="nl-NL"/>
        </w:rPr>
        <w:t xml:space="preserve">VÀ CÁ NHÂN CHỦ TRÌ </w:t>
      </w:r>
      <w:r w:rsidR="00D74B06">
        <w:rPr>
          <w:b/>
          <w:sz w:val="24"/>
          <w:lang w:val="nl-NL"/>
        </w:rPr>
        <w:t>ĐỀ TÀI KHOA HỌC</w:t>
      </w:r>
      <w:r w:rsidRPr="00F6067D">
        <w:rPr>
          <w:b/>
          <w:sz w:val="24"/>
          <w:lang w:val="nl-NL"/>
        </w:rPr>
        <w:t xml:space="preserve"> CẤP </w:t>
      </w:r>
      <w:r w:rsidR="00C96766">
        <w:rPr>
          <w:b/>
          <w:sz w:val="24"/>
          <w:lang w:val="vi-VN"/>
        </w:rPr>
        <w:t>TỈNH</w:t>
      </w:r>
    </w:p>
    <w:p w:rsidR="00B56EC2" w:rsidRDefault="00B56EC2" w:rsidP="00B56EC2">
      <w:pPr>
        <w:jc w:val="center"/>
        <w:rPr>
          <w:b/>
          <w:sz w:val="24"/>
          <w:lang w:val="nl-NL"/>
        </w:rPr>
      </w:pPr>
    </w:p>
    <w:p w:rsidR="007E5A45" w:rsidRDefault="007E5A45" w:rsidP="006949B3">
      <w:pPr>
        <w:jc w:val="both"/>
        <w:rPr>
          <w:b/>
          <w:sz w:val="26"/>
          <w:lang w:val="nl-NL"/>
        </w:rPr>
      </w:pPr>
      <w:r>
        <w:rPr>
          <w:b/>
          <w:sz w:val="26"/>
          <w:lang w:val="nl-NL"/>
        </w:rPr>
        <w:t>A. Thông tin chung</w:t>
      </w:r>
    </w:p>
    <w:p w:rsidR="007E5A45" w:rsidRPr="007E5A45" w:rsidRDefault="007E5A45" w:rsidP="006949B3">
      <w:pPr>
        <w:jc w:val="both"/>
        <w:rPr>
          <w:b/>
          <w:sz w:val="14"/>
          <w:lang w:val="nl-NL"/>
        </w:rPr>
      </w:pPr>
    </w:p>
    <w:p w:rsidR="00B56EC2" w:rsidRPr="00BA6A18" w:rsidRDefault="00B56EC2" w:rsidP="006949B3">
      <w:pPr>
        <w:spacing w:line="288" w:lineRule="auto"/>
        <w:jc w:val="both"/>
        <w:rPr>
          <w:sz w:val="26"/>
          <w:szCs w:val="26"/>
          <w:lang w:val="nl-NL"/>
        </w:rPr>
      </w:pPr>
      <w:r w:rsidRPr="00D95CA9">
        <w:rPr>
          <w:b/>
          <w:sz w:val="26"/>
          <w:lang w:val="nl-NL"/>
        </w:rPr>
        <w:t>1.</w:t>
      </w:r>
      <w:r w:rsidR="00F75311">
        <w:rPr>
          <w:sz w:val="26"/>
          <w:lang w:val="nl-NL"/>
        </w:rPr>
        <w:t xml:space="preserve"> Tên </w:t>
      </w:r>
      <w:r w:rsidR="003D7384">
        <w:rPr>
          <w:sz w:val="26"/>
          <w:lang w:val="nl-NL"/>
        </w:rPr>
        <w:t>dự án</w:t>
      </w:r>
      <w:r w:rsidR="00F75311" w:rsidRPr="00BA6A18">
        <w:rPr>
          <w:sz w:val="26"/>
          <w:szCs w:val="26"/>
          <w:lang w:val="nl-NL"/>
        </w:rPr>
        <w:t xml:space="preserve">:  </w:t>
      </w:r>
      <w:r w:rsidR="00E206AC" w:rsidRPr="00E206AC">
        <w:rPr>
          <w:sz w:val="26"/>
          <w:szCs w:val="26"/>
        </w:rPr>
        <w:t xml:space="preserve">Nghiên cứu </w:t>
      </w:r>
      <w:r w:rsidR="00DD34FF">
        <w:rPr>
          <w:sz w:val="26"/>
          <w:szCs w:val="26"/>
        </w:rPr>
        <w:t xml:space="preserve">sản xuất nấm lim xanh, nấm mối tại </w:t>
      </w:r>
      <w:r w:rsidR="00E206AC" w:rsidRPr="00E206AC">
        <w:rPr>
          <w:sz w:val="26"/>
          <w:szCs w:val="26"/>
        </w:rPr>
        <w:t>Hà Tĩnh</w:t>
      </w:r>
      <w:r w:rsidR="00BA6A18">
        <w:rPr>
          <w:sz w:val="26"/>
          <w:szCs w:val="26"/>
        </w:rPr>
        <w:t>.</w:t>
      </w:r>
    </w:p>
    <w:p w:rsidR="003C70B9" w:rsidRPr="003C70B9" w:rsidRDefault="003C70B9" w:rsidP="006949B3">
      <w:pPr>
        <w:spacing w:line="288" w:lineRule="auto"/>
        <w:jc w:val="both"/>
        <w:rPr>
          <w:sz w:val="26"/>
          <w:lang w:val="nl-NL"/>
        </w:rPr>
      </w:pPr>
      <w:r>
        <w:rPr>
          <w:b/>
          <w:sz w:val="26"/>
          <w:lang w:val="nl-NL"/>
        </w:rPr>
        <w:t xml:space="preserve">2. </w:t>
      </w:r>
      <w:r>
        <w:rPr>
          <w:sz w:val="26"/>
          <w:lang w:val="nl-NL"/>
        </w:rPr>
        <w:t>Quyết định thành lập Hội đồng</w:t>
      </w:r>
      <w:r w:rsidR="00F75311">
        <w:rPr>
          <w:sz w:val="26"/>
          <w:lang w:val="nl-NL"/>
        </w:rPr>
        <w:t>:</w:t>
      </w:r>
      <w:r w:rsidR="006949B3">
        <w:rPr>
          <w:sz w:val="26"/>
          <w:lang w:val="nl-NL"/>
        </w:rPr>
        <w:t xml:space="preserve"> Số </w:t>
      </w:r>
      <w:r w:rsidR="00E206AC">
        <w:rPr>
          <w:sz w:val="26"/>
          <w:lang w:val="nl-NL"/>
        </w:rPr>
        <w:t>129</w:t>
      </w:r>
      <w:r w:rsidR="00DD34FF">
        <w:rPr>
          <w:sz w:val="26"/>
          <w:lang w:val="nl-NL"/>
        </w:rPr>
        <w:t>7</w:t>
      </w:r>
      <w:r>
        <w:rPr>
          <w:sz w:val="26"/>
          <w:lang w:val="nl-NL"/>
        </w:rPr>
        <w:t>/QĐ-</w:t>
      </w:r>
      <w:r w:rsidR="006949B3">
        <w:rPr>
          <w:sz w:val="26"/>
          <w:lang w:val="nl-NL"/>
        </w:rPr>
        <w:t>S</w:t>
      </w:r>
      <w:r>
        <w:rPr>
          <w:sz w:val="26"/>
          <w:lang w:val="nl-NL"/>
        </w:rPr>
        <w:t xml:space="preserve">KHCN ngày </w:t>
      </w:r>
      <w:r w:rsidR="006949B3">
        <w:rPr>
          <w:sz w:val="26"/>
          <w:lang w:val="nl-NL"/>
        </w:rPr>
        <w:t>2</w:t>
      </w:r>
      <w:r w:rsidR="003D7384">
        <w:rPr>
          <w:sz w:val="26"/>
          <w:lang w:val="nl-NL"/>
        </w:rPr>
        <w:t>6</w:t>
      </w:r>
      <w:r w:rsidR="006949B3">
        <w:rPr>
          <w:sz w:val="26"/>
          <w:lang w:val="nl-NL"/>
        </w:rPr>
        <w:t>/</w:t>
      </w:r>
      <w:r w:rsidR="00E206AC">
        <w:rPr>
          <w:sz w:val="26"/>
          <w:lang w:val="nl-NL"/>
        </w:rPr>
        <w:t>11</w:t>
      </w:r>
      <w:r>
        <w:rPr>
          <w:sz w:val="26"/>
          <w:lang w:val="nl-NL"/>
        </w:rPr>
        <w:t>/20</w:t>
      </w:r>
      <w:r w:rsidR="006949B3">
        <w:rPr>
          <w:sz w:val="26"/>
          <w:lang w:val="nl-NL"/>
        </w:rPr>
        <w:t>1</w:t>
      </w:r>
      <w:r w:rsidR="00E206AC">
        <w:rPr>
          <w:sz w:val="26"/>
          <w:lang w:val="nl-NL"/>
        </w:rPr>
        <w:t>8</w:t>
      </w:r>
      <w:r w:rsidR="006949B3">
        <w:rPr>
          <w:sz w:val="26"/>
          <w:lang w:val="nl-NL"/>
        </w:rPr>
        <w:t xml:space="preserve"> </w:t>
      </w:r>
      <w:r>
        <w:rPr>
          <w:sz w:val="26"/>
          <w:lang w:val="nl-NL"/>
        </w:rPr>
        <w:t xml:space="preserve">của </w:t>
      </w:r>
      <w:r w:rsidR="00C96766">
        <w:rPr>
          <w:sz w:val="26"/>
          <w:lang w:val="vi-VN"/>
        </w:rPr>
        <w:t>Giám đốc Sở</w:t>
      </w:r>
      <w:r>
        <w:rPr>
          <w:sz w:val="26"/>
          <w:lang w:val="nl-NL"/>
        </w:rPr>
        <w:t xml:space="preserve"> KH&amp;CN</w:t>
      </w:r>
      <w:r w:rsidR="001D62BD">
        <w:rPr>
          <w:sz w:val="26"/>
          <w:lang w:val="nl-NL"/>
        </w:rPr>
        <w:t>.</w:t>
      </w:r>
    </w:p>
    <w:p w:rsidR="00B56EC2" w:rsidRPr="00E42799" w:rsidRDefault="003C70B9" w:rsidP="006949B3">
      <w:pPr>
        <w:spacing w:line="288" w:lineRule="auto"/>
        <w:jc w:val="both"/>
        <w:rPr>
          <w:sz w:val="26"/>
          <w:szCs w:val="26"/>
          <w:lang w:val="nl-NL"/>
        </w:rPr>
      </w:pPr>
      <w:r>
        <w:rPr>
          <w:b/>
          <w:sz w:val="26"/>
          <w:lang w:val="nl-NL"/>
        </w:rPr>
        <w:t>3</w:t>
      </w:r>
      <w:r w:rsidR="00B56EC2" w:rsidRPr="007D19BC">
        <w:rPr>
          <w:b/>
          <w:sz w:val="26"/>
          <w:lang w:val="nl-NL"/>
        </w:rPr>
        <w:t>.</w:t>
      </w:r>
      <w:r w:rsidR="00B56EC2">
        <w:rPr>
          <w:sz w:val="26"/>
          <w:lang w:val="nl-NL"/>
        </w:rPr>
        <w:t xml:space="preserve"> Địa điểm và thời gian</w:t>
      </w:r>
      <w:r w:rsidR="00F75311">
        <w:rPr>
          <w:sz w:val="26"/>
          <w:lang w:val="nl-NL"/>
        </w:rPr>
        <w:t xml:space="preserve">: Sở KH&amp;CN Hà Tĩnh, ngày </w:t>
      </w:r>
      <w:r w:rsidR="00DD34FF">
        <w:rPr>
          <w:sz w:val="26"/>
          <w:lang w:val="nl-NL"/>
        </w:rPr>
        <w:t>1</w:t>
      </w:r>
      <w:r w:rsidR="00DA7328">
        <w:rPr>
          <w:sz w:val="26"/>
          <w:lang w:val="nl-NL"/>
        </w:rPr>
        <w:t>6</w:t>
      </w:r>
      <w:r w:rsidR="00F75311">
        <w:rPr>
          <w:sz w:val="26"/>
          <w:lang w:val="nl-NL"/>
        </w:rPr>
        <w:t>/</w:t>
      </w:r>
      <w:r w:rsidR="00E206AC">
        <w:rPr>
          <w:sz w:val="26"/>
          <w:lang w:val="nl-NL"/>
        </w:rPr>
        <w:t>12</w:t>
      </w:r>
      <w:r w:rsidR="00F75311">
        <w:rPr>
          <w:sz w:val="26"/>
          <w:lang w:val="nl-NL"/>
        </w:rPr>
        <w:t>/201</w:t>
      </w:r>
      <w:r w:rsidR="00E206AC">
        <w:rPr>
          <w:sz w:val="26"/>
          <w:lang w:val="nl-NL"/>
        </w:rPr>
        <w:t>8</w:t>
      </w:r>
    </w:p>
    <w:p w:rsidR="006949B3" w:rsidRDefault="005D5A5C" w:rsidP="00BA6A18">
      <w:pPr>
        <w:spacing w:after="120" w:line="288" w:lineRule="auto"/>
        <w:jc w:val="both"/>
        <w:rPr>
          <w:sz w:val="26"/>
          <w:szCs w:val="26"/>
          <w:lang w:val="nl-NL"/>
        </w:rPr>
      </w:pPr>
      <w:r>
        <w:rPr>
          <w:b/>
          <w:sz w:val="26"/>
          <w:szCs w:val="26"/>
          <w:lang w:val="nl-NL"/>
        </w:rPr>
        <w:t>4</w:t>
      </w:r>
      <w:r w:rsidR="00B56EC2" w:rsidRPr="007D19BC">
        <w:rPr>
          <w:b/>
          <w:sz w:val="26"/>
          <w:szCs w:val="26"/>
          <w:lang w:val="nl-NL"/>
        </w:rPr>
        <w:t>.</w:t>
      </w:r>
      <w:r w:rsidR="00B56EC2">
        <w:rPr>
          <w:sz w:val="26"/>
          <w:szCs w:val="26"/>
          <w:lang w:val="nl-NL"/>
        </w:rPr>
        <w:t xml:space="preserve"> </w:t>
      </w:r>
      <w:r>
        <w:rPr>
          <w:sz w:val="26"/>
          <w:szCs w:val="26"/>
          <w:lang w:val="nl-NL"/>
        </w:rPr>
        <w:t xml:space="preserve">Số thành viên hội đồng </w:t>
      </w:r>
      <w:r w:rsidR="00F75311">
        <w:rPr>
          <w:sz w:val="26"/>
          <w:szCs w:val="26"/>
          <w:lang w:val="nl-NL"/>
        </w:rPr>
        <w:t>có mặt trên tổng số</w:t>
      </w:r>
      <w:r w:rsidR="001D62BD">
        <w:rPr>
          <w:sz w:val="26"/>
          <w:szCs w:val="26"/>
          <w:lang w:val="nl-NL"/>
        </w:rPr>
        <w:t xml:space="preserve"> thành viên </w:t>
      </w:r>
      <w:r w:rsidR="00DD34FF">
        <w:rPr>
          <w:sz w:val="26"/>
          <w:szCs w:val="26"/>
          <w:lang w:val="nl-NL"/>
        </w:rPr>
        <w:t>7/7 người, vắng 0</w:t>
      </w:r>
      <w:r w:rsidR="001D62BD">
        <w:rPr>
          <w:sz w:val="26"/>
          <w:szCs w:val="26"/>
          <w:lang w:val="nl-NL"/>
        </w:rPr>
        <w:t xml:space="preserve"> </w:t>
      </w:r>
      <w:r>
        <w:rPr>
          <w:sz w:val="26"/>
          <w:szCs w:val="26"/>
          <w:lang w:val="nl-NL"/>
        </w:rPr>
        <w:t>người</w:t>
      </w:r>
      <w:r w:rsidR="00D9348C">
        <w:rPr>
          <w:sz w:val="26"/>
          <w:szCs w:val="26"/>
          <w:lang w:val="nl-NL"/>
        </w:rPr>
        <w:t>. Danh sách các thành viên Hội đồng có mặt trong bảng sau:</w:t>
      </w:r>
      <w:r>
        <w:rPr>
          <w:sz w:val="26"/>
          <w:szCs w:val="26"/>
          <w:lang w:val="nl-NL"/>
        </w:rPr>
        <w:t xml:space="preserve"> </w:t>
      </w:r>
    </w:p>
    <w:tbl>
      <w:tblPr>
        <w:tblW w:w="9583"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2862"/>
        <w:gridCol w:w="4111"/>
        <w:gridCol w:w="1980"/>
      </w:tblGrid>
      <w:tr w:rsidR="00BA6A18" w:rsidRPr="00C94123" w:rsidTr="00E206AC">
        <w:tblPrEx>
          <w:tblCellMar>
            <w:top w:w="0" w:type="dxa"/>
            <w:bottom w:w="0" w:type="dxa"/>
          </w:tblCellMar>
        </w:tblPrEx>
        <w:trPr>
          <w:trHeight w:val="309"/>
        </w:trPr>
        <w:tc>
          <w:tcPr>
            <w:tcW w:w="630" w:type="dxa"/>
            <w:vAlign w:val="center"/>
          </w:tcPr>
          <w:p w:rsidR="00BA6A18" w:rsidRPr="00D9348C" w:rsidRDefault="00BA6A18" w:rsidP="00D2190F">
            <w:pPr>
              <w:spacing w:before="40"/>
              <w:jc w:val="center"/>
              <w:rPr>
                <w:sz w:val="26"/>
                <w:szCs w:val="26"/>
              </w:rPr>
            </w:pPr>
            <w:r w:rsidRPr="00D9348C">
              <w:rPr>
                <w:sz w:val="26"/>
                <w:szCs w:val="26"/>
              </w:rPr>
              <w:t>T.T</w:t>
            </w:r>
          </w:p>
        </w:tc>
        <w:tc>
          <w:tcPr>
            <w:tcW w:w="2862" w:type="dxa"/>
            <w:vAlign w:val="center"/>
          </w:tcPr>
          <w:p w:rsidR="00BA6A18" w:rsidRPr="00D9348C" w:rsidRDefault="00BA6A18" w:rsidP="00D2190F">
            <w:pPr>
              <w:spacing w:before="40"/>
              <w:jc w:val="center"/>
              <w:rPr>
                <w:sz w:val="26"/>
                <w:szCs w:val="26"/>
              </w:rPr>
            </w:pPr>
            <w:r w:rsidRPr="00D9348C">
              <w:rPr>
                <w:sz w:val="26"/>
                <w:szCs w:val="26"/>
              </w:rPr>
              <w:t>HỌ VÀ TÊN</w:t>
            </w:r>
          </w:p>
        </w:tc>
        <w:tc>
          <w:tcPr>
            <w:tcW w:w="4111" w:type="dxa"/>
            <w:vAlign w:val="center"/>
          </w:tcPr>
          <w:p w:rsidR="00BA6A18" w:rsidRPr="00D9348C" w:rsidRDefault="00BA6A18" w:rsidP="00D2190F">
            <w:pPr>
              <w:spacing w:before="40"/>
              <w:jc w:val="center"/>
              <w:rPr>
                <w:sz w:val="26"/>
                <w:szCs w:val="26"/>
              </w:rPr>
            </w:pPr>
            <w:r w:rsidRPr="00D9348C">
              <w:rPr>
                <w:sz w:val="26"/>
                <w:szCs w:val="26"/>
              </w:rPr>
              <w:t>CHỨC VỤ, ĐƠN VỊ CÔNG TÁC</w:t>
            </w:r>
          </w:p>
        </w:tc>
        <w:tc>
          <w:tcPr>
            <w:tcW w:w="1980" w:type="dxa"/>
            <w:vAlign w:val="center"/>
          </w:tcPr>
          <w:p w:rsidR="00BA6A18" w:rsidRPr="00D9348C" w:rsidRDefault="00BA6A18" w:rsidP="00D2190F">
            <w:pPr>
              <w:spacing w:before="40"/>
              <w:jc w:val="center"/>
              <w:rPr>
                <w:sz w:val="26"/>
                <w:szCs w:val="26"/>
              </w:rPr>
            </w:pPr>
            <w:r w:rsidRPr="00D9348C">
              <w:rPr>
                <w:sz w:val="26"/>
                <w:szCs w:val="26"/>
              </w:rPr>
              <w:t>CHỨC DANH HỘI ĐỒNG</w:t>
            </w:r>
          </w:p>
        </w:tc>
      </w:tr>
      <w:tr w:rsidR="003D7384" w:rsidRPr="003D7384" w:rsidTr="00DB2CD9">
        <w:tblPrEx>
          <w:tblCellMar>
            <w:top w:w="0" w:type="dxa"/>
            <w:bottom w:w="0" w:type="dxa"/>
          </w:tblCellMar>
        </w:tblPrEx>
        <w:trPr>
          <w:trHeight w:val="474"/>
        </w:trPr>
        <w:tc>
          <w:tcPr>
            <w:tcW w:w="630" w:type="dxa"/>
            <w:tcBorders>
              <w:bottom w:val="single" w:sz="4" w:space="0" w:color="auto"/>
            </w:tcBorders>
          </w:tcPr>
          <w:p w:rsidR="003D7384" w:rsidRPr="00D9348C" w:rsidRDefault="003D7384" w:rsidP="00DB2CD9">
            <w:pPr>
              <w:spacing w:before="60" w:after="60"/>
              <w:rPr>
                <w:sz w:val="26"/>
                <w:szCs w:val="26"/>
              </w:rPr>
            </w:pPr>
            <w:r w:rsidRPr="00D9348C">
              <w:rPr>
                <w:sz w:val="26"/>
                <w:szCs w:val="26"/>
              </w:rPr>
              <w:t>1</w:t>
            </w:r>
          </w:p>
        </w:tc>
        <w:tc>
          <w:tcPr>
            <w:tcW w:w="2862" w:type="dxa"/>
            <w:tcBorders>
              <w:bottom w:val="single" w:sz="4" w:space="0" w:color="auto"/>
            </w:tcBorders>
          </w:tcPr>
          <w:p w:rsidR="003D7384" w:rsidRPr="00D9348C" w:rsidRDefault="003D7384" w:rsidP="00DB2CD9">
            <w:pPr>
              <w:spacing w:before="60" w:after="60"/>
              <w:rPr>
                <w:sz w:val="26"/>
                <w:szCs w:val="26"/>
              </w:rPr>
            </w:pPr>
            <w:r w:rsidRPr="00D9348C">
              <w:rPr>
                <w:sz w:val="26"/>
                <w:szCs w:val="26"/>
              </w:rPr>
              <w:t>Ông  Đỗ Khoa Văn</w:t>
            </w:r>
          </w:p>
        </w:tc>
        <w:tc>
          <w:tcPr>
            <w:tcW w:w="4111" w:type="dxa"/>
            <w:tcBorders>
              <w:bottom w:val="single" w:sz="4" w:space="0" w:color="auto"/>
            </w:tcBorders>
          </w:tcPr>
          <w:p w:rsidR="003D7384" w:rsidRPr="00D9348C" w:rsidRDefault="003D7384" w:rsidP="00DB2CD9">
            <w:pPr>
              <w:spacing w:before="60" w:after="60"/>
              <w:ind w:right="-18"/>
              <w:rPr>
                <w:sz w:val="26"/>
                <w:szCs w:val="26"/>
              </w:rPr>
            </w:pPr>
            <w:r w:rsidRPr="00D9348C">
              <w:rPr>
                <w:sz w:val="26"/>
                <w:szCs w:val="26"/>
              </w:rPr>
              <w:t>Giám đốc Sở KH&amp;CN</w:t>
            </w:r>
          </w:p>
        </w:tc>
        <w:tc>
          <w:tcPr>
            <w:tcW w:w="1980" w:type="dxa"/>
            <w:tcBorders>
              <w:bottom w:val="single" w:sz="4" w:space="0" w:color="auto"/>
            </w:tcBorders>
          </w:tcPr>
          <w:p w:rsidR="003D7384" w:rsidRPr="00D9348C" w:rsidRDefault="003D7384" w:rsidP="00DB2CD9">
            <w:pPr>
              <w:spacing w:before="60" w:after="60"/>
              <w:rPr>
                <w:sz w:val="26"/>
                <w:szCs w:val="26"/>
              </w:rPr>
            </w:pPr>
            <w:r w:rsidRPr="00D9348C">
              <w:rPr>
                <w:sz w:val="26"/>
                <w:szCs w:val="26"/>
                <w:lang w:val="pt-BR"/>
              </w:rPr>
              <w:t>Chủ tịch HĐ</w:t>
            </w:r>
          </w:p>
        </w:tc>
      </w:tr>
      <w:tr w:rsidR="00E206AC" w:rsidRPr="003D7384" w:rsidTr="00DB2CD9">
        <w:tblPrEx>
          <w:tblCellMar>
            <w:top w:w="0" w:type="dxa"/>
            <w:bottom w:w="0" w:type="dxa"/>
          </w:tblCellMar>
        </w:tblPrEx>
        <w:trPr>
          <w:trHeight w:val="415"/>
        </w:trPr>
        <w:tc>
          <w:tcPr>
            <w:tcW w:w="630" w:type="dxa"/>
            <w:tcBorders>
              <w:top w:val="single" w:sz="4" w:space="0" w:color="auto"/>
              <w:bottom w:val="single" w:sz="4" w:space="0" w:color="auto"/>
            </w:tcBorders>
          </w:tcPr>
          <w:p w:rsidR="00E206AC" w:rsidRPr="00D9348C" w:rsidRDefault="00E206AC" w:rsidP="00DB2CD9">
            <w:pPr>
              <w:spacing w:before="60" w:after="60"/>
              <w:rPr>
                <w:sz w:val="26"/>
                <w:szCs w:val="26"/>
              </w:rPr>
            </w:pPr>
            <w:r w:rsidRPr="00D9348C">
              <w:rPr>
                <w:sz w:val="26"/>
                <w:szCs w:val="26"/>
              </w:rPr>
              <w:t>2</w:t>
            </w:r>
          </w:p>
        </w:tc>
        <w:tc>
          <w:tcPr>
            <w:tcW w:w="2862" w:type="dxa"/>
            <w:tcBorders>
              <w:top w:val="single" w:sz="4" w:space="0" w:color="auto"/>
              <w:bottom w:val="single" w:sz="4" w:space="0" w:color="auto"/>
            </w:tcBorders>
          </w:tcPr>
          <w:p w:rsidR="00E206AC" w:rsidRPr="00D9348C" w:rsidRDefault="00E206AC" w:rsidP="00DB2CD9">
            <w:pPr>
              <w:spacing w:before="60" w:after="60"/>
              <w:ind w:right="-57"/>
              <w:rPr>
                <w:sz w:val="26"/>
                <w:szCs w:val="26"/>
              </w:rPr>
            </w:pPr>
            <w:r w:rsidRPr="00D9348C">
              <w:rPr>
                <w:sz w:val="26"/>
                <w:szCs w:val="26"/>
              </w:rPr>
              <w:t xml:space="preserve">Ông Trần </w:t>
            </w:r>
            <w:r w:rsidR="00DD34FF">
              <w:rPr>
                <w:sz w:val="26"/>
                <w:szCs w:val="26"/>
              </w:rPr>
              <w:t>Hòa Duân</w:t>
            </w:r>
          </w:p>
        </w:tc>
        <w:tc>
          <w:tcPr>
            <w:tcW w:w="4111" w:type="dxa"/>
            <w:tcBorders>
              <w:top w:val="single" w:sz="4" w:space="0" w:color="auto"/>
              <w:bottom w:val="single" w:sz="4" w:space="0" w:color="auto"/>
            </w:tcBorders>
          </w:tcPr>
          <w:p w:rsidR="00E206AC" w:rsidRPr="00D9348C" w:rsidRDefault="00DD34FF" w:rsidP="00E60016">
            <w:pPr>
              <w:spacing w:before="60" w:after="60"/>
              <w:ind w:left="-57" w:right="-57"/>
              <w:rPr>
                <w:sz w:val="26"/>
                <w:szCs w:val="26"/>
              </w:rPr>
            </w:pPr>
            <w:r>
              <w:rPr>
                <w:sz w:val="26"/>
                <w:szCs w:val="26"/>
              </w:rPr>
              <w:t xml:space="preserve">Trường </w:t>
            </w:r>
            <w:r w:rsidR="00E60016">
              <w:rPr>
                <w:sz w:val="26"/>
                <w:szCs w:val="26"/>
              </w:rPr>
              <w:t>Cao đẳng</w:t>
            </w:r>
            <w:r>
              <w:rPr>
                <w:sz w:val="26"/>
                <w:szCs w:val="26"/>
              </w:rPr>
              <w:t xml:space="preserve"> Công nghiệp Huế</w:t>
            </w:r>
          </w:p>
        </w:tc>
        <w:tc>
          <w:tcPr>
            <w:tcW w:w="1980" w:type="dxa"/>
            <w:tcBorders>
              <w:top w:val="single" w:sz="4" w:space="0" w:color="auto"/>
              <w:bottom w:val="single" w:sz="4" w:space="0" w:color="auto"/>
            </w:tcBorders>
          </w:tcPr>
          <w:p w:rsidR="00E206AC" w:rsidRPr="00D9348C" w:rsidRDefault="00E206AC" w:rsidP="00DB2CD9">
            <w:pPr>
              <w:spacing w:before="60" w:after="60"/>
              <w:ind w:left="-108" w:right="-18" w:firstLine="90"/>
              <w:rPr>
                <w:sz w:val="26"/>
                <w:szCs w:val="26"/>
                <w:lang w:val="pt-BR"/>
              </w:rPr>
            </w:pPr>
            <w:r w:rsidRPr="00D9348C">
              <w:rPr>
                <w:sz w:val="26"/>
                <w:szCs w:val="26"/>
                <w:lang w:val="pt-BR"/>
              </w:rPr>
              <w:t>UV Phản biện 1</w:t>
            </w:r>
          </w:p>
        </w:tc>
      </w:tr>
      <w:tr w:rsidR="00E206AC" w:rsidRPr="003D7384" w:rsidTr="00DB2CD9">
        <w:tblPrEx>
          <w:tblCellMar>
            <w:top w:w="0" w:type="dxa"/>
            <w:bottom w:w="0" w:type="dxa"/>
          </w:tblCellMar>
        </w:tblPrEx>
        <w:trPr>
          <w:trHeight w:val="688"/>
        </w:trPr>
        <w:tc>
          <w:tcPr>
            <w:tcW w:w="630" w:type="dxa"/>
            <w:tcBorders>
              <w:bottom w:val="single" w:sz="4" w:space="0" w:color="auto"/>
            </w:tcBorders>
          </w:tcPr>
          <w:p w:rsidR="00E206AC" w:rsidRPr="00D9348C" w:rsidRDefault="00E206AC" w:rsidP="00DB2CD9">
            <w:pPr>
              <w:spacing w:before="60" w:after="60"/>
              <w:rPr>
                <w:sz w:val="26"/>
                <w:szCs w:val="26"/>
              </w:rPr>
            </w:pPr>
            <w:r w:rsidRPr="00D9348C">
              <w:rPr>
                <w:sz w:val="26"/>
                <w:szCs w:val="26"/>
              </w:rPr>
              <w:t>3</w:t>
            </w:r>
          </w:p>
        </w:tc>
        <w:tc>
          <w:tcPr>
            <w:tcW w:w="2862" w:type="dxa"/>
            <w:tcBorders>
              <w:bottom w:val="single" w:sz="4" w:space="0" w:color="auto"/>
            </w:tcBorders>
          </w:tcPr>
          <w:p w:rsidR="00E206AC" w:rsidRPr="00D9348C" w:rsidRDefault="00E206AC" w:rsidP="00DB2CD9">
            <w:pPr>
              <w:spacing w:before="60" w:after="60"/>
              <w:ind w:right="-57"/>
              <w:rPr>
                <w:sz w:val="26"/>
                <w:szCs w:val="26"/>
              </w:rPr>
            </w:pPr>
            <w:r w:rsidRPr="00D9348C">
              <w:rPr>
                <w:sz w:val="26"/>
                <w:szCs w:val="26"/>
              </w:rPr>
              <w:t xml:space="preserve">Ông </w:t>
            </w:r>
            <w:r w:rsidR="006D0C00">
              <w:rPr>
                <w:sz w:val="26"/>
                <w:szCs w:val="26"/>
              </w:rPr>
              <w:t>Trần Hậu Khanh</w:t>
            </w:r>
          </w:p>
        </w:tc>
        <w:tc>
          <w:tcPr>
            <w:tcW w:w="4111" w:type="dxa"/>
            <w:tcBorders>
              <w:bottom w:val="single" w:sz="4" w:space="0" w:color="auto"/>
            </w:tcBorders>
          </w:tcPr>
          <w:p w:rsidR="00E206AC" w:rsidRPr="00D9348C" w:rsidRDefault="006D0C00" w:rsidP="00DB2CD9">
            <w:pPr>
              <w:spacing w:before="60" w:after="60"/>
              <w:ind w:left="-57" w:right="-57"/>
              <w:rPr>
                <w:sz w:val="26"/>
                <w:szCs w:val="26"/>
              </w:rPr>
            </w:pPr>
            <w:r>
              <w:rPr>
                <w:sz w:val="26"/>
                <w:szCs w:val="26"/>
              </w:rPr>
              <w:t>Phó Giám đốc Trung tâm Phát triển nâm ăn, nấm dược liệu</w:t>
            </w:r>
            <w:r w:rsidR="00E206AC" w:rsidRPr="00D9348C">
              <w:rPr>
                <w:sz w:val="26"/>
                <w:szCs w:val="26"/>
              </w:rPr>
              <w:t xml:space="preserve"> Hà Tĩnh</w:t>
            </w:r>
          </w:p>
        </w:tc>
        <w:tc>
          <w:tcPr>
            <w:tcW w:w="1980" w:type="dxa"/>
            <w:tcBorders>
              <w:bottom w:val="single" w:sz="4" w:space="0" w:color="auto"/>
            </w:tcBorders>
          </w:tcPr>
          <w:p w:rsidR="00E206AC" w:rsidRPr="00D9348C" w:rsidRDefault="00E206AC" w:rsidP="00DB2CD9">
            <w:pPr>
              <w:spacing w:before="60" w:after="60"/>
              <w:ind w:left="-109" w:right="-18" w:firstLine="91"/>
              <w:rPr>
                <w:sz w:val="26"/>
                <w:szCs w:val="26"/>
                <w:lang w:val="pt-BR"/>
              </w:rPr>
            </w:pPr>
            <w:r w:rsidRPr="00D9348C">
              <w:rPr>
                <w:sz w:val="26"/>
                <w:szCs w:val="26"/>
                <w:lang w:val="pt-BR"/>
              </w:rPr>
              <w:t>UV Phản biện 2</w:t>
            </w:r>
          </w:p>
        </w:tc>
      </w:tr>
      <w:tr w:rsidR="00E206AC" w:rsidRPr="003D7384" w:rsidTr="00DB2CD9">
        <w:tblPrEx>
          <w:tblCellMar>
            <w:top w:w="0" w:type="dxa"/>
            <w:bottom w:w="0" w:type="dxa"/>
          </w:tblCellMar>
        </w:tblPrEx>
        <w:trPr>
          <w:trHeight w:val="240"/>
        </w:trPr>
        <w:tc>
          <w:tcPr>
            <w:tcW w:w="630" w:type="dxa"/>
            <w:tcBorders>
              <w:top w:val="single" w:sz="4" w:space="0" w:color="auto"/>
              <w:bottom w:val="single" w:sz="4" w:space="0" w:color="auto"/>
            </w:tcBorders>
          </w:tcPr>
          <w:p w:rsidR="00E206AC" w:rsidRPr="00D9348C" w:rsidRDefault="00D9348C" w:rsidP="00DB2CD9">
            <w:pPr>
              <w:spacing w:before="60" w:after="60"/>
              <w:rPr>
                <w:sz w:val="26"/>
                <w:szCs w:val="26"/>
              </w:rPr>
            </w:pPr>
            <w:r>
              <w:rPr>
                <w:sz w:val="26"/>
                <w:szCs w:val="26"/>
              </w:rPr>
              <w:t>4</w:t>
            </w:r>
          </w:p>
        </w:tc>
        <w:tc>
          <w:tcPr>
            <w:tcW w:w="2862" w:type="dxa"/>
            <w:tcBorders>
              <w:top w:val="single" w:sz="4" w:space="0" w:color="auto"/>
              <w:bottom w:val="single" w:sz="4" w:space="0" w:color="auto"/>
            </w:tcBorders>
          </w:tcPr>
          <w:p w:rsidR="00E206AC" w:rsidRPr="00D9348C" w:rsidRDefault="00E206AC" w:rsidP="00DB2CD9">
            <w:pPr>
              <w:spacing w:before="60" w:after="60"/>
              <w:ind w:right="-198"/>
              <w:rPr>
                <w:sz w:val="26"/>
                <w:szCs w:val="26"/>
              </w:rPr>
            </w:pPr>
            <w:r w:rsidRPr="00D9348C">
              <w:rPr>
                <w:sz w:val="26"/>
                <w:szCs w:val="26"/>
              </w:rPr>
              <w:t xml:space="preserve">Ông </w:t>
            </w:r>
            <w:r w:rsidR="006D0C00">
              <w:rPr>
                <w:sz w:val="26"/>
                <w:szCs w:val="26"/>
              </w:rPr>
              <w:t>Lê Danh Minh</w:t>
            </w:r>
          </w:p>
        </w:tc>
        <w:tc>
          <w:tcPr>
            <w:tcW w:w="4111" w:type="dxa"/>
            <w:tcBorders>
              <w:top w:val="single" w:sz="4" w:space="0" w:color="auto"/>
              <w:bottom w:val="single" w:sz="4" w:space="0" w:color="auto"/>
            </w:tcBorders>
          </w:tcPr>
          <w:p w:rsidR="00E206AC" w:rsidRPr="00D9348C" w:rsidRDefault="006D0C00" w:rsidP="00DB2CD9">
            <w:pPr>
              <w:spacing w:before="60" w:after="60"/>
              <w:rPr>
                <w:sz w:val="26"/>
                <w:szCs w:val="26"/>
              </w:rPr>
            </w:pPr>
            <w:r>
              <w:rPr>
                <w:sz w:val="26"/>
                <w:szCs w:val="26"/>
              </w:rPr>
              <w:t>Trường Đại học Hà Tĩnh</w:t>
            </w:r>
          </w:p>
        </w:tc>
        <w:tc>
          <w:tcPr>
            <w:tcW w:w="1980" w:type="dxa"/>
            <w:tcBorders>
              <w:top w:val="single" w:sz="4" w:space="0" w:color="auto"/>
              <w:bottom w:val="single" w:sz="4" w:space="0" w:color="auto"/>
            </w:tcBorders>
          </w:tcPr>
          <w:p w:rsidR="00E206AC" w:rsidRPr="00D9348C" w:rsidRDefault="006036EF" w:rsidP="00DB2CD9">
            <w:pPr>
              <w:spacing w:before="60" w:after="60"/>
              <w:rPr>
                <w:sz w:val="26"/>
                <w:szCs w:val="26"/>
                <w:lang w:val="pt-BR"/>
              </w:rPr>
            </w:pPr>
            <w:r>
              <w:rPr>
                <w:sz w:val="26"/>
                <w:szCs w:val="26"/>
                <w:lang w:val="pt-BR"/>
              </w:rPr>
              <w:t>Ủy</w:t>
            </w:r>
            <w:r w:rsidR="00E206AC" w:rsidRPr="00D9348C">
              <w:rPr>
                <w:sz w:val="26"/>
                <w:szCs w:val="26"/>
                <w:lang w:val="pt-BR"/>
              </w:rPr>
              <w:t xml:space="preserve"> viên</w:t>
            </w:r>
          </w:p>
        </w:tc>
      </w:tr>
      <w:tr w:rsidR="006036EF" w:rsidRPr="003D7384" w:rsidTr="00DB2CD9">
        <w:tblPrEx>
          <w:tblCellMar>
            <w:top w:w="0" w:type="dxa"/>
            <w:bottom w:w="0" w:type="dxa"/>
          </w:tblCellMar>
        </w:tblPrEx>
        <w:trPr>
          <w:trHeight w:val="240"/>
        </w:trPr>
        <w:tc>
          <w:tcPr>
            <w:tcW w:w="630" w:type="dxa"/>
            <w:tcBorders>
              <w:top w:val="single" w:sz="4" w:space="0" w:color="auto"/>
              <w:bottom w:val="single" w:sz="4" w:space="0" w:color="auto"/>
            </w:tcBorders>
          </w:tcPr>
          <w:p w:rsidR="006036EF" w:rsidRDefault="006036EF" w:rsidP="00DB2CD9">
            <w:pPr>
              <w:spacing w:before="60" w:after="60"/>
              <w:rPr>
                <w:sz w:val="26"/>
                <w:szCs w:val="26"/>
              </w:rPr>
            </w:pPr>
            <w:r>
              <w:rPr>
                <w:sz w:val="26"/>
                <w:szCs w:val="26"/>
              </w:rPr>
              <w:t>5</w:t>
            </w:r>
          </w:p>
        </w:tc>
        <w:tc>
          <w:tcPr>
            <w:tcW w:w="2862" w:type="dxa"/>
            <w:tcBorders>
              <w:top w:val="single" w:sz="4" w:space="0" w:color="auto"/>
              <w:bottom w:val="single" w:sz="4" w:space="0" w:color="auto"/>
            </w:tcBorders>
          </w:tcPr>
          <w:p w:rsidR="006036EF" w:rsidRPr="00D9348C" w:rsidRDefault="006036EF" w:rsidP="00DB2CD9">
            <w:pPr>
              <w:spacing w:before="60" w:after="60"/>
              <w:ind w:right="-198"/>
              <w:rPr>
                <w:sz w:val="26"/>
                <w:szCs w:val="26"/>
              </w:rPr>
            </w:pPr>
            <w:r>
              <w:rPr>
                <w:sz w:val="26"/>
                <w:szCs w:val="26"/>
              </w:rPr>
              <w:t>Bà Dương Thị Ngân</w:t>
            </w:r>
          </w:p>
        </w:tc>
        <w:tc>
          <w:tcPr>
            <w:tcW w:w="4111" w:type="dxa"/>
            <w:tcBorders>
              <w:top w:val="single" w:sz="4" w:space="0" w:color="auto"/>
              <w:bottom w:val="single" w:sz="4" w:space="0" w:color="auto"/>
            </w:tcBorders>
          </w:tcPr>
          <w:p w:rsidR="006036EF" w:rsidRDefault="006036EF" w:rsidP="00DB2CD9">
            <w:pPr>
              <w:spacing w:before="60" w:after="60"/>
              <w:rPr>
                <w:sz w:val="26"/>
                <w:szCs w:val="26"/>
              </w:rPr>
            </w:pPr>
            <w:r>
              <w:rPr>
                <w:sz w:val="26"/>
                <w:szCs w:val="26"/>
              </w:rPr>
              <w:t>Giám đốc Trung tâm Ứng dụng tiến bộ KH&amp;CN Hà Tĩnh</w:t>
            </w:r>
          </w:p>
        </w:tc>
        <w:tc>
          <w:tcPr>
            <w:tcW w:w="1980" w:type="dxa"/>
            <w:tcBorders>
              <w:top w:val="single" w:sz="4" w:space="0" w:color="auto"/>
              <w:bottom w:val="single" w:sz="4" w:space="0" w:color="auto"/>
            </w:tcBorders>
          </w:tcPr>
          <w:p w:rsidR="006036EF" w:rsidRPr="00D9348C" w:rsidRDefault="006036EF" w:rsidP="00DB2CD9">
            <w:pPr>
              <w:spacing w:before="60" w:after="60"/>
              <w:rPr>
                <w:sz w:val="26"/>
                <w:szCs w:val="26"/>
                <w:lang w:val="pt-BR"/>
              </w:rPr>
            </w:pPr>
            <w:r>
              <w:rPr>
                <w:sz w:val="26"/>
                <w:szCs w:val="26"/>
                <w:lang w:val="pt-BR"/>
              </w:rPr>
              <w:t>Ủy viên</w:t>
            </w:r>
          </w:p>
        </w:tc>
      </w:tr>
      <w:tr w:rsidR="00E206AC" w:rsidRPr="003D7384" w:rsidTr="00DB2CD9">
        <w:tblPrEx>
          <w:tblCellMar>
            <w:top w:w="0" w:type="dxa"/>
            <w:bottom w:w="0" w:type="dxa"/>
          </w:tblCellMar>
        </w:tblPrEx>
        <w:trPr>
          <w:trHeight w:val="340"/>
        </w:trPr>
        <w:tc>
          <w:tcPr>
            <w:tcW w:w="630" w:type="dxa"/>
            <w:tcBorders>
              <w:top w:val="single" w:sz="4" w:space="0" w:color="auto"/>
              <w:bottom w:val="single" w:sz="4" w:space="0" w:color="auto"/>
            </w:tcBorders>
          </w:tcPr>
          <w:p w:rsidR="00E206AC" w:rsidRPr="00D9348C" w:rsidRDefault="00DA7328" w:rsidP="00DB2CD9">
            <w:pPr>
              <w:spacing w:before="60" w:after="60"/>
              <w:rPr>
                <w:sz w:val="26"/>
                <w:szCs w:val="26"/>
              </w:rPr>
            </w:pPr>
            <w:r>
              <w:rPr>
                <w:sz w:val="26"/>
                <w:szCs w:val="26"/>
              </w:rPr>
              <w:t>6</w:t>
            </w:r>
          </w:p>
        </w:tc>
        <w:tc>
          <w:tcPr>
            <w:tcW w:w="2862" w:type="dxa"/>
            <w:tcBorders>
              <w:top w:val="single" w:sz="4" w:space="0" w:color="auto"/>
              <w:bottom w:val="single" w:sz="4" w:space="0" w:color="auto"/>
            </w:tcBorders>
          </w:tcPr>
          <w:p w:rsidR="00E206AC" w:rsidRPr="00D9348C" w:rsidRDefault="00DB2CD9" w:rsidP="00DB2CD9">
            <w:pPr>
              <w:spacing w:before="60" w:after="60"/>
              <w:rPr>
                <w:sz w:val="26"/>
                <w:szCs w:val="26"/>
              </w:rPr>
            </w:pPr>
            <w:r>
              <w:rPr>
                <w:sz w:val="26"/>
                <w:szCs w:val="26"/>
              </w:rPr>
              <w:t>Ông Bùi Quốc Sơn</w:t>
            </w:r>
          </w:p>
        </w:tc>
        <w:tc>
          <w:tcPr>
            <w:tcW w:w="4111" w:type="dxa"/>
            <w:tcBorders>
              <w:top w:val="single" w:sz="4" w:space="0" w:color="auto"/>
              <w:bottom w:val="single" w:sz="4" w:space="0" w:color="auto"/>
            </w:tcBorders>
          </w:tcPr>
          <w:p w:rsidR="00E206AC" w:rsidRPr="00D9348C" w:rsidRDefault="00DB2CD9" w:rsidP="00DB2CD9">
            <w:pPr>
              <w:spacing w:before="60" w:after="60"/>
              <w:rPr>
                <w:sz w:val="26"/>
                <w:szCs w:val="26"/>
              </w:rPr>
            </w:pPr>
            <w:r>
              <w:rPr>
                <w:sz w:val="26"/>
                <w:szCs w:val="26"/>
              </w:rPr>
              <w:t>Giám đốc Trung tâm Ứng dụng KHKT&amp;BVCTVN huyện Thạch Hà</w:t>
            </w:r>
          </w:p>
        </w:tc>
        <w:tc>
          <w:tcPr>
            <w:tcW w:w="1980" w:type="dxa"/>
            <w:tcBorders>
              <w:top w:val="single" w:sz="4" w:space="0" w:color="auto"/>
              <w:bottom w:val="single" w:sz="4" w:space="0" w:color="auto"/>
            </w:tcBorders>
          </w:tcPr>
          <w:p w:rsidR="00E206AC" w:rsidRPr="00D9348C" w:rsidRDefault="006036EF" w:rsidP="00DB2CD9">
            <w:pPr>
              <w:spacing w:before="60" w:after="60"/>
              <w:rPr>
                <w:sz w:val="26"/>
                <w:szCs w:val="26"/>
                <w:lang w:val="pt-BR"/>
              </w:rPr>
            </w:pPr>
            <w:r>
              <w:rPr>
                <w:sz w:val="26"/>
                <w:szCs w:val="26"/>
                <w:lang w:val="pt-BR"/>
              </w:rPr>
              <w:t>Ủy</w:t>
            </w:r>
            <w:r w:rsidR="00E206AC" w:rsidRPr="00D9348C">
              <w:rPr>
                <w:sz w:val="26"/>
                <w:szCs w:val="26"/>
                <w:lang w:val="pt-BR"/>
              </w:rPr>
              <w:t xml:space="preserve"> viên</w:t>
            </w:r>
          </w:p>
        </w:tc>
      </w:tr>
      <w:tr w:rsidR="003D7384" w:rsidRPr="001E6CDF" w:rsidTr="00DB2CD9">
        <w:tblPrEx>
          <w:tblCellMar>
            <w:top w:w="0" w:type="dxa"/>
            <w:bottom w:w="0" w:type="dxa"/>
          </w:tblCellMar>
        </w:tblPrEx>
        <w:trPr>
          <w:trHeight w:val="665"/>
        </w:trPr>
        <w:tc>
          <w:tcPr>
            <w:tcW w:w="630" w:type="dxa"/>
            <w:tcBorders>
              <w:top w:val="single" w:sz="4" w:space="0" w:color="auto"/>
              <w:bottom w:val="single" w:sz="4" w:space="0" w:color="auto"/>
            </w:tcBorders>
          </w:tcPr>
          <w:p w:rsidR="003D7384" w:rsidRPr="00D9348C" w:rsidRDefault="00DA7328" w:rsidP="00DB2CD9">
            <w:pPr>
              <w:spacing w:before="60" w:after="60"/>
              <w:rPr>
                <w:sz w:val="26"/>
                <w:szCs w:val="26"/>
              </w:rPr>
            </w:pPr>
            <w:r>
              <w:rPr>
                <w:sz w:val="26"/>
                <w:szCs w:val="26"/>
              </w:rPr>
              <w:t>7</w:t>
            </w:r>
          </w:p>
        </w:tc>
        <w:tc>
          <w:tcPr>
            <w:tcW w:w="2862" w:type="dxa"/>
            <w:tcBorders>
              <w:top w:val="single" w:sz="4" w:space="0" w:color="auto"/>
              <w:bottom w:val="single" w:sz="4" w:space="0" w:color="auto"/>
            </w:tcBorders>
          </w:tcPr>
          <w:p w:rsidR="003D7384" w:rsidRPr="00D9348C" w:rsidRDefault="003D7384" w:rsidP="00DB2CD9">
            <w:pPr>
              <w:spacing w:before="60" w:after="60"/>
              <w:rPr>
                <w:sz w:val="26"/>
                <w:szCs w:val="26"/>
              </w:rPr>
            </w:pPr>
            <w:r w:rsidRPr="00D9348C">
              <w:rPr>
                <w:sz w:val="26"/>
                <w:szCs w:val="26"/>
              </w:rPr>
              <w:t>Ông Lê Đình Doãn</w:t>
            </w:r>
          </w:p>
        </w:tc>
        <w:tc>
          <w:tcPr>
            <w:tcW w:w="4111" w:type="dxa"/>
            <w:tcBorders>
              <w:top w:val="single" w:sz="4" w:space="0" w:color="auto"/>
              <w:bottom w:val="single" w:sz="4" w:space="0" w:color="auto"/>
            </w:tcBorders>
          </w:tcPr>
          <w:p w:rsidR="003D7384" w:rsidRPr="00D9348C" w:rsidRDefault="003D7384" w:rsidP="00DB2CD9">
            <w:pPr>
              <w:spacing w:before="60" w:after="60"/>
              <w:rPr>
                <w:sz w:val="26"/>
                <w:szCs w:val="26"/>
              </w:rPr>
            </w:pPr>
            <w:r w:rsidRPr="00D9348C">
              <w:rPr>
                <w:sz w:val="26"/>
                <w:szCs w:val="26"/>
              </w:rPr>
              <w:t>Trưởng phòng Quản lý khoa học    Sở KH&amp;CN</w:t>
            </w:r>
          </w:p>
        </w:tc>
        <w:tc>
          <w:tcPr>
            <w:tcW w:w="1980" w:type="dxa"/>
            <w:tcBorders>
              <w:top w:val="single" w:sz="4" w:space="0" w:color="auto"/>
              <w:bottom w:val="single" w:sz="4" w:space="0" w:color="auto"/>
            </w:tcBorders>
          </w:tcPr>
          <w:p w:rsidR="003D7384" w:rsidRPr="00D9348C" w:rsidRDefault="006036EF" w:rsidP="006036EF">
            <w:pPr>
              <w:spacing w:before="60" w:after="60"/>
              <w:rPr>
                <w:sz w:val="26"/>
                <w:szCs w:val="26"/>
              </w:rPr>
            </w:pPr>
            <w:r>
              <w:rPr>
                <w:sz w:val="26"/>
                <w:szCs w:val="26"/>
              </w:rPr>
              <w:t>Ủy viên</w:t>
            </w:r>
            <w:r w:rsidR="003D7384" w:rsidRPr="00D9348C">
              <w:rPr>
                <w:sz w:val="26"/>
                <w:szCs w:val="26"/>
              </w:rPr>
              <w:t xml:space="preserve"> </w:t>
            </w:r>
            <w:r>
              <w:rPr>
                <w:sz w:val="26"/>
                <w:szCs w:val="26"/>
              </w:rPr>
              <w:t>T</w:t>
            </w:r>
            <w:r w:rsidR="003D7384" w:rsidRPr="00D9348C">
              <w:rPr>
                <w:sz w:val="26"/>
                <w:szCs w:val="26"/>
              </w:rPr>
              <w:t>hư ký</w:t>
            </w:r>
          </w:p>
        </w:tc>
      </w:tr>
    </w:tbl>
    <w:p w:rsidR="00BA6A18" w:rsidRDefault="00BA6A18" w:rsidP="006949B3">
      <w:pPr>
        <w:spacing w:line="288" w:lineRule="auto"/>
        <w:jc w:val="both"/>
        <w:rPr>
          <w:b/>
          <w:sz w:val="26"/>
          <w:szCs w:val="26"/>
          <w:lang w:val="nl-NL"/>
        </w:rPr>
      </w:pPr>
    </w:p>
    <w:p w:rsidR="00B56EC2" w:rsidRDefault="002E2452" w:rsidP="006949B3">
      <w:pPr>
        <w:spacing w:line="288" w:lineRule="auto"/>
        <w:jc w:val="both"/>
        <w:rPr>
          <w:sz w:val="26"/>
          <w:szCs w:val="26"/>
          <w:lang w:val="nl-NL"/>
        </w:rPr>
      </w:pPr>
      <w:r w:rsidRPr="002E2452">
        <w:rPr>
          <w:b/>
          <w:sz w:val="26"/>
          <w:szCs w:val="26"/>
          <w:lang w:val="nl-NL"/>
        </w:rPr>
        <w:t>5.</w:t>
      </w:r>
      <w:r>
        <w:rPr>
          <w:sz w:val="26"/>
          <w:szCs w:val="26"/>
          <w:lang w:val="nl-NL"/>
        </w:rPr>
        <w:t xml:space="preserve"> Khách mời tham dự họp hội đồng</w:t>
      </w:r>
      <w:r w:rsidR="00D25A3C">
        <w:rPr>
          <w:sz w:val="26"/>
          <w:szCs w:val="26"/>
          <w:lang w:val="nl-NL"/>
        </w:rPr>
        <w:t>:</w:t>
      </w:r>
      <w:r>
        <w:rPr>
          <w:sz w:val="26"/>
          <w:szCs w:val="26"/>
          <w:lang w:val="nl-NL"/>
        </w:rPr>
        <w:t xml:space="preserve"> </w:t>
      </w:r>
    </w:p>
    <w:tbl>
      <w:tblPr>
        <w:tblW w:w="0" w:type="auto"/>
        <w:tblLayout w:type="fixed"/>
        <w:tblLook w:val="0000" w:firstRow="0" w:lastRow="0" w:firstColumn="0" w:lastColumn="0" w:noHBand="0" w:noVBand="0"/>
      </w:tblPr>
      <w:tblGrid>
        <w:gridCol w:w="9648"/>
      </w:tblGrid>
      <w:tr w:rsidR="00030E3E" w:rsidRPr="00D24929" w:rsidTr="006B7CB2">
        <w:tblPrEx>
          <w:tblCellMar>
            <w:top w:w="0" w:type="dxa"/>
            <w:bottom w:w="0" w:type="dxa"/>
          </w:tblCellMar>
        </w:tblPrEx>
        <w:trPr>
          <w:trHeight w:val="1462"/>
        </w:trPr>
        <w:tc>
          <w:tcPr>
            <w:tcW w:w="9648" w:type="dxa"/>
            <w:tcBorders>
              <w:top w:val="nil"/>
              <w:left w:val="nil"/>
              <w:right w:val="nil"/>
            </w:tcBorders>
          </w:tcPr>
          <w:p w:rsidR="00791C2B" w:rsidRDefault="005F2770" w:rsidP="00791C2B">
            <w:pPr>
              <w:numPr>
                <w:ilvl w:val="0"/>
                <w:numId w:val="2"/>
              </w:numPr>
              <w:spacing w:line="288" w:lineRule="auto"/>
              <w:ind w:left="270" w:hanging="270"/>
              <w:jc w:val="both"/>
              <w:rPr>
                <w:sz w:val="26"/>
                <w:szCs w:val="24"/>
                <w:lang w:val="nl-NL"/>
              </w:rPr>
            </w:pPr>
            <w:r>
              <w:rPr>
                <w:sz w:val="26"/>
                <w:szCs w:val="24"/>
                <w:lang w:val="nl-NL"/>
              </w:rPr>
              <w:t xml:space="preserve">Ông </w:t>
            </w:r>
            <w:r w:rsidR="00FF194B">
              <w:rPr>
                <w:sz w:val="26"/>
                <w:szCs w:val="24"/>
                <w:lang w:val="nl-NL"/>
              </w:rPr>
              <w:t>Nguyễn Văn Chung, CVP Sở KH&amp;CN</w:t>
            </w:r>
            <w:r w:rsidR="001D62BD">
              <w:rPr>
                <w:sz w:val="26"/>
                <w:szCs w:val="24"/>
                <w:lang w:val="nl-NL"/>
              </w:rPr>
              <w:t>;</w:t>
            </w:r>
          </w:p>
          <w:p w:rsidR="00FF194B" w:rsidRDefault="00FF194B" w:rsidP="00791C2B">
            <w:pPr>
              <w:numPr>
                <w:ilvl w:val="0"/>
                <w:numId w:val="2"/>
              </w:numPr>
              <w:spacing w:line="288" w:lineRule="auto"/>
              <w:ind w:left="270" w:hanging="270"/>
              <w:jc w:val="both"/>
              <w:rPr>
                <w:sz w:val="26"/>
                <w:szCs w:val="24"/>
                <w:lang w:val="nl-NL"/>
              </w:rPr>
            </w:pPr>
            <w:r>
              <w:rPr>
                <w:sz w:val="26"/>
                <w:szCs w:val="24"/>
                <w:lang w:val="nl-NL"/>
              </w:rPr>
              <w:t xml:space="preserve">Ông </w:t>
            </w:r>
            <w:r w:rsidR="00D74B06">
              <w:rPr>
                <w:sz w:val="26"/>
                <w:szCs w:val="24"/>
                <w:lang w:val="nl-NL"/>
              </w:rPr>
              <w:t>N</w:t>
            </w:r>
            <w:r>
              <w:rPr>
                <w:sz w:val="26"/>
                <w:szCs w:val="24"/>
                <w:lang w:val="nl-NL"/>
              </w:rPr>
              <w:t xml:space="preserve">guyễn </w:t>
            </w:r>
            <w:r w:rsidR="00DA7328">
              <w:rPr>
                <w:sz w:val="26"/>
                <w:szCs w:val="24"/>
                <w:lang w:val="nl-NL"/>
              </w:rPr>
              <w:t>Thị Thuyết</w:t>
            </w:r>
            <w:r>
              <w:rPr>
                <w:sz w:val="26"/>
                <w:szCs w:val="24"/>
                <w:lang w:val="nl-NL"/>
              </w:rPr>
              <w:t xml:space="preserve">, </w:t>
            </w:r>
            <w:r w:rsidR="00DA7328">
              <w:rPr>
                <w:sz w:val="26"/>
                <w:szCs w:val="24"/>
                <w:lang w:val="nl-NL"/>
              </w:rPr>
              <w:t>Trưởng</w:t>
            </w:r>
            <w:r>
              <w:rPr>
                <w:sz w:val="26"/>
                <w:szCs w:val="24"/>
                <w:lang w:val="nl-NL"/>
              </w:rPr>
              <w:t xml:space="preserve"> phòng KHTC, Sở KH&amp;CN</w:t>
            </w:r>
            <w:r w:rsidR="00DA7328">
              <w:rPr>
                <w:sz w:val="26"/>
                <w:szCs w:val="24"/>
                <w:lang w:val="nl-NL"/>
              </w:rPr>
              <w:t>;</w:t>
            </w:r>
          </w:p>
          <w:p w:rsidR="00DA7328" w:rsidRPr="00791C2B" w:rsidRDefault="00DA7328" w:rsidP="00791C2B">
            <w:pPr>
              <w:numPr>
                <w:ilvl w:val="0"/>
                <w:numId w:val="2"/>
              </w:numPr>
              <w:spacing w:line="288" w:lineRule="auto"/>
              <w:ind w:left="270" w:hanging="270"/>
              <w:jc w:val="both"/>
              <w:rPr>
                <w:sz w:val="26"/>
                <w:szCs w:val="24"/>
                <w:lang w:val="nl-NL"/>
              </w:rPr>
            </w:pPr>
            <w:r>
              <w:rPr>
                <w:sz w:val="26"/>
                <w:szCs w:val="24"/>
                <w:lang w:val="nl-NL"/>
              </w:rPr>
              <w:t>Ông Phan Công Cử, Phòng Thông tin tư liệu, Sở KH&amp;CN;</w:t>
            </w:r>
          </w:p>
          <w:p w:rsidR="005F2770" w:rsidRPr="006B7CB2" w:rsidRDefault="00030E3E" w:rsidP="00FF194B">
            <w:pPr>
              <w:spacing w:line="288" w:lineRule="auto"/>
              <w:jc w:val="both"/>
              <w:rPr>
                <w:sz w:val="26"/>
                <w:szCs w:val="24"/>
                <w:lang w:val="nl-NL"/>
              </w:rPr>
            </w:pPr>
            <w:r>
              <w:rPr>
                <w:sz w:val="26"/>
                <w:szCs w:val="24"/>
                <w:lang w:val="nl-NL"/>
              </w:rPr>
              <w:t xml:space="preserve">-  </w:t>
            </w:r>
            <w:r w:rsidR="00FF194B">
              <w:rPr>
                <w:sz w:val="26"/>
                <w:szCs w:val="24"/>
                <w:lang w:val="nl-NL"/>
              </w:rPr>
              <w:t xml:space="preserve">Các Chuyên viên phòng QLKH, KHTC, VP, </w:t>
            </w:r>
            <w:r>
              <w:rPr>
                <w:sz w:val="26"/>
                <w:szCs w:val="24"/>
                <w:lang w:val="nl-NL"/>
              </w:rPr>
              <w:t xml:space="preserve">TTTL, </w:t>
            </w:r>
            <w:r w:rsidR="001D62BD">
              <w:rPr>
                <w:sz w:val="26"/>
                <w:szCs w:val="24"/>
                <w:lang w:val="nl-NL"/>
              </w:rPr>
              <w:t>Sở KH&amp;CN</w:t>
            </w:r>
          </w:p>
        </w:tc>
      </w:tr>
    </w:tbl>
    <w:p w:rsidR="001C7B37" w:rsidRDefault="001C7B37" w:rsidP="00AB7B57">
      <w:pPr>
        <w:spacing w:line="288" w:lineRule="auto"/>
        <w:jc w:val="both"/>
        <w:rPr>
          <w:i/>
          <w:sz w:val="26"/>
          <w:lang w:val="nl-NL"/>
        </w:rPr>
      </w:pPr>
      <w:r w:rsidRPr="001C7B37">
        <w:rPr>
          <w:b/>
          <w:sz w:val="26"/>
          <w:lang w:val="nl-NL"/>
        </w:rPr>
        <w:t xml:space="preserve">B. Nội dung làm việc của hội đồng </w:t>
      </w:r>
      <w:r w:rsidRPr="001C7B37">
        <w:rPr>
          <w:i/>
          <w:sz w:val="26"/>
          <w:lang w:val="nl-NL"/>
        </w:rPr>
        <w:t>(</w:t>
      </w:r>
      <w:r>
        <w:rPr>
          <w:i/>
          <w:sz w:val="26"/>
          <w:lang w:val="nl-NL"/>
        </w:rPr>
        <w:t>ghi chép của thư ký khoa học</w:t>
      </w:r>
      <w:r w:rsidRPr="001C7B37">
        <w:rPr>
          <w:i/>
          <w:sz w:val="26"/>
          <w:lang w:val="nl-NL"/>
        </w:rPr>
        <w:t>)</w:t>
      </w:r>
      <w:r>
        <w:rPr>
          <w:i/>
          <w:sz w:val="26"/>
          <w:lang w:val="nl-NL"/>
        </w:rPr>
        <w:t>:</w:t>
      </w:r>
    </w:p>
    <w:p w:rsidR="001D62BD" w:rsidRPr="001D62BD" w:rsidRDefault="001D62BD" w:rsidP="00AB7B57">
      <w:pPr>
        <w:spacing w:line="288" w:lineRule="auto"/>
        <w:jc w:val="both"/>
        <w:rPr>
          <w:b/>
          <w:sz w:val="26"/>
          <w:szCs w:val="26"/>
          <w:lang w:val="nl-NL"/>
        </w:rPr>
      </w:pPr>
      <w:r w:rsidRPr="001D62BD">
        <w:rPr>
          <w:b/>
          <w:iCs/>
          <w:sz w:val="26"/>
          <w:szCs w:val="26"/>
          <w:lang w:val="nl-NL"/>
        </w:rPr>
        <w:t xml:space="preserve">1. Thông báo </w:t>
      </w:r>
      <w:r>
        <w:rPr>
          <w:b/>
          <w:iCs/>
          <w:sz w:val="26"/>
          <w:szCs w:val="26"/>
          <w:lang w:val="nl-NL"/>
        </w:rPr>
        <w:t>của Thư ký hội đồng về tình hình thu nhận hồ sơ, tài liệu phục vụ</w:t>
      </w:r>
      <w:r w:rsidRPr="001D62BD">
        <w:rPr>
          <w:b/>
          <w:iCs/>
          <w:sz w:val="26"/>
          <w:szCs w:val="26"/>
          <w:lang w:val="nl-NL"/>
        </w:rPr>
        <w:t xml:space="preserve"> cho Phiên họp của Hội đồng</w:t>
      </w:r>
    </w:p>
    <w:p w:rsidR="00BE3F47" w:rsidRDefault="00BE3F47" w:rsidP="00AB7B57">
      <w:pPr>
        <w:pStyle w:val="Heading4"/>
        <w:spacing w:line="288" w:lineRule="auto"/>
        <w:ind w:right="-51" w:firstLine="720"/>
        <w:jc w:val="both"/>
        <w:rPr>
          <w:rFonts w:ascii="Times New Roman" w:hAnsi="Times New Roman" w:cs="Times New Roman"/>
          <w:b w:val="0"/>
          <w:i w:val="0"/>
          <w:iCs w:val="0"/>
          <w:lang w:val="vi-VN"/>
        </w:rPr>
      </w:pPr>
      <w:r w:rsidRPr="00BE3F47">
        <w:rPr>
          <w:rFonts w:ascii="Times New Roman" w:hAnsi="Times New Roman" w:cs="Times New Roman"/>
          <w:b w:val="0"/>
          <w:i w:val="0"/>
          <w:iCs w:val="0"/>
        </w:rPr>
        <w:t xml:space="preserve">Báo cáo về </w:t>
      </w:r>
      <w:r w:rsidR="001D62BD">
        <w:rPr>
          <w:rFonts w:ascii="Times New Roman" w:hAnsi="Times New Roman" w:cs="Times New Roman"/>
          <w:b w:val="0"/>
          <w:i w:val="0"/>
          <w:iCs w:val="0"/>
        </w:rPr>
        <w:t xml:space="preserve">quá trình chuẩn bị hồ sơ của các đơn vị; </w:t>
      </w:r>
      <w:r w:rsidRPr="00BE3F47">
        <w:rPr>
          <w:rFonts w:ascii="Times New Roman" w:hAnsi="Times New Roman" w:cs="Times New Roman"/>
          <w:b w:val="0"/>
          <w:i w:val="0"/>
          <w:iCs w:val="0"/>
        </w:rPr>
        <w:t>Biên bản mở Hồ sơ</w:t>
      </w:r>
      <w:r w:rsidRPr="00BE3F47">
        <w:rPr>
          <w:rFonts w:ascii="Times New Roman" w:hAnsi="Times New Roman"/>
          <w:b w:val="0"/>
          <w:i w:val="0"/>
          <w:color w:val="000000"/>
          <w:lang w:val="vi-VN"/>
        </w:rPr>
        <w:t>, thông báo số lượng và danh mục Hồ sơ đủ điều kiện được Hội đồng đưa vào xem xét đánh giá</w:t>
      </w:r>
      <w:r w:rsidR="0067363A">
        <w:rPr>
          <w:rFonts w:ascii="Times New Roman" w:hAnsi="Times New Roman"/>
          <w:b w:val="0"/>
          <w:i w:val="0"/>
          <w:color w:val="000000"/>
        </w:rPr>
        <w:t xml:space="preserve">. Kết </w:t>
      </w:r>
      <w:r w:rsidR="0067363A">
        <w:rPr>
          <w:rFonts w:ascii="Times New Roman" w:hAnsi="Times New Roman"/>
          <w:b w:val="0"/>
          <w:i w:val="0"/>
          <w:color w:val="000000"/>
        </w:rPr>
        <w:lastRenderedPageBreak/>
        <w:t>quả có</w:t>
      </w:r>
      <w:r w:rsidR="003D7384">
        <w:rPr>
          <w:rFonts w:ascii="Times New Roman" w:hAnsi="Times New Roman"/>
          <w:b w:val="0"/>
          <w:i w:val="0"/>
          <w:color w:val="000000"/>
        </w:rPr>
        <w:t xml:space="preserve"> </w:t>
      </w:r>
      <w:r w:rsidR="0067363A">
        <w:rPr>
          <w:rFonts w:ascii="Times New Roman" w:hAnsi="Times New Roman"/>
          <w:b w:val="0"/>
          <w:i w:val="0"/>
          <w:color w:val="000000"/>
        </w:rPr>
        <w:t xml:space="preserve">02 hồ sơ đăng ký chủ trì thực </w:t>
      </w:r>
      <w:r w:rsidR="001D62BD">
        <w:rPr>
          <w:rFonts w:ascii="Times New Roman" w:hAnsi="Times New Roman"/>
          <w:b w:val="0"/>
          <w:i w:val="0"/>
          <w:color w:val="000000"/>
        </w:rPr>
        <w:t xml:space="preserve">hiện nhiệm vụ gồm: 01 hồ sơ do </w:t>
      </w:r>
      <w:r w:rsidR="00DA7328">
        <w:rPr>
          <w:rFonts w:ascii="Times New Roman" w:hAnsi="Times New Roman"/>
          <w:b w:val="0"/>
          <w:i w:val="0"/>
          <w:color w:val="000000"/>
        </w:rPr>
        <w:t>Trường Đại học Nông lâm Huế</w:t>
      </w:r>
      <w:r w:rsidR="0067363A">
        <w:rPr>
          <w:rFonts w:ascii="Times New Roman" w:hAnsi="Times New Roman"/>
          <w:b w:val="0"/>
          <w:i w:val="0"/>
          <w:color w:val="000000"/>
        </w:rPr>
        <w:t xml:space="preserve"> đề xuất và 01 hồ sơ do </w:t>
      </w:r>
      <w:r w:rsidR="00DA7328">
        <w:rPr>
          <w:rFonts w:ascii="Times New Roman" w:hAnsi="Times New Roman"/>
          <w:b w:val="0"/>
          <w:i w:val="0"/>
          <w:color w:val="000000"/>
        </w:rPr>
        <w:t>Viện Sư phạm tự nhiên - Đại học Vinh</w:t>
      </w:r>
      <w:r w:rsidR="0067363A">
        <w:rPr>
          <w:rFonts w:ascii="Times New Roman" w:hAnsi="Times New Roman"/>
          <w:b w:val="0"/>
          <w:i w:val="0"/>
          <w:color w:val="000000"/>
        </w:rPr>
        <w:t xml:space="preserve"> đề xuất, </w:t>
      </w:r>
      <w:r w:rsidR="003D7384">
        <w:rPr>
          <w:rFonts w:ascii="Times New Roman" w:hAnsi="Times New Roman"/>
          <w:b w:val="0"/>
          <w:i w:val="0"/>
          <w:color w:val="000000"/>
        </w:rPr>
        <w:t>(Biên bản mở hồ sơ)</w:t>
      </w:r>
      <w:r w:rsidRPr="00BE3F47">
        <w:rPr>
          <w:rFonts w:ascii="Times New Roman" w:hAnsi="Times New Roman"/>
          <w:b w:val="0"/>
          <w:i w:val="0"/>
          <w:color w:val="000000"/>
        </w:rPr>
        <w:t>.</w:t>
      </w:r>
      <w:r w:rsidRPr="00BE3F47">
        <w:rPr>
          <w:rFonts w:ascii="Times New Roman" w:hAnsi="Times New Roman" w:cs="Times New Roman"/>
          <w:b w:val="0"/>
          <w:i w:val="0"/>
          <w:iCs w:val="0"/>
          <w:lang w:val="vi-VN"/>
        </w:rPr>
        <w:t xml:space="preserve"> </w:t>
      </w:r>
    </w:p>
    <w:p w:rsidR="00BE3F47" w:rsidRPr="00AD6274" w:rsidRDefault="00BE3F47" w:rsidP="006949B3">
      <w:pPr>
        <w:pStyle w:val="Heading4"/>
        <w:spacing w:line="288" w:lineRule="auto"/>
        <w:ind w:right="-51"/>
        <w:jc w:val="both"/>
        <w:rPr>
          <w:rFonts w:ascii="Times New Roman" w:hAnsi="Times New Roman" w:cs="Times New Roman"/>
          <w:i w:val="0"/>
          <w:iCs w:val="0"/>
          <w:lang w:val="vi-VN"/>
        </w:rPr>
      </w:pPr>
      <w:r w:rsidRPr="00AD6274">
        <w:rPr>
          <w:rFonts w:ascii="Times New Roman" w:hAnsi="Times New Roman" w:cs="Times New Roman"/>
          <w:i w:val="0"/>
          <w:iCs w:val="0"/>
          <w:lang w:val="vi-VN"/>
        </w:rPr>
        <w:t>2. Phiên họp chính thức.</w:t>
      </w:r>
    </w:p>
    <w:p w:rsidR="00BE3F47" w:rsidRDefault="00BE3F47" w:rsidP="006949B3">
      <w:pPr>
        <w:pStyle w:val="Heading4"/>
        <w:spacing w:line="288" w:lineRule="auto"/>
        <w:ind w:right="-51"/>
        <w:jc w:val="both"/>
        <w:rPr>
          <w:rFonts w:ascii="Times New Roman" w:hAnsi="Times New Roman" w:cs="Times New Roman"/>
          <w:b w:val="0"/>
          <w:i w:val="0"/>
          <w:iCs w:val="0"/>
        </w:rPr>
      </w:pPr>
      <w:r w:rsidRPr="00BE3F47">
        <w:rPr>
          <w:rFonts w:ascii="Times New Roman" w:hAnsi="Times New Roman" w:cs="Times New Roman"/>
          <w:b w:val="0"/>
          <w:i w:val="0"/>
          <w:iCs w:val="0"/>
          <w:lang w:val="vi-VN"/>
        </w:rPr>
        <w:t>2.</w:t>
      </w:r>
      <w:r w:rsidR="00574FA5">
        <w:rPr>
          <w:rFonts w:ascii="Times New Roman" w:hAnsi="Times New Roman" w:cs="Times New Roman"/>
          <w:b w:val="0"/>
          <w:i w:val="0"/>
          <w:iCs w:val="0"/>
          <w:lang w:val="vi-VN"/>
        </w:rPr>
        <w:t>1</w:t>
      </w:r>
      <w:r w:rsidRPr="00BE3F47">
        <w:rPr>
          <w:rFonts w:ascii="Times New Roman" w:hAnsi="Times New Roman" w:cs="Times New Roman"/>
          <w:b w:val="0"/>
          <w:i w:val="0"/>
          <w:iCs w:val="0"/>
          <w:lang w:val="vi-VN"/>
        </w:rPr>
        <w:t xml:space="preserve">. Hội đồng đã nghe </w:t>
      </w:r>
      <w:r w:rsidR="00ED7004">
        <w:rPr>
          <w:rFonts w:ascii="Times New Roman" w:hAnsi="Times New Roman" w:cs="Times New Roman"/>
          <w:b w:val="0"/>
          <w:i w:val="0"/>
          <w:iCs w:val="0"/>
        </w:rPr>
        <w:t>các Ủy viên</w:t>
      </w:r>
      <w:r w:rsidRPr="00BE3F47">
        <w:rPr>
          <w:rFonts w:ascii="Times New Roman" w:hAnsi="Times New Roman" w:cs="Times New Roman"/>
          <w:b w:val="0"/>
          <w:i w:val="0"/>
          <w:iCs w:val="0"/>
          <w:lang w:val="vi-VN"/>
        </w:rPr>
        <w:t xml:space="preserve"> phản biện</w:t>
      </w:r>
      <w:r w:rsidR="00ED7004">
        <w:rPr>
          <w:rFonts w:ascii="Times New Roman" w:hAnsi="Times New Roman" w:cs="Times New Roman"/>
          <w:b w:val="0"/>
          <w:i w:val="0"/>
          <w:iCs w:val="0"/>
        </w:rPr>
        <w:t xml:space="preserve"> </w:t>
      </w:r>
      <w:r w:rsidR="00715BAB">
        <w:rPr>
          <w:rFonts w:ascii="Times New Roman" w:hAnsi="Times New Roman" w:cs="Times New Roman"/>
          <w:b w:val="0"/>
          <w:i w:val="0"/>
          <w:iCs w:val="0"/>
          <w:lang w:val="vi-VN"/>
        </w:rPr>
        <w:t>phân tích</w:t>
      </w:r>
      <w:r w:rsidRPr="00BE3F47">
        <w:rPr>
          <w:rFonts w:ascii="Times New Roman" w:hAnsi="Times New Roman" w:cs="Times New Roman"/>
          <w:b w:val="0"/>
          <w:i w:val="0"/>
          <w:iCs w:val="0"/>
          <w:lang w:val="vi-VN"/>
        </w:rPr>
        <w:t xml:space="preserve"> </w:t>
      </w:r>
      <w:r w:rsidR="00FF194B">
        <w:rPr>
          <w:rFonts w:ascii="Times New Roman" w:hAnsi="Times New Roman" w:cs="Times New Roman"/>
          <w:b w:val="0"/>
          <w:i w:val="0"/>
          <w:iCs w:val="0"/>
        </w:rPr>
        <w:t>từng</w:t>
      </w:r>
      <w:r w:rsidR="003D7384">
        <w:rPr>
          <w:rFonts w:ascii="Times New Roman" w:hAnsi="Times New Roman" w:cs="Times New Roman"/>
          <w:b w:val="0"/>
          <w:i w:val="0"/>
          <w:iCs w:val="0"/>
        </w:rPr>
        <w:t xml:space="preserve"> h</w:t>
      </w:r>
      <w:r w:rsidRPr="00BE3F47">
        <w:rPr>
          <w:rFonts w:ascii="Times New Roman" w:hAnsi="Times New Roman" w:cs="Times New Roman"/>
          <w:b w:val="0"/>
          <w:i w:val="0"/>
          <w:iCs w:val="0"/>
          <w:lang w:val="vi-VN"/>
        </w:rPr>
        <w:t>ồ sơ đăng ký tuyển chọn</w:t>
      </w:r>
      <w:r w:rsidR="00715BAB">
        <w:rPr>
          <w:rFonts w:ascii="Times New Roman" w:hAnsi="Times New Roman" w:cs="Times New Roman"/>
          <w:b w:val="0"/>
          <w:i w:val="0"/>
          <w:iCs w:val="0"/>
        </w:rPr>
        <w:t xml:space="preserve"> chủ trì và cơ quan</w:t>
      </w:r>
      <w:r w:rsidRPr="00BE3F47">
        <w:rPr>
          <w:rFonts w:ascii="Times New Roman" w:hAnsi="Times New Roman" w:cs="Times New Roman"/>
          <w:b w:val="0"/>
          <w:i w:val="0"/>
          <w:iCs w:val="0"/>
          <w:lang w:val="vi-VN"/>
        </w:rPr>
        <w:t xml:space="preserve"> chủ trì </w:t>
      </w:r>
      <w:r w:rsidR="00ED7004">
        <w:rPr>
          <w:rFonts w:ascii="Times New Roman" w:hAnsi="Times New Roman" w:cs="Times New Roman"/>
          <w:b w:val="0"/>
          <w:i w:val="0"/>
          <w:iCs w:val="0"/>
        </w:rPr>
        <w:t xml:space="preserve">thực hiện </w:t>
      </w:r>
      <w:r w:rsidR="00FF194B">
        <w:rPr>
          <w:rFonts w:ascii="Times New Roman" w:hAnsi="Times New Roman" w:cs="Times New Roman"/>
          <w:b w:val="0"/>
          <w:i w:val="0"/>
          <w:iCs w:val="0"/>
        </w:rPr>
        <w:t>đề tài theo từng tiêu chí; Phân tích mặt mạnh, mặt yếu</w:t>
      </w:r>
      <w:r w:rsidR="00DA7328">
        <w:rPr>
          <w:rFonts w:ascii="Times New Roman" w:hAnsi="Times New Roman" w:cs="Times New Roman"/>
          <w:b w:val="0"/>
          <w:i w:val="0"/>
          <w:iCs w:val="0"/>
        </w:rPr>
        <w:t>, tính khả thi</w:t>
      </w:r>
      <w:r w:rsidR="00FF194B">
        <w:rPr>
          <w:rFonts w:ascii="Times New Roman" w:hAnsi="Times New Roman" w:cs="Times New Roman"/>
          <w:b w:val="0"/>
          <w:i w:val="0"/>
          <w:iCs w:val="0"/>
        </w:rPr>
        <w:t xml:space="preserve"> của từng hồ sơ</w:t>
      </w:r>
      <w:r w:rsidRPr="00BE3F47">
        <w:rPr>
          <w:rFonts w:ascii="Times New Roman" w:hAnsi="Times New Roman" w:cs="Times New Roman"/>
          <w:b w:val="0"/>
          <w:i w:val="0"/>
          <w:iCs w:val="0"/>
          <w:lang w:val="vi-VN"/>
        </w:rPr>
        <w:t>.</w:t>
      </w:r>
    </w:p>
    <w:p w:rsidR="00FF194B" w:rsidRPr="00FF194B" w:rsidRDefault="00FF194B" w:rsidP="00FF194B">
      <w:pPr>
        <w:pStyle w:val="Heading4"/>
        <w:spacing w:line="288" w:lineRule="auto"/>
        <w:ind w:right="-51"/>
        <w:jc w:val="both"/>
        <w:rPr>
          <w:rFonts w:ascii="Times New Roman" w:hAnsi="Times New Roman"/>
          <w:b w:val="0"/>
          <w:i w:val="0"/>
          <w:color w:val="000000"/>
          <w:lang w:val="vi-VN"/>
        </w:rPr>
      </w:pPr>
      <w:r>
        <w:rPr>
          <w:rFonts w:ascii="Times New Roman" w:hAnsi="Times New Roman" w:cs="Times New Roman"/>
          <w:b w:val="0"/>
          <w:i w:val="0"/>
          <w:iCs w:val="0"/>
        </w:rPr>
        <w:t xml:space="preserve">2.2. </w:t>
      </w:r>
      <w:r w:rsidRPr="00BE3F47">
        <w:rPr>
          <w:rFonts w:ascii="Times New Roman" w:hAnsi="Times New Roman" w:cs="Times New Roman"/>
          <w:b w:val="0"/>
          <w:i w:val="0"/>
          <w:iCs w:val="0"/>
          <w:lang w:val="vi-VN"/>
        </w:rPr>
        <w:t xml:space="preserve">Hội đồng đã nghe </w:t>
      </w:r>
      <w:r>
        <w:rPr>
          <w:rFonts w:ascii="Times New Roman" w:hAnsi="Times New Roman" w:cs="Times New Roman"/>
          <w:b w:val="0"/>
          <w:i w:val="0"/>
          <w:iCs w:val="0"/>
        </w:rPr>
        <w:t>các Ủy viên</w:t>
      </w:r>
      <w:r w:rsidRPr="00BE3F47">
        <w:rPr>
          <w:rFonts w:ascii="Times New Roman" w:hAnsi="Times New Roman" w:cs="Times New Roman"/>
          <w:b w:val="0"/>
          <w:i w:val="0"/>
          <w:iCs w:val="0"/>
          <w:lang w:val="vi-VN"/>
        </w:rPr>
        <w:t xml:space="preserve"> đọc Bản nhận x</w:t>
      </w:r>
      <w:r>
        <w:rPr>
          <w:rFonts w:ascii="Times New Roman" w:hAnsi="Times New Roman" w:cs="Times New Roman"/>
          <w:b w:val="0"/>
          <w:i w:val="0"/>
          <w:iCs w:val="0"/>
          <w:lang w:val="vi-VN"/>
        </w:rPr>
        <w:t>ét, phân tích</w:t>
      </w:r>
      <w:r w:rsidRPr="00BE3F47">
        <w:rPr>
          <w:rFonts w:ascii="Times New Roman" w:hAnsi="Times New Roman" w:cs="Times New Roman"/>
          <w:b w:val="0"/>
          <w:i w:val="0"/>
          <w:iCs w:val="0"/>
          <w:lang w:val="vi-VN"/>
        </w:rPr>
        <w:t xml:space="preserve"> </w:t>
      </w:r>
      <w:r>
        <w:rPr>
          <w:rFonts w:ascii="Times New Roman" w:hAnsi="Times New Roman" w:cs="Times New Roman"/>
          <w:b w:val="0"/>
          <w:i w:val="0"/>
          <w:iCs w:val="0"/>
        </w:rPr>
        <w:t>các h</w:t>
      </w:r>
      <w:r w:rsidRPr="00BE3F47">
        <w:rPr>
          <w:rFonts w:ascii="Times New Roman" w:hAnsi="Times New Roman" w:cs="Times New Roman"/>
          <w:b w:val="0"/>
          <w:i w:val="0"/>
          <w:iCs w:val="0"/>
          <w:lang w:val="vi-VN"/>
        </w:rPr>
        <w:t xml:space="preserve">ồ sơ đăng ký tuyển </w:t>
      </w:r>
      <w:r w:rsidRPr="00FF194B">
        <w:rPr>
          <w:rFonts w:ascii="Times New Roman" w:hAnsi="Times New Roman"/>
          <w:b w:val="0"/>
          <w:i w:val="0"/>
          <w:color w:val="000000"/>
          <w:lang w:val="vi-VN"/>
        </w:rPr>
        <w:t>chọn chủ trì và cơ quan chủ trì thực hiện đề tài.</w:t>
      </w:r>
    </w:p>
    <w:p w:rsidR="00BE3F47" w:rsidRPr="00FF194B" w:rsidRDefault="00FF194B" w:rsidP="00FF194B">
      <w:pPr>
        <w:jc w:val="both"/>
        <w:rPr>
          <w:rFonts w:cs=".VnTime"/>
          <w:bCs/>
          <w:iCs/>
          <w:color w:val="000000"/>
          <w:sz w:val="26"/>
          <w:szCs w:val="26"/>
          <w:lang w:val="vi-VN"/>
        </w:rPr>
      </w:pPr>
      <w:r w:rsidRPr="00FF194B">
        <w:rPr>
          <w:rFonts w:cs=".VnTime"/>
          <w:bCs/>
          <w:iCs/>
          <w:color w:val="000000"/>
          <w:sz w:val="26"/>
          <w:szCs w:val="26"/>
          <w:lang w:val="vi-VN"/>
        </w:rPr>
        <w:t xml:space="preserve">2.3. </w:t>
      </w:r>
      <w:r w:rsidR="00BE3F47" w:rsidRPr="00FF194B">
        <w:rPr>
          <w:rFonts w:cs=".VnTime"/>
          <w:bCs/>
          <w:iCs/>
          <w:color w:val="000000"/>
          <w:sz w:val="26"/>
          <w:szCs w:val="26"/>
          <w:lang w:val="vi-VN"/>
        </w:rPr>
        <w:t xml:space="preserve">Hội đồng đã nêu câu hỏi đối với các chuyên gia phản biện về từng chỉ tiêu đánh giá đã được quy định. </w:t>
      </w:r>
    </w:p>
    <w:p w:rsidR="00BE3F47" w:rsidRDefault="00BE3F47" w:rsidP="006949B3">
      <w:pPr>
        <w:pStyle w:val="Heading4"/>
        <w:spacing w:line="288" w:lineRule="auto"/>
        <w:ind w:right="-51"/>
        <w:jc w:val="both"/>
        <w:rPr>
          <w:rFonts w:ascii="Times New Roman" w:hAnsi="Times New Roman" w:cs="Times New Roman"/>
          <w:b w:val="0"/>
          <w:i w:val="0"/>
          <w:iCs w:val="0"/>
        </w:rPr>
      </w:pPr>
      <w:r w:rsidRPr="00FF194B">
        <w:rPr>
          <w:rFonts w:ascii="Times New Roman" w:hAnsi="Times New Roman"/>
          <w:b w:val="0"/>
          <w:i w:val="0"/>
          <w:color w:val="000000"/>
          <w:lang w:val="vi-VN"/>
        </w:rPr>
        <w:t>2.</w:t>
      </w:r>
      <w:r w:rsidR="00FF194B">
        <w:rPr>
          <w:rFonts w:ascii="Times New Roman" w:hAnsi="Times New Roman"/>
          <w:b w:val="0"/>
          <w:i w:val="0"/>
          <w:color w:val="000000"/>
        </w:rPr>
        <w:t>4</w:t>
      </w:r>
      <w:r w:rsidRPr="00FF194B">
        <w:rPr>
          <w:rFonts w:ascii="Times New Roman" w:hAnsi="Times New Roman"/>
          <w:b w:val="0"/>
          <w:i w:val="0"/>
          <w:color w:val="000000"/>
          <w:lang w:val="vi-VN"/>
        </w:rPr>
        <w:t>. Hội đồng đã trao đổi, thảo luận Hồ sơ theo từng tiêu chí đã được quy định, nhận xét, đánh giá, so sánh ưu điểm</w:t>
      </w:r>
      <w:r w:rsidR="00DA7328">
        <w:rPr>
          <w:rFonts w:ascii="Times New Roman" w:hAnsi="Times New Roman"/>
          <w:b w:val="0"/>
          <w:i w:val="0"/>
          <w:color w:val="000000"/>
        </w:rPr>
        <w:t>,</w:t>
      </w:r>
      <w:r w:rsidRPr="00FF194B">
        <w:rPr>
          <w:rFonts w:ascii="Times New Roman" w:hAnsi="Times New Roman"/>
          <w:b w:val="0"/>
          <w:i w:val="0"/>
          <w:color w:val="000000"/>
          <w:lang w:val="vi-VN"/>
        </w:rPr>
        <w:t xml:space="preserve"> hạn chế </w:t>
      </w:r>
      <w:r w:rsidR="00DA7328">
        <w:rPr>
          <w:rFonts w:ascii="Times New Roman" w:hAnsi="Times New Roman"/>
          <w:b w:val="0"/>
          <w:i w:val="0"/>
          <w:color w:val="000000"/>
        </w:rPr>
        <w:t xml:space="preserve">và tính khả thi </w:t>
      </w:r>
      <w:r w:rsidR="00ED7004" w:rsidRPr="00FF194B">
        <w:rPr>
          <w:rFonts w:ascii="Times New Roman" w:hAnsi="Times New Roman"/>
          <w:b w:val="0"/>
          <w:i w:val="0"/>
          <w:color w:val="000000"/>
          <w:lang w:val="vi-VN"/>
        </w:rPr>
        <w:t>của</w:t>
      </w:r>
      <w:r w:rsidRPr="00FF194B">
        <w:rPr>
          <w:rFonts w:ascii="Times New Roman" w:hAnsi="Times New Roman"/>
          <w:b w:val="0"/>
          <w:i w:val="0"/>
          <w:color w:val="000000"/>
          <w:lang w:val="vi-VN"/>
        </w:rPr>
        <w:t xml:space="preserve"> </w:t>
      </w:r>
      <w:r w:rsidR="003D7384" w:rsidRPr="00FF194B">
        <w:rPr>
          <w:rFonts w:ascii="Times New Roman" w:hAnsi="Times New Roman"/>
          <w:b w:val="0"/>
          <w:i w:val="0"/>
          <w:color w:val="000000"/>
          <w:lang w:val="vi-VN"/>
        </w:rPr>
        <w:t xml:space="preserve">các </w:t>
      </w:r>
      <w:r w:rsidRPr="00FF194B">
        <w:rPr>
          <w:rFonts w:ascii="Times New Roman" w:hAnsi="Times New Roman"/>
          <w:b w:val="0"/>
          <w:i w:val="0"/>
          <w:color w:val="000000"/>
          <w:lang w:val="vi-VN"/>
        </w:rPr>
        <w:t>Hồ sơ</w:t>
      </w:r>
      <w:r w:rsidR="00ED7004" w:rsidRPr="00FF194B">
        <w:rPr>
          <w:rFonts w:ascii="Times New Roman" w:hAnsi="Times New Roman"/>
          <w:b w:val="0"/>
          <w:i w:val="0"/>
          <w:color w:val="000000"/>
          <w:lang w:val="vi-VN"/>
        </w:rPr>
        <w:t xml:space="preserve"> đăng ký tuyển</w:t>
      </w:r>
      <w:r w:rsidR="00ED7004">
        <w:rPr>
          <w:rFonts w:ascii="Times New Roman" w:hAnsi="Times New Roman" w:cs="Times New Roman"/>
          <w:b w:val="0"/>
          <w:i w:val="0"/>
          <w:iCs w:val="0"/>
        </w:rPr>
        <w:t xml:space="preserve"> chọn</w:t>
      </w:r>
      <w:r w:rsidRPr="00BE3F47">
        <w:rPr>
          <w:rFonts w:ascii="Times New Roman" w:hAnsi="Times New Roman" w:cs="Times New Roman"/>
          <w:b w:val="0"/>
          <w:i w:val="0"/>
          <w:iCs w:val="0"/>
          <w:lang w:val="vi-VN"/>
        </w:rPr>
        <w:t>.</w:t>
      </w:r>
      <w:r w:rsidR="001D62BD">
        <w:rPr>
          <w:rFonts w:ascii="Times New Roman" w:hAnsi="Times New Roman" w:cs="Times New Roman"/>
          <w:b w:val="0"/>
          <w:i w:val="0"/>
          <w:iCs w:val="0"/>
        </w:rPr>
        <w:t xml:space="preserve"> </w:t>
      </w:r>
    </w:p>
    <w:p w:rsidR="008128EE" w:rsidRPr="001D62BD" w:rsidRDefault="00AD6274" w:rsidP="00AB7B57">
      <w:pPr>
        <w:spacing w:line="288" w:lineRule="auto"/>
        <w:rPr>
          <w:b/>
          <w:bCs/>
          <w:sz w:val="26"/>
          <w:szCs w:val="26"/>
          <w:lang w:val="nl-NL"/>
        </w:rPr>
      </w:pPr>
      <w:r w:rsidRPr="00AD6274">
        <w:rPr>
          <w:b/>
          <w:bCs/>
          <w:sz w:val="26"/>
          <w:szCs w:val="26"/>
          <w:lang w:val="vi-VN"/>
        </w:rPr>
        <w:t>3</w:t>
      </w:r>
      <w:r w:rsidR="000300B0" w:rsidRPr="00AD6274">
        <w:rPr>
          <w:b/>
          <w:bCs/>
          <w:sz w:val="26"/>
          <w:szCs w:val="26"/>
          <w:lang w:val="nl-NL"/>
        </w:rPr>
        <w:t>. Bỏ phiếu đánh gi</w:t>
      </w:r>
      <w:r w:rsidR="006949B3">
        <w:rPr>
          <w:b/>
          <w:bCs/>
          <w:sz w:val="26"/>
          <w:szCs w:val="26"/>
          <w:lang w:val="nl-NL"/>
        </w:rPr>
        <w:t>á</w:t>
      </w:r>
    </w:p>
    <w:p w:rsidR="000300B0" w:rsidRDefault="00AD6274" w:rsidP="001D62BD">
      <w:pPr>
        <w:spacing w:line="288" w:lineRule="auto"/>
        <w:rPr>
          <w:bCs/>
          <w:sz w:val="26"/>
          <w:szCs w:val="26"/>
          <w:lang w:val="nl-NL"/>
        </w:rPr>
      </w:pPr>
      <w:r w:rsidRPr="00AD6274">
        <w:rPr>
          <w:bCs/>
          <w:sz w:val="26"/>
          <w:szCs w:val="26"/>
          <w:lang w:val="vi-VN"/>
        </w:rPr>
        <w:t>3.1</w:t>
      </w:r>
      <w:r w:rsidR="000300B0" w:rsidRPr="00AD6274">
        <w:rPr>
          <w:bCs/>
          <w:sz w:val="26"/>
          <w:szCs w:val="26"/>
          <w:lang w:val="nl-NL"/>
        </w:rPr>
        <w:t>.</w:t>
      </w:r>
      <w:r w:rsidR="000300B0">
        <w:rPr>
          <w:b/>
          <w:bCs/>
          <w:sz w:val="26"/>
          <w:szCs w:val="26"/>
          <w:lang w:val="nl-NL"/>
        </w:rPr>
        <w:t xml:space="preserve"> </w:t>
      </w:r>
      <w:r w:rsidR="000300B0">
        <w:rPr>
          <w:bCs/>
          <w:sz w:val="26"/>
          <w:szCs w:val="26"/>
          <w:lang w:val="nl-NL"/>
        </w:rPr>
        <w:t>Hội đồng đã bầu ban kiểm phiếu với các thành viên sau:</w:t>
      </w:r>
    </w:p>
    <w:p w:rsidR="00B839D8" w:rsidRDefault="000300B0" w:rsidP="006949B3">
      <w:pPr>
        <w:spacing w:line="288" w:lineRule="auto"/>
        <w:rPr>
          <w:bCs/>
          <w:sz w:val="26"/>
          <w:szCs w:val="26"/>
          <w:lang w:val="nl-NL"/>
        </w:rPr>
      </w:pPr>
      <w:r>
        <w:rPr>
          <w:bCs/>
          <w:sz w:val="26"/>
          <w:szCs w:val="26"/>
          <w:lang w:val="nl-NL"/>
        </w:rPr>
        <w:tab/>
        <w:t>- Trưởng ban:</w:t>
      </w:r>
      <w:r w:rsidR="00B839D8">
        <w:rPr>
          <w:bCs/>
          <w:sz w:val="26"/>
          <w:szCs w:val="26"/>
          <w:lang w:val="nl-NL"/>
        </w:rPr>
        <w:t xml:space="preserve">  Lê Đình Doãn</w:t>
      </w:r>
    </w:p>
    <w:p w:rsidR="000300B0" w:rsidRDefault="000300B0" w:rsidP="006949B3">
      <w:pPr>
        <w:spacing w:line="288" w:lineRule="auto"/>
        <w:rPr>
          <w:bCs/>
          <w:sz w:val="26"/>
          <w:szCs w:val="26"/>
          <w:lang w:val="nl-NL"/>
        </w:rPr>
      </w:pPr>
      <w:r>
        <w:rPr>
          <w:bCs/>
          <w:sz w:val="26"/>
          <w:szCs w:val="26"/>
          <w:lang w:val="nl-NL"/>
        </w:rPr>
        <w:tab/>
        <w:t xml:space="preserve">- </w:t>
      </w:r>
      <w:r w:rsidR="003029F7">
        <w:rPr>
          <w:bCs/>
          <w:sz w:val="26"/>
          <w:szCs w:val="26"/>
          <w:lang w:val="nl-NL"/>
        </w:rPr>
        <w:t>T</w:t>
      </w:r>
      <w:r w:rsidR="00B839D8">
        <w:rPr>
          <w:bCs/>
          <w:sz w:val="26"/>
          <w:szCs w:val="26"/>
          <w:lang w:val="nl-NL"/>
        </w:rPr>
        <w:t xml:space="preserve">hành viên:  </w:t>
      </w:r>
      <w:r w:rsidR="00DB2CD9">
        <w:rPr>
          <w:bCs/>
          <w:sz w:val="26"/>
          <w:szCs w:val="26"/>
          <w:lang w:val="nl-NL"/>
        </w:rPr>
        <w:t>Trần Hậu Khanh</w:t>
      </w:r>
    </w:p>
    <w:p w:rsidR="00D13F2A" w:rsidRDefault="00AD6274" w:rsidP="006949B3">
      <w:pPr>
        <w:spacing w:line="288" w:lineRule="auto"/>
        <w:rPr>
          <w:bCs/>
          <w:sz w:val="26"/>
          <w:szCs w:val="26"/>
          <w:lang w:val="nl-NL"/>
        </w:rPr>
      </w:pPr>
      <w:r w:rsidRPr="00AD6274">
        <w:rPr>
          <w:bCs/>
          <w:sz w:val="26"/>
          <w:szCs w:val="26"/>
          <w:lang w:val="vi-VN"/>
        </w:rPr>
        <w:t>3.2.</w:t>
      </w:r>
      <w:r w:rsidR="00D13F2A">
        <w:rPr>
          <w:bCs/>
          <w:sz w:val="26"/>
          <w:szCs w:val="26"/>
          <w:lang w:val="nl-NL"/>
        </w:rPr>
        <w:t xml:space="preserve"> Hội đồng đã bỏ phiếu đánh giá hồ sơ đăng ký.</w:t>
      </w:r>
    </w:p>
    <w:p w:rsidR="00D13F2A" w:rsidRDefault="00D13F2A" w:rsidP="00BA6A18">
      <w:pPr>
        <w:spacing w:line="288" w:lineRule="auto"/>
        <w:jc w:val="both"/>
        <w:rPr>
          <w:bCs/>
          <w:sz w:val="26"/>
          <w:szCs w:val="26"/>
          <w:lang w:val="nl-NL"/>
        </w:rPr>
      </w:pPr>
      <w:r>
        <w:rPr>
          <w:bCs/>
          <w:sz w:val="26"/>
          <w:szCs w:val="26"/>
          <w:lang w:val="nl-NL"/>
        </w:rPr>
        <w:tab/>
        <w:t>Kết quả kiểm phiếu đánh giá hồ sơ đăng ký tuyển chọn tổ chức và c</w:t>
      </w:r>
      <w:r w:rsidR="00BE3F47">
        <w:rPr>
          <w:bCs/>
          <w:sz w:val="26"/>
          <w:szCs w:val="26"/>
          <w:lang w:val="nl-NL"/>
        </w:rPr>
        <w:t xml:space="preserve">á nhân chủ trì </w:t>
      </w:r>
      <w:r w:rsidR="00ED7004">
        <w:rPr>
          <w:bCs/>
          <w:sz w:val="26"/>
          <w:szCs w:val="26"/>
          <w:lang w:val="nl-NL"/>
        </w:rPr>
        <w:t xml:space="preserve">thực hiện </w:t>
      </w:r>
      <w:r w:rsidR="003D7384">
        <w:rPr>
          <w:bCs/>
          <w:sz w:val="26"/>
          <w:szCs w:val="26"/>
          <w:lang w:val="nl-NL"/>
        </w:rPr>
        <w:t>dự án</w:t>
      </w:r>
      <w:r>
        <w:rPr>
          <w:bCs/>
          <w:sz w:val="26"/>
          <w:szCs w:val="26"/>
          <w:lang w:val="nl-NL"/>
        </w:rPr>
        <w:t xml:space="preserve"> trong </w:t>
      </w:r>
      <w:r w:rsidR="00DD32F3">
        <w:rPr>
          <w:bCs/>
          <w:sz w:val="26"/>
          <w:szCs w:val="26"/>
          <w:lang w:val="nl-NL"/>
        </w:rPr>
        <w:t>b</w:t>
      </w:r>
      <w:r w:rsidR="00967A0D">
        <w:rPr>
          <w:bCs/>
          <w:sz w:val="26"/>
          <w:szCs w:val="26"/>
          <w:lang w:val="nl-NL"/>
        </w:rPr>
        <w:t>iên bản kiểm phiếu kèm theo.</w:t>
      </w:r>
    </w:p>
    <w:p w:rsidR="004158D4" w:rsidRDefault="00AD6274" w:rsidP="006949B3">
      <w:pPr>
        <w:spacing w:line="288" w:lineRule="auto"/>
        <w:rPr>
          <w:bCs/>
          <w:sz w:val="26"/>
          <w:szCs w:val="26"/>
          <w:lang w:val="nl-NL"/>
        </w:rPr>
      </w:pPr>
      <w:r>
        <w:rPr>
          <w:bCs/>
          <w:sz w:val="26"/>
          <w:szCs w:val="26"/>
          <w:lang w:val="vi-VN"/>
        </w:rPr>
        <w:t>3.3.</w:t>
      </w:r>
      <w:r w:rsidR="004158D4">
        <w:rPr>
          <w:bCs/>
          <w:sz w:val="26"/>
          <w:szCs w:val="26"/>
          <w:lang w:val="nl-NL"/>
        </w:rPr>
        <w:t xml:space="preserve"> </w:t>
      </w:r>
      <w:r w:rsidR="00FF194B">
        <w:rPr>
          <w:bCs/>
          <w:sz w:val="26"/>
          <w:szCs w:val="26"/>
          <w:lang w:val="nl-NL"/>
        </w:rPr>
        <w:t>Kết quả đánh giá:</w:t>
      </w:r>
    </w:p>
    <w:p w:rsidR="004158D4" w:rsidRPr="004158D4" w:rsidRDefault="004158D4" w:rsidP="00A47B18">
      <w:pPr>
        <w:spacing w:line="288" w:lineRule="auto"/>
        <w:jc w:val="both"/>
        <w:rPr>
          <w:bCs/>
          <w:i/>
          <w:sz w:val="26"/>
          <w:szCs w:val="26"/>
          <w:lang w:val="nl-NL"/>
        </w:rPr>
      </w:pPr>
      <w:r>
        <w:rPr>
          <w:bCs/>
          <w:sz w:val="26"/>
          <w:szCs w:val="26"/>
          <w:lang w:val="nl-NL"/>
        </w:rPr>
        <w:tab/>
        <w:t>Căn cứ kết quả kiểm phiếu</w:t>
      </w:r>
      <w:r w:rsidR="00DA7328">
        <w:rPr>
          <w:bCs/>
          <w:sz w:val="26"/>
          <w:szCs w:val="26"/>
          <w:lang w:val="nl-NL"/>
        </w:rPr>
        <w:t xml:space="preserve"> đánh giá thì không có hồ sơ nào đạt yêu cầu (&gt;70 điểm)</w:t>
      </w:r>
      <w:r w:rsidR="00A47B18">
        <w:rPr>
          <w:bCs/>
          <w:sz w:val="26"/>
          <w:szCs w:val="26"/>
          <w:lang w:val="nl-NL"/>
        </w:rPr>
        <w:t>. H</w:t>
      </w:r>
      <w:r>
        <w:rPr>
          <w:bCs/>
          <w:sz w:val="26"/>
          <w:szCs w:val="26"/>
          <w:lang w:val="nl-NL"/>
        </w:rPr>
        <w:t xml:space="preserve">ội đồng kiến nghị </w:t>
      </w:r>
      <w:r w:rsidR="00A47B18">
        <w:rPr>
          <w:bCs/>
          <w:sz w:val="26"/>
          <w:szCs w:val="26"/>
          <w:lang w:val="nl-NL"/>
        </w:rPr>
        <w:t xml:space="preserve">không thực hiện đề tài này đối với các tổ chức, cá nhân đã thể hiện trong hồ sơ đăng ký. </w:t>
      </w:r>
    </w:p>
    <w:p w:rsidR="00D00FBF" w:rsidRPr="00403D2E" w:rsidRDefault="00AD6274" w:rsidP="006949B3">
      <w:pPr>
        <w:spacing w:line="288" w:lineRule="auto"/>
        <w:rPr>
          <w:b/>
          <w:bCs/>
          <w:sz w:val="26"/>
          <w:szCs w:val="26"/>
          <w:lang w:val="nl-NL"/>
        </w:rPr>
      </w:pPr>
      <w:r>
        <w:rPr>
          <w:b/>
          <w:bCs/>
          <w:sz w:val="26"/>
          <w:szCs w:val="26"/>
          <w:lang w:val="vi-VN"/>
        </w:rPr>
        <w:t>4</w:t>
      </w:r>
      <w:r w:rsidR="00403D2E" w:rsidRPr="00403D2E">
        <w:rPr>
          <w:b/>
          <w:bCs/>
          <w:sz w:val="26"/>
          <w:szCs w:val="26"/>
          <w:lang w:val="nl-NL"/>
        </w:rPr>
        <w:t>. Kết luận</w:t>
      </w:r>
      <w:r w:rsidR="00DD32F3">
        <w:rPr>
          <w:b/>
          <w:bCs/>
          <w:sz w:val="26"/>
          <w:szCs w:val="26"/>
          <w:lang w:val="nl-NL"/>
        </w:rPr>
        <w:t>, kiến nghị</w:t>
      </w:r>
      <w:r w:rsidR="00403D2E" w:rsidRPr="00403D2E">
        <w:rPr>
          <w:b/>
          <w:bCs/>
          <w:sz w:val="26"/>
          <w:szCs w:val="26"/>
          <w:lang w:val="nl-NL"/>
        </w:rPr>
        <w:t xml:space="preserve"> của hội đồng</w:t>
      </w:r>
      <w:r w:rsidR="00904217">
        <w:rPr>
          <w:b/>
          <w:bCs/>
          <w:sz w:val="26"/>
          <w:szCs w:val="26"/>
          <w:lang w:val="nl-NL"/>
        </w:rPr>
        <w:t xml:space="preserve"> </w:t>
      </w:r>
    </w:p>
    <w:p w:rsidR="00CD6B5B" w:rsidRDefault="00CD6B5B" w:rsidP="006949B3">
      <w:pPr>
        <w:pStyle w:val="BodyTextIndent2"/>
        <w:spacing w:line="288" w:lineRule="auto"/>
        <w:rPr>
          <w:rFonts w:ascii="Times New Roman" w:hAnsi="Times New Roman" w:cs="Times New Roman"/>
          <w:lang w:val="nl-NL"/>
        </w:rPr>
      </w:pPr>
      <w:r>
        <w:rPr>
          <w:rFonts w:ascii="Times New Roman" w:hAnsi="Times New Roman" w:cs="Times New Roman"/>
          <w:lang w:val="nl-NL"/>
        </w:rPr>
        <w:t xml:space="preserve">- </w:t>
      </w:r>
      <w:r w:rsidR="006176B1">
        <w:rPr>
          <w:rFonts w:ascii="Times New Roman" w:hAnsi="Times New Roman" w:cs="Times New Roman"/>
          <w:lang w:val="nl-NL"/>
        </w:rPr>
        <w:t xml:space="preserve">Đề tài </w:t>
      </w:r>
      <w:r w:rsidR="006176B1" w:rsidRPr="006176B1">
        <w:rPr>
          <w:rFonts w:ascii="Times New Roman" w:hAnsi="Times New Roman" w:cs="Times New Roman"/>
        </w:rPr>
        <w:t xml:space="preserve">Nghiên cứu </w:t>
      </w:r>
      <w:r w:rsidR="00A47B18">
        <w:rPr>
          <w:rFonts w:ascii="Times New Roman" w:hAnsi="Times New Roman" w:cs="Times New Roman"/>
        </w:rPr>
        <w:t>sản xuất nấm mối, nấm lim xanh tại</w:t>
      </w:r>
      <w:r w:rsidR="006176B1" w:rsidRPr="006176B1">
        <w:rPr>
          <w:rFonts w:ascii="Times New Roman" w:hAnsi="Times New Roman" w:cs="Times New Roman"/>
        </w:rPr>
        <w:t xml:space="preserve"> Hà Tĩnh</w:t>
      </w:r>
      <w:r>
        <w:rPr>
          <w:rFonts w:ascii="Times New Roman" w:hAnsi="Times New Roman" w:cs="Times New Roman"/>
          <w:lang w:val="nl-NL"/>
        </w:rPr>
        <w:t xml:space="preserve"> </w:t>
      </w:r>
      <w:r w:rsidR="00BB4536">
        <w:rPr>
          <w:rFonts w:ascii="Times New Roman" w:hAnsi="Times New Roman" w:cs="Times New Roman"/>
          <w:lang w:val="nl-NL"/>
        </w:rPr>
        <w:t xml:space="preserve">có </w:t>
      </w:r>
      <w:r w:rsidR="00A47B18">
        <w:rPr>
          <w:rFonts w:ascii="Times New Roman" w:hAnsi="Times New Roman" w:cs="Times New Roman"/>
          <w:lang w:val="nl-NL"/>
        </w:rPr>
        <w:t>hàm lượng</w:t>
      </w:r>
      <w:r w:rsidR="00BB4536">
        <w:rPr>
          <w:rFonts w:ascii="Times New Roman" w:hAnsi="Times New Roman" w:cs="Times New Roman"/>
          <w:lang w:val="nl-NL"/>
        </w:rPr>
        <w:t xml:space="preserve"> </w:t>
      </w:r>
      <w:r w:rsidR="003D7384">
        <w:rPr>
          <w:rFonts w:ascii="Times New Roman" w:hAnsi="Times New Roman" w:cs="Times New Roman"/>
          <w:lang w:val="nl-NL"/>
        </w:rPr>
        <w:t xml:space="preserve">khoa học </w:t>
      </w:r>
      <w:r w:rsidR="00A47B18">
        <w:rPr>
          <w:rFonts w:ascii="Times New Roman" w:hAnsi="Times New Roman" w:cs="Times New Roman"/>
          <w:lang w:val="nl-NL"/>
        </w:rPr>
        <w:t>cao</w:t>
      </w:r>
      <w:r w:rsidR="006176B1">
        <w:rPr>
          <w:rFonts w:ascii="Times New Roman" w:hAnsi="Times New Roman" w:cs="Times New Roman"/>
          <w:lang w:val="nl-NL"/>
        </w:rPr>
        <w:t xml:space="preserve">, </w:t>
      </w:r>
      <w:r w:rsidR="00A47B18">
        <w:rPr>
          <w:rFonts w:ascii="Times New Roman" w:hAnsi="Times New Roman" w:cs="Times New Roman"/>
          <w:lang w:val="nl-NL"/>
        </w:rPr>
        <w:t>có ý nghĩa thực tiễn lớn trong chương trình phát triển nấm ăn, nấm dược liệu tại Hà Tĩnh</w:t>
      </w:r>
      <w:r w:rsidR="00BB4536">
        <w:rPr>
          <w:rFonts w:ascii="Times New Roman" w:hAnsi="Times New Roman" w:cs="Times New Roman"/>
          <w:lang w:val="nl-NL"/>
        </w:rPr>
        <w:t>.</w:t>
      </w:r>
      <w:r w:rsidR="00A47B18">
        <w:rPr>
          <w:rFonts w:ascii="Times New Roman" w:hAnsi="Times New Roman" w:cs="Times New Roman"/>
          <w:lang w:val="nl-NL"/>
        </w:rPr>
        <w:t xml:space="preserve"> Tuy nhiên đây là một đề tài khó, còn quá ít các công trình nghiên cứu có liên quan, nhất là đối với nấm mối.</w:t>
      </w:r>
    </w:p>
    <w:p w:rsidR="00C52661" w:rsidRDefault="00CD6B5B" w:rsidP="006949B3">
      <w:pPr>
        <w:pStyle w:val="BodyTextIndent2"/>
        <w:spacing w:line="288" w:lineRule="auto"/>
        <w:rPr>
          <w:rFonts w:ascii="Times New Roman" w:hAnsi="Times New Roman" w:cs="Times New Roman"/>
          <w:lang w:val="nl-NL"/>
        </w:rPr>
      </w:pPr>
      <w:r>
        <w:rPr>
          <w:rFonts w:ascii="Times New Roman" w:hAnsi="Times New Roman" w:cs="Times New Roman"/>
          <w:lang w:val="nl-NL"/>
        </w:rPr>
        <w:t xml:space="preserve">- </w:t>
      </w:r>
      <w:r w:rsidR="00A47B18">
        <w:rPr>
          <w:rFonts w:ascii="Times New Roman" w:hAnsi="Times New Roman" w:cs="Times New Roman"/>
          <w:lang w:val="nl-NL"/>
        </w:rPr>
        <w:t xml:space="preserve">Cả 2 hồ sơ đăng ký thực hiện đều chưa thể hiện được mục tiêu cụ thể </w:t>
      </w:r>
      <w:r w:rsidR="00AB7B57">
        <w:rPr>
          <w:rFonts w:ascii="Times New Roman" w:hAnsi="Times New Roman" w:cs="Times New Roman"/>
          <w:lang w:val="nl-NL"/>
        </w:rPr>
        <w:t xml:space="preserve">và các sản phẩm </w:t>
      </w:r>
      <w:r w:rsidR="00A47B18">
        <w:rPr>
          <w:rFonts w:ascii="Times New Roman" w:hAnsi="Times New Roman" w:cs="Times New Roman"/>
          <w:lang w:val="nl-NL"/>
        </w:rPr>
        <w:t>cần đạt của đề tài</w:t>
      </w:r>
      <w:r w:rsidR="00C52661">
        <w:rPr>
          <w:rFonts w:ascii="Times New Roman" w:hAnsi="Times New Roman" w:cs="Times New Roman"/>
          <w:lang w:val="nl-NL"/>
        </w:rPr>
        <w:t xml:space="preserve">. </w:t>
      </w:r>
      <w:r w:rsidR="00AB7B57">
        <w:rPr>
          <w:rFonts w:ascii="Times New Roman" w:hAnsi="Times New Roman" w:cs="Times New Roman"/>
          <w:lang w:val="nl-NL"/>
        </w:rPr>
        <w:t>Phương pháp nghiên cứu, cách tiếp cận, các kỹ thuật áp dụng còn chung chung, thiếu thực tiễn. Các tổ chức và cá nhân đăng ký chủ trì thực hiện chưa thể hiện được năng lực, kinh nghiệm trong triển khai các nội dung của đề tài hoặc các nội dung tương tự.</w:t>
      </w:r>
      <w:r w:rsidR="00A57CB7">
        <w:rPr>
          <w:rFonts w:ascii="Times New Roman" w:hAnsi="Times New Roman" w:cs="Times New Roman"/>
          <w:lang w:val="nl-NL"/>
        </w:rPr>
        <w:t xml:space="preserve"> Tính khả thi thấp.</w:t>
      </w:r>
    </w:p>
    <w:p w:rsidR="00CD6B5B" w:rsidRDefault="00715BAB" w:rsidP="006949B3">
      <w:pPr>
        <w:pStyle w:val="BodyTextIndent2"/>
        <w:spacing w:line="288" w:lineRule="auto"/>
        <w:rPr>
          <w:rFonts w:ascii="Times New Roman" w:hAnsi="Times New Roman" w:cs="Times New Roman"/>
          <w:lang w:val="nl-NL"/>
        </w:rPr>
      </w:pPr>
      <w:r>
        <w:rPr>
          <w:rFonts w:ascii="Times New Roman" w:hAnsi="Times New Roman" w:cs="Times New Roman"/>
          <w:lang w:val="nl-NL"/>
        </w:rPr>
        <w:t xml:space="preserve">- Đề nghị </w:t>
      </w:r>
      <w:r w:rsidR="00AB7B57">
        <w:rPr>
          <w:rFonts w:ascii="Times New Roman" w:hAnsi="Times New Roman" w:cs="Times New Roman"/>
          <w:lang w:val="nl-NL"/>
        </w:rPr>
        <w:t>Sở KH&amp;CN</w:t>
      </w:r>
      <w:r w:rsidR="00AB7B57" w:rsidRPr="00AB7B57">
        <w:rPr>
          <w:rFonts w:ascii="Times New Roman" w:hAnsi="Times New Roman" w:cs="Times New Roman"/>
          <w:bCs/>
          <w:lang w:val="nl-NL"/>
        </w:rPr>
        <w:t xml:space="preserve"> không thực hiện đề tài này đối với các tổ chức, cá nhân đã thể hiện trong hồ sơ đăng ký.</w:t>
      </w:r>
    </w:p>
    <w:p w:rsidR="00D00FBF" w:rsidRPr="0017197E" w:rsidRDefault="00D00FBF" w:rsidP="006949B3">
      <w:pPr>
        <w:pStyle w:val="BodyTextIndent2"/>
        <w:spacing w:line="288" w:lineRule="auto"/>
        <w:rPr>
          <w:sz w:val="16"/>
          <w:lang w:val="nl-NL"/>
        </w:rPr>
      </w:pPr>
    </w:p>
    <w:tbl>
      <w:tblPr>
        <w:tblW w:w="0" w:type="auto"/>
        <w:tblLayout w:type="fixed"/>
        <w:tblLook w:val="0000" w:firstRow="0" w:lastRow="0" w:firstColumn="0" w:lastColumn="0" w:noHBand="0" w:noVBand="0"/>
      </w:tblPr>
      <w:tblGrid>
        <w:gridCol w:w="4432"/>
        <w:gridCol w:w="4432"/>
      </w:tblGrid>
      <w:tr w:rsidR="003E4C22" w:rsidRPr="00CB7A92">
        <w:tblPrEx>
          <w:tblCellMar>
            <w:top w:w="0" w:type="dxa"/>
            <w:bottom w:w="0" w:type="dxa"/>
          </w:tblCellMar>
        </w:tblPrEx>
        <w:tc>
          <w:tcPr>
            <w:tcW w:w="4432" w:type="dxa"/>
            <w:tcBorders>
              <w:top w:val="nil"/>
              <w:left w:val="nil"/>
              <w:bottom w:val="nil"/>
              <w:right w:val="nil"/>
            </w:tcBorders>
          </w:tcPr>
          <w:p w:rsidR="003E4C22" w:rsidRDefault="004E20EB" w:rsidP="006949B3">
            <w:pPr>
              <w:pStyle w:val="BodyTextIndent2"/>
              <w:spacing w:line="288" w:lineRule="auto"/>
              <w:ind w:firstLine="0"/>
              <w:jc w:val="center"/>
              <w:rPr>
                <w:rFonts w:ascii="Times New Roman" w:hAnsi="Times New Roman" w:cs="Times New Roman"/>
                <w:b/>
                <w:bCs/>
                <w:sz w:val="22"/>
                <w:szCs w:val="20"/>
                <w:lang w:val="pt-BR"/>
              </w:rPr>
            </w:pPr>
            <w:r>
              <w:rPr>
                <w:rFonts w:ascii="Times New Roman" w:hAnsi="Times New Roman" w:cs="Times New Roman"/>
                <w:b/>
                <w:bCs/>
                <w:sz w:val="22"/>
                <w:szCs w:val="20"/>
                <w:lang w:val="pt-BR"/>
              </w:rPr>
              <w:t>THƯ KÝ KHOA HỌC</w:t>
            </w:r>
          </w:p>
          <w:p w:rsidR="00CA2282" w:rsidRDefault="00CA2282" w:rsidP="006949B3">
            <w:pPr>
              <w:pStyle w:val="BodyTextIndent2"/>
              <w:spacing w:line="288" w:lineRule="auto"/>
              <w:ind w:firstLine="0"/>
              <w:jc w:val="center"/>
              <w:rPr>
                <w:rFonts w:ascii="Times New Roman" w:hAnsi="Times New Roman" w:cs="Times New Roman"/>
                <w:bCs/>
                <w:i/>
                <w:sz w:val="22"/>
                <w:szCs w:val="20"/>
                <w:lang w:val="pt-BR"/>
              </w:rPr>
            </w:pPr>
          </w:p>
          <w:p w:rsidR="00CA2282" w:rsidRDefault="00E60016" w:rsidP="006949B3">
            <w:pPr>
              <w:pStyle w:val="BodyTextIndent2"/>
              <w:spacing w:line="288" w:lineRule="auto"/>
              <w:ind w:firstLine="0"/>
              <w:jc w:val="center"/>
              <w:rPr>
                <w:rFonts w:ascii="Times New Roman" w:hAnsi="Times New Roman" w:cs="Times New Roman"/>
                <w:bCs/>
                <w:i/>
                <w:sz w:val="22"/>
                <w:szCs w:val="20"/>
                <w:lang w:val="pt-BR"/>
              </w:rPr>
            </w:pPr>
            <w:r>
              <w:rPr>
                <w:rFonts w:ascii="Times New Roman" w:hAnsi="Times New Roman" w:cs="Times New Roman"/>
                <w:bCs/>
                <w:i/>
                <w:sz w:val="22"/>
                <w:szCs w:val="20"/>
                <w:lang w:val="pt-BR"/>
              </w:rPr>
              <w:t>(đã ký)</w:t>
            </w:r>
          </w:p>
          <w:p w:rsidR="00CA2282" w:rsidRDefault="00CA2282" w:rsidP="006949B3">
            <w:pPr>
              <w:pStyle w:val="BodyTextIndent2"/>
              <w:spacing w:line="288" w:lineRule="auto"/>
              <w:ind w:firstLine="0"/>
              <w:jc w:val="center"/>
              <w:rPr>
                <w:rFonts w:ascii="Times New Roman" w:hAnsi="Times New Roman" w:cs="Times New Roman"/>
                <w:bCs/>
                <w:i/>
                <w:sz w:val="22"/>
                <w:szCs w:val="20"/>
                <w:lang w:val="pt-BR"/>
              </w:rPr>
            </w:pPr>
          </w:p>
          <w:p w:rsidR="00CA2282" w:rsidRPr="00CA2282" w:rsidRDefault="00CA2282" w:rsidP="006949B3">
            <w:pPr>
              <w:pStyle w:val="BodyTextIndent2"/>
              <w:spacing w:line="288" w:lineRule="auto"/>
              <w:ind w:firstLine="0"/>
              <w:jc w:val="center"/>
              <w:rPr>
                <w:rFonts w:ascii="Times New Roman" w:hAnsi="Times New Roman" w:cs="Times New Roman"/>
                <w:b/>
                <w:bCs/>
                <w:lang w:val="pt-BR"/>
              </w:rPr>
            </w:pPr>
            <w:r w:rsidRPr="00CA2282">
              <w:rPr>
                <w:rFonts w:ascii="Times New Roman" w:hAnsi="Times New Roman" w:cs="Times New Roman"/>
                <w:b/>
                <w:bCs/>
                <w:lang w:val="pt-BR"/>
              </w:rPr>
              <w:t>Lê Đình Doãn</w:t>
            </w:r>
          </w:p>
        </w:tc>
        <w:tc>
          <w:tcPr>
            <w:tcW w:w="4432" w:type="dxa"/>
            <w:tcBorders>
              <w:top w:val="nil"/>
              <w:left w:val="nil"/>
              <w:bottom w:val="nil"/>
              <w:right w:val="nil"/>
            </w:tcBorders>
          </w:tcPr>
          <w:p w:rsidR="004E20EB" w:rsidRDefault="004E20EB" w:rsidP="006949B3">
            <w:pPr>
              <w:pStyle w:val="BodyTextIndent2"/>
              <w:spacing w:line="288" w:lineRule="auto"/>
              <w:ind w:firstLine="0"/>
              <w:jc w:val="center"/>
              <w:rPr>
                <w:rFonts w:ascii="Times New Roman" w:hAnsi="Times New Roman" w:cs="Times New Roman"/>
                <w:b/>
                <w:bCs/>
                <w:sz w:val="22"/>
                <w:szCs w:val="20"/>
                <w:lang w:val="pt-BR"/>
              </w:rPr>
            </w:pPr>
            <w:r>
              <w:rPr>
                <w:rFonts w:ascii="Times New Roman" w:hAnsi="Times New Roman" w:cs="Times New Roman"/>
                <w:b/>
                <w:bCs/>
                <w:sz w:val="22"/>
                <w:szCs w:val="20"/>
                <w:lang w:val="pt-BR"/>
              </w:rPr>
              <w:t>CHỦ TỊCH HỘI ĐỒNG</w:t>
            </w:r>
          </w:p>
          <w:p w:rsidR="00CA2282" w:rsidRDefault="00CA2282" w:rsidP="006949B3">
            <w:pPr>
              <w:pStyle w:val="BodyTextIndent2"/>
              <w:spacing w:line="288" w:lineRule="auto"/>
              <w:ind w:firstLine="0"/>
              <w:jc w:val="center"/>
              <w:rPr>
                <w:rFonts w:ascii="Times New Roman" w:hAnsi="Times New Roman" w:cs="Times New Roman"/>
                <w:bCs/>
                <w:i/>
                <w:sz w:val="22"/>
                <w:szCs w:val="20"/>
                <w:lang w:val="pt-BR"/>
              </w:rPr>
            </w:pPr>
          </w:p>
          <w:p w:rsidR="00CA2282" w:rsidRDefault="00E60016" w:rsidP="006949B3">
            <w:pPr>
              <w:pStyle w:val="BodyTextIndent2"/>
              <w:spacing w:line="288" w:lineRule="auto"/>
              <w:ind w:firstLine="0"/>
              <w:jc w:val="center"/>
              <w:rPr>
                <w:rFonts w:ascii="Times New Roman" w:hAnsi="Times New Roman" w:cs="Times New Roman"/>
                <w:bCs/>
                <w:i/>
                <w:sz w:val="22"/>
                <w:szCs w:val="20"/>
                <w:lang w:val="pt-BR"/>
              </w:rPr>
            </w:pPr>
            <w:r>
              <w:rPr>
                <w:rFonts w:ascii="Times New Roman" w:hAnsi="Times New Roman" w:cs="Times New Roman"/>
                <w:bCs/>
                <w:i/>
                <w:sz w:val="22"/>
                <w:szCs w:val="20"/>
                <w:lang w:val="pt-BR"/>
              </w:rPr>
              <w:t>(đã ký)</w:t>
            </w:r>
          </w:p>
          <w:p w:rsidR="00CA2282" w:rsidRDefault="00CA2282" w:rsidP="006949B3">
            <w:pPr>
              <w:pStyle w:val="BodyTextIndent2"/>
              <w:spacing w:line="288" w:lineRule="auto"/>
              <w:ind w:firstLine="0"/>
              <w:jc w:val="center"/>
              <w:rPr>
                <w:rFonts w:ascii="Times New Roman" w:hAnsi="Times New Roman" w:cs="Times New Roman"/>
                <w:bCs/>
                <w:i/>
                <w:sz w:val="22"/>
                <w:szCs w:val="20"/>
                <w:lang w:val="pt-BR"/>
              </w:rPr>
            </w:pPr>
          </w:p>
          <w:p w:rsidR="00CA2282" w:rsidRPr="00CA2282" w:rsidRDefault="00CA2282" w:rsidP="006949B3">
            <w:pPr>
              <w:pStyle w:val="BodyTextIndent2"/>
              <w:spacing w:line="288" w:lineRule="auto"/>
              <w:ind w:firstLine="0"/>
              <w:jc w:val="center"/>
              <w:rPr>
                <w:rFonts w:ascii="Times New Roman" w:hAnsi="Times New Roman" w:cs="Times New Roman"/>
                <w:b/>
                <w:bCs/>
                <w:lang w:val="pt-BR"/>
              </w:rPr>
            </w:pPr>
            <w:r w:rsidRPr="00CA2282">
              <w:rPr>
                <w:rFonts w:ascii="Times New Roman" w:hAnsi="Times New Roman" w:cs="Times New Roman"/>
                <w:b/>
                <w:bCs/>
                <w:lang w:val="pt-BR"/>
              </w:rPr>
              <w:t>Đỗ Khoa Văn</w:t>
            </w:r>
          </w:p>
        </w:tc>
      </w:tr>
    </w:tbl>
    <w:p w:rsidR="00F40ED2" w:rsidRPr="00F31CE1" w:rsidRDefault="00F40ED2" w:rsidP="00BC4E75">
      <w:pPr>
        <w:rPr>
          <w:b/>
          <w:bCs/>
          <w:sz w:val="26"/>
          <w:szCs w:val="26"/>
          <w:lang w:val="it-IT"/>
        </w:rPr>
      </w:pPr>
    </w:p>
    <w:sectPr w:rsidR="00F40ED2" w:rsidRPr="00F31CE1" w:rsidSect="00AB7B57">
      <w:footerReference w:type="even" r:id="rId9"/>
      <w:footerReference w:type="default" r:id="rId10"/>
      <w:pgSz w:w="11907" w:h="16840" w:code="9"/>
      <w:pgMar w:top="993" w:right="1021" w:bottom="1021" w:left="147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AC1" w:rsidRDefault="00925AC1">
      <w:r>
        <w:separator/>
      </w:r>
    </w:p>
  </w:endnote>
  <w:endnote w:type="continuationSeparator" w:id="0">
    <w:p w:rsidR="00925AC1" w:rsidRDefault="0092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6DE" w:rsidRDefault="007036DE" w:rsidP="00F071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36DE" w:rsidRDefault="007036DE" w:rsidP="00F071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6DE" w:rsidRDefault="007036DE" w:rsidP="00F0713F">
    <w:pPr>
      <w:pStyle w:val="Footer"/>
      <w:framePr w:wrap="around" w:vAnchor="text" w:hAnchor="margin" w:xAlign="center"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F761DC">
      <w:rPr>
        <w:rStyle w:val="PageNumber"/>
        <w:noProof/>
        <w:sz w:val="24"/>
        <w:szCs w:val="24"/>
      </w:rPr>
      <w:t>1</w:t>
    </w:r>
    <w:r>
      <w:rPr>
        <w:rStyle w:val="PageNumber"/>
        <w:sz w:val="24"/>
        <w:szCs w:val="24"/>
      </w:rPr>
      <w:fldChar w:fldCharType="end"/>
    </w:r>
  </w:p>
  <w:p w:rsidR="007036DE" w:rsidRDefault="007036D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AC1" w:rsidRDefault="00925AC1">
      <w:r>
        <w:separator/>
      </w:r>
    </w:p>
  </w:footnote>
  <w:footnote w:type="continuationSeparator" w:id="0">
    <w:p w:rsidR="00925AC1" w:rsidRDefault="00925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32612"/>
    <w:multiLevelType w:val="hybridMultilevel"/>
    <w:tmpl w:val="F9CEEC52"/>
    <w:lvl w:ilvl="0" w:tplc="229E50C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C16EBB"/>
    <w:multiLevelType w:val="hybridMultilevel"/>
    <w:tmpl w:val="3F9A4BB2"/>
    <w:lvl w:ilvl="0" w:tplc="1184731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92"/>
    <w:rsid w:val="000300B0"/>
    <w:rsid w:val="00030E3E"/>
    <w:rsid w:val="00037555"/>
    <w:rsid w:val="00044652"/>
    <w:rsid w:val="000478EF"/>
    <w:rsid w:val="00063D94"/>
    <w:rsid w:val="0007340E"/>
    <w:rsid w:val="00076AA9"/>
    <w:rsid w:val="000A1E19"/>
    <w:rsid w:val="000A2264"/>
    <w:rsid w:val="000B00C1"/>
    <w:rsid w:val="000F3371"/>
    <w:rsid w:val="00116317"/>
    <w:rsid w:val="00124211"/>
    <w:rsid w:val="001305B8"/>
    <w:rsid w:val="001406BF"/>
    <w:rsid w:val="0017197E"/>
    <w:rsid w:val="001767AF"/>
    <w:rsid w:val="001919E2"/>
    <w:rsid w:val="00195DD2"/>
    <w:rsid w:val="001C4D3C"/>
    <w:rsid w:val="001C7B37"/>
    <w:rsid w:val="001D62BD"/>
    <w:rsid w:val="001E5BAC"/>
    <w:rsid w:val="00226E4F"/>
    <w:rsid w:val="00244872"/>
    <w:rsid w:val="00253577"/>
    <w:rsid w:val="00265365"/>
    <w:rsid w:val="002A7652"/>
    <w:rsid w:val="002B1B56"/>
    <w:rsid w:val="002B30F8"/>
    <w:rsid w:val="002B45CB"/>
    <w:rsid w:val="002D1F27"/>
    <w:rsid w:val="002E2452"/>
    <w:rsid w:val="002F1044"/>
    <w:rsid w:val="003029F7"/>
    <w:rsid w:val="0030310D"/>
    <w:rsid w:val="003106FE"/>
    <w:rsid w:val="0031548D"/>
    <w:rsid w:val="003525AF"/>
    <w:rsid w:val="00374FD0"/>
    <w:rsid w:val="003852FA"/>
    <w:rsid w:val="0039312C"/>
    <w:rsid w:val="003C70B9"/>
    <w:rsid w:val="003D7384"/>
    <w:rsid w:val="003E4C22"/>
    <w:rsid w:val="00403D2E"/>
    <w:rsid w:val="00405C28"/>
    <w:rsid w:val="004158D4"/>
    <w:rsid w:val="00422348"/>
    <w:rsid w:val="00426A14"/>
    <w:rsid w:val="00445A92"/>
    <w:rsid w:val="0046673F"/>
    <w:rsid w:val="004D3CA8"/>
    <w:rsid w:val="004D4D4C"/>
    <w:rsid w:val="004D4E38"/>
    <w:rsid w:val="004E168B"/>
    <w:rsid w:val="004E20EB"/>
    <w:rsid w:val="004F3E1B"/>
    <w:rsid w:val="00513D0D"/>
    <w:rsid w:val="0052174B"/>
    <w:rsid w:val="00574FA5"/>
    <w:rsid w:val="00596F70"/>
    <w:rsid w:val="005B0B9C"/>
    <w:rsid w:val="005D5A5C"/>
    <w:rsid w:val="005F2770"/>
    <w:rsid w:val="006036EF"/>
    <w:rsid w:val="00610624"/>
    <w:rsid w:val="006176B1"/>
    <w:rsid w:val="00622A5B"/>
    <w:rsid w:val="00622C8E"/>
    <w:rsid w:val="00625933"/>
    <w:rsid w:val="00673090"/>
    <w:rsid w:val="0067363A"/>
    <w:rsid w:val="006738C3"/>
    <w:rsid w:val="0068331C"/>
    <w:rsid w:val="00690B3B"/>
    <w:rsid w:val="006949B3"/>
    <w:rsid w:val="006B24D1"/>
    <w:rsid w:val="006B356D"/>
    <w:rsid w:val="006B5A20"/>
    <w:rsid w:val="006B7CB2"/>
    <w:rsid w:val="006C7ABA"/>
    <w:rsid w:val="006D0C00"/>
    <w:rsid w:val="006F2EDE"/>
    <w:rsid w:val="007036DE"/>
    <w:rsid w:val="00715BAB"/>
    <w:rsid w:val="00716C4B"/>
    <w:rsid w:val="00725725"/>
    <w:rsid w:val="00731282"/>
    <w:rsid w:val="007408E9"/>
    <w:rsid w:val="00767D57"/>
    <w:rsid w:val="00785C3C"/>
    <w:rsid w:val="00791C2B"/>
    <w:rsid w:val="007C4BBC"/>
    <w:rsid w:val="007C7A5B"/>
    <w:rsid w:val="007E002D"/>
    <w:rsid w:val="007E0A9D"/>
    <w:rsid w:val="007E5A45"/>
    <w:rsid w:val="007E7EB3"/>
    <w:rsid w:val="00801DEA"/>
    <w:rsid w:val="008128EE"/>
    <w:rsid w:val="008227B7"/>
    <w:rsid w:val="008360D5"/>
    <w:rsid w:val="00837AB3"/>
    <w:rsid w:val="00844CB0"/>
    <w:rsid w:val="00846D98"/>
    <w:rsid w:val="008727D0"/>
    <w:rsid w:val="00873C81"/>
    <w:rsid w:val="00877F14"/>
    <w:rsid w:val="00880DB4"/>
    <w:rsid w:val="008848F1"/>
    <w:rsid w:val="00885ACB"/>
    <w:rsid w:val="0089676B"/>
    <w:rsid w:val="008A19F8"/>
    <w:rsid w:val="008A3EF4"/>
    <w:rsid w:val="008A47B4"/>
    <w:rsid w:val="00902C3E"/>
    <w:rsid w:val="0090321E"/>
    <w:rsid w:val="00904217"/>
    <w:rsid w:val="00923A6B"/>
    <w:rsid w:val="00925AC1"/>
    <w:rsid w:val="00931A19"/>
    <w:rsid w:val="0093492B"/>
    <w:rsid w:val="00957444"/>
    <w:rsid w:val="00957A90"/>
    <w:rsid w:val="0096668B"/>
    <w:rsid w:val="00967A0D"/>
    <w:rsid w:val="0099739B"/>
    <w:rsid w:val="009A22A7"/>
    <w:rsid w:val="009E6F67"/>
    <w:rsid w:val="009F1D15"/>
    <w:rsid w:val="00A47B18"/>
    <w:rsid w:val="00A50CBB"/>
    <w:rsid w:val="00A50FF6"/>
    <w:rsid w:val="00A56988"/>
    <w:rsid w:val="00A57CB7"/>
    <w:rsid w:val="00A60C2A"/>
    <w:rsid w:val="00AA21A0"/>
    <w:rsid w:val="00AA39A4"/>
    <w:rsid w:val="00AB7B57"/>
    <w:rsid w:val="00AD2EE1"/>
    <w:rsid w:val="00AD6274"/>
    <w:rsid w:val="00AF06E1"/>
    <w:rsid w:val="00AF2F13"/>
    <w:rsid w:val="00B23CF8"/>
    <w:rsid w:val="00B24238"/>
    <w:rsid w:val="00B31BDA"/>
    <w:rsid w:val="00B37DD5"/>
    <w:rsid w:val="00B4697F"/>
    <w:rsid w:val="00B530FC"/>
    <w:rsid w:val="00B56EC2"/>
    <w:rsid w:val="00B81D02"/>
    <w:rsid w:val="00B839D8"/>
    <w:rsid w:val="00B92D13"/>
    <w:rsid w:val="00BA6A18"/>
    <w:rsid w:val="00BA7496"/>
    <w:rsid w:val="00BB4536"/>
    <w:rsid w:val="00BC4E75"/>
    <w:rsid w:val="00BE3F47"/>
    <w:rsid w:val="00BF4F7C"/>
    <w:rsid w:val="00BF6B0C"/>
    <w:rsid w:val="00C005D8"/>
    <w:rsid w:val="00C119FE"/>
    <w:rsid w:val="00C25B99"/>
    <w:rsid w:val="00C30322"/>
    <w:rsid w:val="00C3203B"/>
    <w:rsid w:val="00C4719B"/>
    <w:rsid w:val="00C52661"/>
    <w:rsid w:val="00C601B0"/>
    <w:rsid w:val="00C96766"/>
    <w:rsid w:val="00CA1660"/>
    <w:rsid w:val="00CA2282"/>
    <w:rsid w:val="00CA4183"/>
    <w:rsid w:val="00CA78D8"/>
    <w:rsid w:val="00CB7A92"/>
    <w:rsid w:val="00CD1B93"/>
    <w:rsid w:val="00CD6B5B"/>
    <w:rsid w:val="00CE349B"/>
    <w:rsid w:val="00D00FBF"/>
    <w:rsid w:val="00D0517A"/>
    <w:rsid w:val="00D1199C"/>
    <w:rsid w:val="00D13F2A"/>
    <w:rsid w:val="00D15CBC"/>
    <w:rsid w:val="00D16696"/>
    <w:rsid w:val="00D2190F"/>
    <w:rsid w:val="00D25A3C"/>
    <w:rsid w:val="00D320F3"/>
    <w:rsid w:val="00D35284"/>
    <w:rsid w:val="00D406F7"/>
    <w:rsid w:val="00D457D5"/>
    <w:rsid w:val="00D535A1"/>
    <w:rsid w:val="00D74B06"/>
    <w:rsid w:val="00D77F38"/>
    <w:rsid w:val="00D80676"/>
    <w:rsid w:val="00D92812"/>
    <w:rsid w:val="00D9348C"/>
    <w:rsid w:val="00DA7328"/>
    <w:rsid w:val="00DB1CE7"/>
    <w:rsid w:val="00DB2CD9"/>
    <w:rsid w:val="00DC7CBA"/>
    <w:rsid w:val="00DD32F3"/>
    <w:rsid w:val="00DD34FF"/>
    <w:rsid w:val="00DE7F98"/>
    <w:rsid w:val="00DF070A"/>
    <w:rsid w:val="00E17242"/>
    <w:rsid w:val="00E206AC"/>
    <w:rsid w:val="00E318BD"/>
    <w:rsid w:val="00E60016"/>
    <w:rsid w:val="00E673F8"/>
    <w:rsid w:val="00E82497"/>
    <w:rsid w:val="00E92290"/>
    <w:rsid w:val="00EA5A0B"/>
    <w:rsid w:val="00EB11E7"/>
    <w:rsid w:val="00EC12FC"/>
    <w:rsid w:val="00EC469F"/>
    <w:rsid w:val="00ED7004"/>
    <w:rsid w:val="00EE0A2A"/>
    <w:rsid w:val="00EF0ADB"/>
    <w:rsid w:val="00EF0BEE"/>
    <w:rsid w:val="00EF6A04"/>
    <w:rsid w:val="00F0713F"/>
    <w:rsid w:val="00F330BC"/>
    <w:rsid w:val="00F40ED2"/>
    <w:rsid w:val="00F47326"/>
    <w:rsid w:val="00F66645"/>
    <w:rsid w:val="00F75311"/>
    <w:rsid w:val="00F761DC"/>
    <w:rsid w:val="00F81980"/>
    <w:rsid w:val="00F90F7B"/>
    <w:rsid w:val="00F97F56"/>
    <w:rsid w:val="00FA72F1"/>
    <w:rsid w:val="00FC1AAC"/>
    <w:rsid w:val="00FC354C"/>
    <w:rsid w:val="00FF194B"/>
    <w:rsid w:val="00FF61C1"/>
    <w:rsid w:val="00FF6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qFormat/>
    <w:pPr>
      <w:keepNext/>
      <w:jc w:val="center"/>
      <w:outlineLvl w:val="0"/>
    </w:pPr>
    <w:rPr>
      <w:rFonts w:ascii=".VnTimeH" w:hAnsi=".VnTimeH" w:cs=".VnTimeH"/>
      <w:b/>
      <w:bCs/>
      <w:sz w:val="26"/>
      <w:szCs w:val="26"/>
    </w:rPr>
  </w:style>
  <w:style w:type="paragraph" w:styleId="Heading2">
    <w:name w:val="heading 2"/>
    <w:basedOn w:val="Normal"/>
    <w:next w:val="Normal"/>
    <w:qFormat/>
    <w:pPr>
      <w:keepNext/>
      <w:jc w:val="center"/>
      <w:outlineLvl w:val="1"/>
    </w:pPr>
    <w:rPr>
      <w:rFonts w:ascii=".VnTime" w:hAnsi=".VnTime" w:cs=".VnTime"/>
      <w:i/>
      <w:iCs/>
      <w:sz w:val="24"/>
      <w:szCs w:val="24"/>
    </w:rPr>
  </w:style>
  <w:style w:type="paragraph" w:styleId="Heading3">
    <w:name w:val="heading 3"/>
    <w:basedOn w:val="Normal"/>
    <w:next w:val="Normal"/>
    <w:qFormat/>
    <w:pPr>
      <w:keepNext/>
      <w:outlineLvl w:val="2"/>
    </w:pPr>
    <w:rPr>
      <w:rFonts w:ascii=".VnTime" w:hAnsi=".VnTime" w:cs=".VnTime"/>
      <w:sz w:val="26"/>
      <w:szCs w:val="26"/>
    </w:rPr>
  </w:style>
  <w:style w:type="paragraph" w:styleId="Heading4">
    <w:name w:val="heading 4"/>
    <w:basedOn w:val="Normal"/>
    <w:next w:val="Normal"/>
    <w:qFormat/>
    <w:pPr>
      <w:keepNext/>
      <w:outlineLvl w:val="3"/>
    </w:pPr>
    <w:rPr>
      <w:rFonts w:ascii=".VnTime" w:hAnsi=".VnTime" w:cs=".VnTime"/>
      <w:b/>
      <w:bCs/>
      <w:i/>
      <w:iCs/>
      <w:sz w:val="26"/>
      <w:szCs w:val="26"/>
    </w:rPr>
  </w:style>
  <w:style w:type="paragraph" w:styleId="Heading5">
    <w:name w:val="heading 5"/>
    <w:basedOn w:val="Normal"/>
    <w:next w:val="Normal"/>
    <w:qFormat/>
    <w:pPr>
      <w:keepNext/>
      <w:outlineLvl w:val="4"/>
    </w:pPr>
    <w:rPr>
      <w:rFonts w:ascii=".VnTime" w:hAnsi=".VnTime" w:cs=".VnTime"/>
      <w:b/>
      <w:bCs/>
      <w:sz w:val="26"/>
      <w:szCs w:val="26"/>
    </w:rPr>
  </w:style>
  <w:style w:type="paragraph" w:styleId="Heading6">
    <w:name w:val="heading 6"/>
    <w:basedOn w:val="Normal"/>
    <w:next w:val="Normal"/>
    <w:qFormat/>
    <w:pPr>
      <w:keepNext/>
      <w:jc w:val="center"/>
      <w:outlineLvl w:val="5"/>
    </w:pPr>
    <w:rPr>
      <w:rFonts w:ascii=".VnTime" w:hAnsi=".VnTime" w:cs=".VnTime"/>
      <w:b/>
      <w:bCs/>
      <w:i/>
      <w:iCs/>
      <w:sz w:val="24"/>
      <w:szCs w:val="24"/>
    </w:rPr>
  </w:style>
  <w:style w:type="paragraph" w:styleId="Heading7">
    <w:name w:val="heading 7"/>
    <w:basedOn w:val="Normal"/>
    <w:next w:val="Normal"/>
    <w:qFormat/>
    <w:pPr>
      <w:keepNext/>
      <w:outlineLvl w:val="6"/>
    </w:pPr>
    <w:rPr>
      <w:rFonts w:ascii=".VnTime" w:hAnsi=".VnTime" w:cs=".VnTime"/>
      <w:b/>
      <w:bCs/>
      <w:i/>
      <w:iCs/>
      <w:sz w:val="28"/>
      <w:szCs w:val="28"/>
    </w:rPr>
  </w:style>
  <w:style w:type="paragraph" w:styleId="Heading8">
    <w:name w:val="heading 8"/>
    <w:basedOn w:val="Normal"/>
    <w:next w:val="Normal"/>
    <w:qFormat/>
    <w:pPr>
      <w:keepNext/>
      <w:jc w:val="center"/>
      <w:outlineLvl w:val="7"/>
    </w:pPr>
    <w:rPr>
      <w:rFonts w:ascii=".VnTimeH" w:hAnsi=".VnTimeH" w:cs=".VnTimeH"/>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ind w:firstLine="720"/>
      <w:jc w:val="both"/>
    </w:pPr>
    <w:rPr>
      <w:rFonts w:ascii=".VnTime" w:hAnsi=".VnTime" w:cs=".VnTime"/>
      <w:sz w:val="26"/>
      <w:szCs w:val="26"/>
    </w:rPr>
  </w:style>
  <w:style w:type="paragraph" w:styleId="BodyTextIndent2">
    <w:name w:val="Body Text Indent 2"/>
    <w:basedOn w:val="Normal"/>
    <w:pPr>
      <w:ind w:firstLine="720"/>
      <w:jc w:val="both"/>
    </w:pPr>
    <w:rPr>
      <w:rFonts w:ascii=".VnTime" w:hAnsi=".VnTime" w:cs=".VnTime"/>
      <w:sz w:val="26"/>
      <w:szCs w:val="2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VnTimeH" w:hAnsi=".VnTimeH" w:cs=".VnTimeH"/>
      <w:sz w:val="30"/>
      <w:szCs w:val="30"/>
    </w:rPr>
  </w:style>
  <w:style w:type="paragraph" w:styleId="BodyTextIndent3">
    <w:name w:val="Body Text Indent 3"/>
    <w:basedOn w:val="Normal"/>
    <w:pPr>
      <w:ind w:right="-49" w:firstLine="720"/>
      <w:jc w:val="both"/>
    </w:pPr>
    <w:rPr>
      <w:rFonts w:ascii=".VnTime" w:hAnsi=".VnTime" w:cs=".VnTime"/>
      <w:sz w:val="26"/>
      <w:szCs w:val="26"/>
    </w:rPr>
  </w:style>
  <w:style w:type="paragraph" w:styleId="Header">
    <w:name w:val="header"/>
    <w:basedOn w:val="Normal"/>
    <w:pPr>
      <w:tabs>
        <w:tab w:val="center" w:pos="4320"/>
        <w:tab w:val="right" w:pos="8640"/>
      </w:tabs>
    </w:pPr>
  </w:style>
  <w:style w:type="paragraph" w:customStyle="1" w:styleId="Char">
    <w:name w:val=" Char"/>
    <w:basedOn w:val="Normal"/>
    <w:rsid w:val="00B56EC2"/>
    <w:pPr>
      <w:widowControl/>
      <w:autoSpaceDE/>
      <w:autoSpaceDN/>
      <w:spacing w:after="160" w:line="240" w:lineRule="exact"/>
    </w:pPr>
    <w:rPr>
      <w:lang w:val="en-AU"/>
    </w:rPr>
  </w:style>
  <w:style w:type="paragraph" w:customStyle="1" w:styleId="Char0">
    <w:name w:val="Char"/>
    <w:basedOn w:val="Normal"/>
    <w:rsid w:val="00BA7496"/>
    <w:pPr>
      <w:widowControl/>
      <w:autoSpaceDE/>
      <w:autoSpaceDN/>
      <w:spacing w:after="160" w:line="240" w:lineRule="exact"/>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qFormat/>
    <w:pPr>
      <w:keepNext/>
      <w:jc w:val="center"/>
      <w:outlineLvl w:val="0"/>
    </w:pPr>
    <w:rPr>
      <w:rFonts w:ascii=".VnTimeH" w:hAnsi=".VnTimeH" w:cs=".VnTimeH"/>
      <w:b/>
      <w:bCs/>
      <w:sz w:val="26"/>
      <w:szCs w:val="26"/>
    </w:rPr>
  </w:style>
  <w:style w:type="paragraph" w:styleId="Heading2">
    <w:name w:val="heading 2"/>
    <w:basedOn w:val="Normal"/>
    <w:next w:val="Normal"/>
    <w:qFormat/>
    <w:pPr>
      <w:keepNext/>
      <w:jc w:val="center"/>
      <w:outlineLvl w:val="1"/>
    </w:pPr>
    <w:rPr>
      <w:rFonts w:ascii=".VnTime" w:hAnsi=".VnTime" w:cs=".VnTime"/>
      <w:i/>
      <w:iCs/>
      <w:sz w:val="24"/>
      <w:szCs w:val="24"/>
    </w:rPr>
  </w:style>
  <w:style w:type="paragraph" w:styleId="Heading3">
    <w:name w:val="heading 3"/>
    <w:basedOn w:val="Normal"/>
    <w:next w:val="Normal"/>
    <w:qFormat/>
    <w:pPr>
      <w:keepNext/>
      <w:outlineLvl w:val="2"/>
    </w:pPr>
    <w:rPr>
      <w:rFonts w:ascii=".VnTime" w:hAnsi=".VnTime" w:cs=".VnTime"/>
      <w:sz w:val="26"/>
      <w:szCs w:val="26"/>
    </w:rPr>
  </w:style>
  <w:style w:type="paragraph" w:styleId="Heading4">
    <w:name w:val="heading 4"/>
    <w:basedOn w:val="Normal"/>
    <w:next w:val="Normal"/>
    <w:qFormat/>
    <w:pPr>
      <w:keepNext/>
      <w:outlineLvl w:val="3"/>
    </w:pPr>
    <w:rPr>
      <w:rFonts w:ascii=".VnTime" w:hAnsi=".VnTime" w:cs=".VnTime"/>
      <w:b/>
      <w:bCs/>
      <w:i/>
      <w:iCs/>
      <w:sz w:val="26"/>
      <w:szCs w:val="26"/>
    </w:rPr>
  </w:style>
  <w:style w:type="paragraph" w:styleId="Heading5">
    <w:name w:val="heading 5"/>
    <w:basedOn w:val="Normal"/>
    <w:next w:val="Normal"/>
    <w:qFormat/>
    <w:pPr>
      <w:keepNext/>
      <w:outlineLvl w:val="4"/>
    </w:pPr>
    <w:rPr>
      <w:rFonts w:ascii=".VnTime" w:hAnsi=".VnTime" w:cs=".VnTime"/>
      <w:b/>
      <w:bCs/>
      <w:sz w:val="26"/>
      <w:szCs w:val="26"/>
    </w:rPr>
  </w:style>
  <w:style w:type="paragraph" w:styleId="Heading6">
    <w:name w:val="heading 6"/>
    <w:basedOn w:val="Normal"/>
    <w:next w:val="Normal"/>
    <w:qFormat/>
    <w:pPr>
      <w:keepNext/>
      <w:jc w:val="center"/>
      <w:outlineLvl w:val="5"/>
    </w:pPr>
    <w:rPr>
      <w:rFonts w:ascii=".VnTime" w:hAnsi=".VnTime" w:cs=".VnTime"/>
      <w:b/>
      <w:bCs/>
      <w:i/>
      <w:iCs/>
      <w:sz w:val="24"/>
      <w:szCs w:val="24"/>
    </w:rPr>
  </w:style>
  <w:style w:type="paragraph" w:styleId="Heading7">
    <w:name w:val="heading 7"/>
    <w:basedOn w:val="Normal"/>
    <w:next w:val="Normal"/>
    <w:qFormat/>
    <w:pPr>
      <w:keepNext/>
      <w:outlineLvl w:val="6"/>
    </w:pPr>
    <w:rPr>
      <w:rFonts w:ascii=".VnTime" w:hAnsi=".VnTime" w:cs=".VnTime"/>
      <w:b/>
      <w:bCs/>
      <w:i/>
      <w:iCs/>
      <w:sz w:val="28"/>
      <w:szCs w:val="28"/>
    </w:rPr>
  </w:style>
  <w:style w:type="paragraph" w:styleId="Heading8">
    <w:name w:val="heading 8"/>
    <w:basedOn w:val="Normal"/>
    <w:next w:val="Normal"/>
    <w:qFormat/>
    <w:pPr>
      <w:keepNext/>
      <w:jc w:val="center"/>
      <w:outlineLvl w:val="7"/>
    </w:pPr>
    <w:rPr>
      <w:rFonts w:ascii=".VnTimeH" w:hAnsi=".VnTimeH" w:cs=".VnTimeH"/>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ind w:firstLine="720"/>
      <w:jc w:val="both"/>
    </w:pPr>
    <w:rPr>
      <w:rFonts w:ascii=".VnTime" w:hAnsi=".VnTime" w:cs=".VnTime"/>
      <w:sz w:val="26"/>
      <w:szCs w:val="26"/>
    </w:rPr>
  </w:style>
  <w:style w:type="paragraph" w:styleId="BodyTextIndent2">
    <w:name w:val="Body Text Indent 2"/>
    <w:basedOn w:val="Normal"/>
    <w:pPr>
      <w:ind w:firstLine="720"/>
      <w:jc w:val="both"/>
    </w:pPr>
    <w:rPr>
      <w:rFonts w:ascii=".VnTime" w:hAnsi=".VnTime" w:cs=".VnTime"/>
      <w:sz w:val="26"/>
      <w:szCs w:val="2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VnTimeH" w:hAnsi=".VnTimeH" w:cs=".VnTimeH"/>
      <w:sz w:val="30"/>
      <w:szCs w:val="30"/>
    </w:rPr>
  </w:style>
  <w:style w:type="paragraph" w:styleId="BodyTextIndent3">
    <w:name w:val="Body Text Indent 3"/>
    <w:basedOn w:val="Normal"/>
    <w:pPr>
      <w:ind w:right="-49" w:firstLine="720"/>
      <w:jc w:val="both"/>
    </w:pPr>
    <w:rPr>
      <w:rFonts w:ascii=".VnTime" w:hAnsi=".VnTime" w:cs=".VnTime"/>
      <w:sz w:val="26"/>
      <w:szCs w:val="26"/>
    </w:rPr>
  </w:style>
  <w:style w:type="paragraph" w:styleId="Header">
    <w:name w:val="header"/>
    <w:basedOn w:val="Normal"/>
    <w:pPr>
      <w:tabs>
        <w:tab w:val="center" w:pos="4320"/>
        <w:tab w:val="right" w:pos="8640"/>
      </w:tabs>
    </w:pPr>
  </w:style>
  <w:style w:type="paragraph" w:customStyle="1" w:styleId="Char">
    <w:name w:val=" Char"/>
    <w:basedOn w:val="Normal"/>
    <w:rsid w:val="00B56EC2"/>
    <w:pPr>
      <w:widowControl/>
      <w:autoSpaceDE/>
      <w:autoSpaceDN/>
      <w:spacing w:after="160" w:line="240" w:lineRule="exact"/>
    </w:pPr>
    <w:rPr>
      <w:lang w:val="en-AU"/>
    </w:rPr>
  </w:style>
  <w:style w:type="paragraph" w:customStyle="1" w:styleId="Char0">
    <w:name w:val="Char"/>
    <w:basedOn w:val="Normal"/>
    <w:rsid w:val="00BA7496"/>
    <w:pPr>
      <w:widowControl/>
      <w:autoSpaceDE/>
      <w:autoSpaceDN/>
      <w:spacing w:after="160" w:line="240" w:lineRule="exact"/>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88994">
      <w:bodyDiv w:val="1"/>
      <w:marLeft w:val="0"/>
      <w:marRight w:val="0"/>
      <w:marTop w:val="0"/>
      <w:marBottom w:val="0"/>
      <w:divBdr>
        <w:top w:val="none" w:sz="0" w:space="0" w:color="auto"/>
        <w:left w:val="none" w:sz="0" w:space="0" w:color="auto"/>
        <w:bottom w:val="none" w:sz="0" w:space="0" w:color="auto"/>
        <w:right w:val="none" w:sz="0" w:space="0" w:color="auto"/>
      </w:divBdr>
    </w:div>
    <w:div w:id="72588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D3918-6160-4FF9-B5B1-0EA7F274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Bé khoa häc c«ng nghÖ</vt:lpstr>
    </vt:vector>
  </TitlesOfParts>
  <Company>MOSTE</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c«ng nghÖ</dc:title>
  <dc:creator>Ulysses R. Gotera</dc:creator>
  <cp:keywords>FoxChit SOFTWARE SOLUTIONS</cp:keywords>
  <cp:lastModifiedBy>CUPC</cp:lastModifiedBy>
  <cp:revision>2</cp:revision>
  <cp:lastPrinted>2012-10-04T01:46:00Z</cp:lastPrinted>
  <dcterms:created xsi:type="dcterms:W3CDTF">2019-01-09T10:22:00Z</dcterms:created>
  <dcterms:modified xsi:type="dcterms:W3CDTF">2019-01-09T10:22:00Z</dcterms:modified>
</cp:coreProperties>
</file>