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C2" w:rsidRPr="00B530FC" w:rsidRDefault="00B530FC" w:rsidP="00B56EC2">
      <w:pPr>
        <w:jc w:val="right"/>
        <w:rPr>
          <w:b/>
          <w:sz w:val="26"/>
          <w:lang w:val="vi-VN"/>
        </w:rPr>
      </w:pPr>
      <w:bookmarkStart w:id="0" w:name="_GoBack"/>
      <w:bookmarkEnd w:id="0"/>
      <w:r>
        <w:rPr>
          <w:b/>
          <w:sz w:val="26"/>
          <w:lang w:val="vi-VN"/>
        </w:rPr>
        <w:t>BM-KH-03-1</w:t>
      </w:r>
      <w:r w:rsidR="00A50CBB">
        <w:rPr>
          <w:b/>
          <w:sz w:val="26"/>
          <w:lang w:val="vi-VN"/>
        </w:rPr>
        <w:t>4</w:t>
      </w:r>
    </w:p>
    <w:p w:rsidR="00BA7496" w:rsidRPr="00904217" w:rsidRDefault="00BA7496" w:rsidP="00B56EC2">
      <w:pPr>
        <w:jc w:val="right"/>
        <w:rPr>
          <w:b/>
          <w:sz w:val="28"/>
          <w:lang w:val="pt-BR"/>
        </w:rPr>
      </w:pPr>
    </w:p>
    <w:tbl>
      <w:tblPr>
        <w:tblW w:w="9464" w:type="dxa"/>
        <w:tblLayout w:type="fixed"/>
        <w:tblLook w:val="0000" w:firstRow="0" w:lastRow="0" w:firstColumn="0" w:lastColumn="0" w:noHBand="0" w:noVBand="0"/>
      </w:tblPr>
      <w:tblGrid>
        <w:gridCol w:w="4503"/>
        <w:gridCol w:w="4961"/>
      </w:tblGrid>
      <w:tr w:rsidR="00C96766" w:rsidRPr="00127889" w:rsidTr="00E07595">
        <w:tblPrEx>
          <w:tblCellMar>
            <w:top w:w="0" w:type="dxa"/>
            <w:bottom w:w="0" w:type="dxa"/>
          </w:tblCellMar>
        </w:tblPrEx>
        <w:tc>
          <w:tcPr>
            <w:tcW w:w="4503" w:type="dxa"/>
            <w:vMerge w:val="restart"/>
            <w:tcBorders>
              <w:top w:val="nil"/>
              <w:left w:val="nil"/>
              <w:right w:val="nil"/>
            </w:tcBorders>
          </w:tcPr>
          <w:p w:rsidR="00C96766" w:rsidRPr="00E07595" w:rsidRDefault="00C96766" w:rsidP="004F3E1B">
            <w:pPr>
              <w:ind w:left="-57" w:right="-57"/>
              <w:jc w:val="center"/>
              <w:rPr>
                <w:rFonts w:ascii=".VnTime" w:hAnsi=".VnTime" w:cs=".VnTime"/>
                <w:b/>
                <w:bCs/>
                <w:i/>
                <w:iCs/>
                <w:sz w:val="24"/>
                <w:szCs w:val="24"/>
                <w:lang w:val="pt-BR"/>
              </w:rPr>
            </w:pPr>
            <w:r w:rsidRPr="00B530FC">
              <w:rPr>
                <w:b/>
                <w:bCs/>
                <w:sz w:val="24"/>
                <w:szCs w:val="24"/>
                <w:lang w:val="vi-VN"/>
              </w:rPr>
              <w:t>SỞ</w:t>
            </w:r>
            <w:r w:rsidRPr="00B530FC">
              <w:rPr>
                <w:b/>
                <w:bCs/>
                <w:sz w:val="24"/>
                <w:szCs w:val="24"/>
                <w:lang w:val="pt-BR"/>
              </w:rPr>
              <w:t xml:space="preserve"> KHOA HỌC VÀ CÔNG NGHỆ</w:t>
            </w:r>
            <w:r w:rsidRPr="00B530FC">
              <w:rPr>
                <w:rFonts w:ascii=".VnTimeH" w:hAnsi=".VnTimeH" w:cs=".VnTimeH"/>
                <w:b/>
                <w:bCs/>
                <w:sz w:val="24"/>
                <w:szCs w:val="24"/>
                <w:lang w:val="pt-BR"/>
              </w:rPr>
              <w:t xml:space="preserve">                     </w:t>
            </w:r>
          </w:p>
          <w:p w:rsidR="00C96766" w:rsidRPr="00FC354C" w:rsidRDefault="006E176C" w:rsidP="00E07595">
            <w:pPr>
              <w:spacing w:before="120"/>
              <w:ind w:left="-57" w:right="-57"/>
              <w:jc w:val="center"/>
              <w:rPr>
                <w:lang w:val="vi-VN"/>
              </w:rPr>
            </w:pPr>
            <w:r>
              <w:rPr>
                <w:noProof/>
              </w:rPr>
              <mc:AlternateContent>
                <mc:Choice Requires="wps">
                  <w:drawing>
                    <wp:anchor distT="0" distB="0" distL="114300" distR="114300" simplePos="0" relativeHeight="251657216" behindDoc="0" locked="0" layoutInCell="1" allowOverlap="1">
                      <wp:simplePos x="0" y="0"/>
                      <wp:positionH relativeFrom="column">
                        <wp:posOffset>525780</wp:posOffset>
                      </wp:positionH>
                      <wp:positionV relativeFrom="paragraph">
                        <wp:posOffset>402590</wp:posOffset>
                      </wp:positionV>
                      <wp:extent cx="16764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1.7pt" to="173.4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XS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MxmT7M8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"/>
                  </w:pict>
                </mc:Fallback>
              </mc:AlternateContent>
            </w:r>
            <w:r w:rsidR="00C96766" w:rsidRPr="00C96766">
              <w:rPr>
                <w:b/>
                <w:sz w:val="18"/>
                <w:lang w:val="pt-BR"/>
              </w:rPr>
              <w:t>HỘI ĐỒNG KH&amp;CN TƯ VẤN TUYỂN CHỌN</w:t>
            </w:r>
            <w:r w:rsidR="006949B3">
              <w:rPr>
                <w:b/>
                <w:sz w:val="18"/>
                <w:lang w:val="pt-BR"/>
              </w:rPr>
              <w:t xml:space="preserve"> TỔ CHỨC, CÁ NHÂN CHỦ TRÌ </w:t>
            </w:r>
            <w:r w:rsidR="00244872">
              <w:rPr>
                <w:b/>
                <w:sz w:val="18"/>
                <w:lang w:val="pt-BR"/>
              </w:rPr>
              <w:t>ĐỀ TÀI</w:t>
            </w:r>
            <w:r w:rsidR="006949B3">
              <w:rPr>
                <w:b/>
                <w:sz w:val="18"/>
                <w:lang w:val="pt-BR"/>
              </w:rPr>
              <w:t xml:space="preserve"> </w:t>
            </w:r>
            <w:r w:rsidR="00FC354C">
              <w:rPr>
                <w:b/>
                <w:sz w:val="18"/>
                <w:lang w:val="vi-VN"/>
              </w:rPr>
              <w:t>KH&amp;CN</w:t>
            </w:r>
          </w:p>
        </w:tc>
        <w:tc>
          <w:tcPr>
            <w:tcW w:w="4961" w:type="dxa"/>
            <w:tcBorders>
              <w:top w:val="nil"/>
              <w:left w:val="nil"/>
              <w:bottom w:val="nil"/>
              <w:right w:val="nil"/>
            </w:tcBorders>
          </w:tcPr>
          <w:p w:rsidR="00C96766" w:rsidRDefault="00C96766" w:rsidP="004F3E1B">
            <w:pPr>
              <w:jc w:val="center"/>
              <w:rPr>
                <w:rFonts w:ascii=".VnTimeH" w:hAnsi=".VnTimeH" w:cs=".VnTimeH"/>
                <w:b/>
                <w:bCs/>
              </w:rPr>
            </w:pPr>
            <w:r>
              <w:rPr>
                <w:b/>
                <w:bCs/>
                <w:sz w:val="22"/>
              </w:rPr>
              <w:t xml:space="preserve">CỘNG HOÀ XÃ HỘI CHỦ NGHĨA VIỆT </w:t>
            </w:r>
            <w:smartTag w:uri="urn:schemas-microsoft-com:office:smarttags" w:element="place">
              <w:smartTag w:uri="urn:schemas-microsoft-com:office:smarttags" w:element="country-region">
                <w:r>
                  <w:rPr>
                    <w:b/>
                    <w:bCs/>
                    <w:sz w:val="22"/>
                  </w:rPr>
                  <w:t>NAM</w:t>
                </w:r>
              </w:smartTag>
            </w:smartTag>
            <w:r>
              <w:rPr>
                <w:rFonts w:ascii=".VnTimeH" w:hAnsi=".VnTimeH" w:cs=".VnTimeH"/>
                <w:b/>
                <w:bCs/>
                <w:sz w:val="22"/>
              </w:rPr>
              <w:t xml:space="preserve"> </w:t>
            </w:r>
          </w:p>
          <w:p w:rsidR="00C96766" w:rsidRPr="00B530FC" w:rsidRDefault="00C96766" w:rsidP="004F3E1B">
            <w:pPr>
              <w:jc w:val="center"/>
              <w:rPr>
                <w:b/>
                <w:sz w:val="26"/>
                <w:szCs w:val="26"/>
              </w:rPr>
            </w:pPr>
            <w:r w:rsidRPr="00B530FC">
              <w:rPr>
                <w:b/>
                <w:sz w:val="26"/>
                <w:szCs w:val="26"/>
              </w:rPr>
              <w:t>Độc lập – Tự do – Hạnh phúc</w:t>
            </w:r>
          </w:p>
          <w:p w:rsidR="00C96766" w:rsidRPr="00127889" w:rsidRDefault="006E176C" w:rsidP="004F3E1B">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500380</wp:posOffset>
                      </wp:positionH>
                      <wp:positionV relativeFrom="paragraph">
                        <wp:posOffset>33655</wp:posOffset>
                      </wp:positionV>
                      <wp:extent cx="1905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2.65pt" to="18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r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6zRTpN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"/>
                  </w:pict>
                </mc:Fallback>
              </mc:AlternateContent>
            </w:r>
          </w:p>
        </w:tc>
      </w:tr>
      <w:tr w:rsidR="00C96766" w:rsidTr="00E07595">
        <w:tblPrEx>
          <w:tblCellMar>
            <w:top w:w="0" w:type="dxa"/>
            <w:bottom w:w="0" w:type="dxa"/>
          </w:tblCellMar>
        </w:tblPrEx>
        <w:tc>
          <w:tcPr>
            <w:tcW w:w="4503" w:type="dxa"/>
            <w:vMerge/>
            <w:tcBorders>
              <w:left w:val="nil"/>
              <w:bottom w:val="nil"/>
              <w:right w:val="nil"/>
            </w:tcBorders>
          </w:tcPr>
          <w:p w:rsidR="00C96766" w:rsidRPr="00127889" w:rsidRDefault="00C96766" w:rsidP="004F3E1B">
            <w:pPr>
              <w:ind w:left="-57" w:right="-57"/>
              <w:jc w:val="center"/>
              <w:rPr>
                <w:rFonts w:ascii=".VnTimeH" w:hAnsi=".VnTimeH" w:cs=".VnTimeH"/>
                <w:b/>
                <w:bCs/>
              </w:rPr>
            </w:pPr>
          </w:p>
        </w:tc>
        <w:tc>
          <w:tcPr>
            <w:tcW w:w="4961" w:type="dxa"/>
            <w:tcBorders>
              <w:top w:val="nil"/>
              <w:left w:val="nil"/>
              <w:bottom w:val="nil"/>
              <w:right w:val="nil"/>
            </w:tcBorders>
          </w:tcPr>
          <w:p w:rsidR="00C96766" w:rsidRPr="002353E2" w:rsidRDefault="00E07595" w:rsidP="00E07595">
            <w:pPr>
              <w:pStyle w:val="Heading2"/>
              <w:rPr>
                <w:rFonts w:ascii="Times New Roman" w:hAnsi="Times New Roman" w:cs="Times New Roman"/>
                <w:sz w:val="20"/>
                <w:szCs w:val="20"/>
              </w:rPr>
            </w:pPr>
            <w:r>
              <w:rPr>
                <w:rFonts w:ascii="Times New Roman" w:hAnsi="Times New Roman" w:cs="Times New Roman"/>
                <w:sz w:val="26"/>
                <w:szCs w:val="26"/>
              </w:rPr>
              <w:t xml:space="preserve">   </w:t>
            </w:r>
            <w:r w:rsidR="006949B3">
              <w:rPr>
                <w:rFonts w:ascii="Times New Roman" w:hAnsi="Times New Roman" w:cs="Times New Roman"/>
                <w:sz w:val="26"/>
                <w:szCs w:val="26"/>
              </w:rPr>
              <w:t>Hà Tĩnh</w:t>
            </w:r>
            <w:r w:rsidR="00C96766">
              <w:rPr>
                <w:rFonts w:ascii="Times New Roman" w:hAnsi="Times New Roman" w:cs="Times New Roman"/>
                <w:sz w:val="26"/>
                <w:szCs w:val="26"/>
              </w:rPr>
              <w:t>, ngày</w:t>
            </w:r>
            <w:r w:rsidR="00C96766" w:rsidRPr="002353E2">
              <w:rPr>
                <w:rFonts w:ascii="Times New Roman" w:hAnsi="Times New Roman" w:cs="Times New Roman"/>
                <w:sz w:val="26"/>
                <w:szCs w:val="26"/>
              </w:rPr>
              <w:t xml:space="preserve">  </w:t>
            </w:r>
            <w:r w:rsidR="00E206AC">
              <w:rPr>
                <w:rFonts w:ascii="Times New Roman" w:hAnsi="Times New Roman" w:cs="Times New Roman"/>
                <w:sz w:val="26"/>
                <w:szCs w:val="26"/>
              </w:rPr>
              <w:t>01</w:t>
            </w:r>
            <w:r w:rsidR="00C96766" w:rsidRPr="002353E2">
              <w:rPr>
                <w:rFonts w:ascii="Times New Roman" w:hAnsi="Times New Roman" w:cs="Times New Roman"/>
                <w:sz w:val="26"/>
                <w:szCs w:val="26"/>
              </w:rPr>
              <w:t xml:space="preserve">  </w:t>
            </w:r>
            <w:r w:rsidR="00C96766">
              <w:rPr>
                <w:rFonts w:ascii="Times New Roman" w:hAnsi="Times New Roman" w:cs="Times New Roman"/>
                <w:sz w:val="26"/>
                <w:szCs w:val="26"/>
              </w:rPr>
              <w:t>tháng</w:t>
            </w:r>
            <w:r w:rsidR="00C96766" w:rsidRPr="002353E2">
              <w:rPr>
                <w:rFonts w:ascii="Times New Roman" w:hAnsi="Times New Roman" w:cs="Times New Roman"/>
                <w:sz w:val="26"/>
                <w:szCs w:val="26"/>
              </w:rPr>
              <w:t xml:space="preserve"> </w:t>
            </w:r>
            <w:r w:rsidR="00C96766">
              <w:rPr>
                <w:rFonts w:ascii="Times New Roman" w:hAnsi="Times New Roman" w:cs="Times New Roman"/>
                <w:sz w:val="26"/>
                <w:szCs w:val="26"/>
                <w:lang w:val="vi-VN"/>
              </w:rPr>
              <w:t xml:space="preserve"> </w:t>
            </w:r>
            <w:r w:rsidR="00E206AC">
              <w:rPr>
                <w:rFonts w:ascii="Times New Roman" w:hAnsi="Times New Roman" w:cs="Times New Roman"/>
                <w:sz w:val="26"/>
                <w:szCs w:val="26"/>
              </w:rPr>
              <w:t>12</w:t>
            </w:r>
            <w:r w:rsidR="00C96766" w:rsidRPr="002353E2">
              <w:rPr>
                <w:rFonts w:ascii="Times New Roman" w:hAnsi="Times New Roman" w:cs="Times New Roman"/>
                <w:sz w:val="26"/>
                <w:szCs w:val="26"/>
              </w:rPr>
              <w:t xml:space="preserve">   </w:t>
            </w:r>
            <w:r w:rsidR="00C96766">
              <w:rPr>
                <w:rFonts w:ascii="Times New Roman" w:hAnsi="Times New Roman" w:cs="Times New Roman"/>
                <w:sz w:val="26"/>
                <w:szCs w:val="26"/>
              </w:rPr>
              <w:t xml:space="preserve">năm </w:t>
            </w:r>
            <w:r w:rsidR="00C96766" w:rsidRPr="002353E2">
              <w:rPr>
                <w:rFonts w:ascii="Times New Roman" w:hAnsi="Times New Roman" w:cs="Times New Roman"/>
                <w:sz w:val="26"/>
                <w:szCs w:val="26"/>
              </w:rPr>
              <w:t>20</w:t>
            </w:r>
            <w:r w:rsidR="006949B3">
              <w:rPr>
                <w:rFonts w:ascii="Times New Roman" w:hAnsi="Times New Roman" w:cs="Times New Roman"/>
                <w:sz w:val="26"/>
                <w:szCs w:val="26"/>
              </w:rPr>
              <w:t>1</w:t>
            </w:r>
            <w:r w:rsidR="00E206AC">
              <w:rPr>
                <w:rFonts w:ascii="Times New Roman" w:hAnsi="Times New Roman" w:cs="Times New Roman"/>
                <w:sz w:val="26"/>
                <w:szCs w:val="26"/>
              </w:rPr>
              <w:t>8</w:t>
            </w:r>
          </w:p>
        </w:tc>
      </w:tr>
    </w:tbl>
    <w:p w:rsidR="00C96766" w:rsidRDefault="00C96766" w:rsidP="00D535A1">
      <w:pPr>
        <w:pStyle w:val="Heading1"/>
        <w:rPr>
          <w:rFonts w:ascii="Times New Roman" w:hAnsi="Times New Roman" w:cs="Times New Roman"/>
          <w:sz w:val="30"/>
          <w:szCs w:val="34"/>
          <w:lang w:val="vi-VN"/>
        </w:rPr>
      </w:pPr>
    </w:p>
    <w:p w:rsidR="00B56EC2" w:rsidRDefault="00B56EC2" w:rsidP="00D535A1">
      <w:pPr>
        <w:pStyle w:val="Heading1"/>
        <w:rPr>
          <w:rFonts w:ascii="Times New Roman" w:hAnsi="Times New Roman" w:cs="Times New Roman"/>
          <w:sz w:val="30"/>
          <w:szCs w:val="34"/>
          <w:lang w:val="nl-NL"/>
        </w:rPr>
      </w:pPr>
      <w:r w:rsidRPr="00F81980">
        <w:rPr>
          <w:rFonts w:ascii="Times New Roman" w:hAnsi="Times New Roman" w:cs="Times New Roman"/>
          <w:sz w:val="30"/>
          <w:szCs w:val="34"/>
          <w:lang w:val="nl-NL"/>
        </w:rPr>
        <w:t xml:space="preserve">BIÊN BẢN HỌP </w:t>
      </w:r>
      <w:r w:rsidR="00F81980">
        <w:rPr>
          <w:rFonts w:ascii="Times New Roman" w:hAnsi="Times New Roman" w:cs="Times New Roman"/>
          <w:sz w:val="30"/>
          <w:szCs w:val="34"/>
          <w:lang w:val="nl-NL"/>
        </w:rPr>
        <w:t>HỘI ĐỒNG KH&amp;CN</w:t>
      </w:r>
    </w:p>
    <w:p w:rsidR="00CE349B" w:rsidRDefault="00F81980" w:rsidP="00B56EC2">
      <w:pPr>
        <w:jc w:val="center"/>
        <w:rPr>
          <w:b/>
          <w:sz w:val="24"/>
          <w:lang w:val="vi-VN"/>
        </w:rPr>
      </w:pPr>
      <w:r>
        <w:rPr>
          <w:b/>
          <w:sz w:val="24"/>
          <w:lang w:val="nl-NL"/>
        </w:rPr>
        <w:t xml:space="preserve">ĐÁNH GIÁ HỒ SƠ ĐĂNG KÝ </w:t>
      </w:r>
      <w:r w:rsidR="00B56EC2" w:rsidRPr="00F6067D">
        <w:rPr>
          <w:b/>
          <w:sz w:val="24"/>
          <w:lang w:val="nl-NL"/>
        </w:rPr>
        <w:t xml:space="preserve">TUYỂN CHỌN TỔ CHỨC </w:t>
      </w:r>
    </w:p>
    <w:p w:rsidR="00B56EC2" w:rsidRPr="00C96766" w:rsidRDefault="00B56EC2" w:rsidP="00B56EC2">
      <w:pPr>
        <w:jc w:val="center"/>
        <w:rPr>
          <w:b/>
          <w:sz w:val="24"/>
          <w:lang w:val="vi-VN"/>
        </w:rPr>
      </w:pPr>
      <w:r w:rsidRPr="00F6067D">
        <w:rPr>
          <w:b/>
          <w:sz w:val="24"/>
          <w:lang w:val="nl-NL"/>
        </w:rPr>
        <w:t xml:space="preserve">VÀ CÁ NHÂN CHỦ TRÌ </w:t>
      </w:r>
      <w:r w:rsidR="00D74B06">
        <w:rPr>
          <w:b/>
          <w:sz w:val="24"/>
          <w:lang w:val="nl-NL"/>
        </w:rPr>
        <w:t>ĐỀ TÀI KHOA HỌC</w:t>
      </w:r>
      <w:r w:rsidRPr="00F6067D">
        <w:rPr>
          <w:b/>
          <w:sz w:val="24"/>
          <w:lang w:val="nl-NL"/>
        </w:rPr>
        <w:t xml:space="preserve"> CẤP </w:t>
      </w:r>
      <w:r w:rsidR="00C96766">
        <w:rPr>
          <w:b/>
          <w:sz w:val="24"/>
          <w:lang w:val="vi-VN"/>
        </w:rPr>
        <w:t>TỈNH</w:t>
      </w:r>
    </w:p>
    <w:p w:rsidR="00B56EC2" w:rsidRDefault="00B56EC2" w:rsidP="00B56EC2">
      <w:pPr>
        <w:jc w:val="center"/>
        <w:rPr>
          <w:b/>
          <w:sz w:val="24"/>
          <w:lang w:val="nl-NL"/>
        </w:rPr>
      </w:pPr>
    </w:p>
    <w:p w:rsidR="007E5A45" w:rsidRDefault="007E5A45" w:rsidP="006949B3">
      <w:pPr>
        <w:jc w:val="both"/>
        <w:rPr>
          <w:b/>
          <w:sz w:val="26"/>
          <w:lang w:val="nl-NL"/>
        </w:rPr>
      </w:pPr>
      <w:r>
        <w:rPr>
          <w:b/>
          <w:sz w:val="26"/>
          <w:lang w:val="nl-NL"/>
        </w:rPr>
        <w:t>A. Thông tin chung</w:t>
      </w:r>
    </w:p>
    <w:p w:rsidR="007E5A45" w:rsidRPr="007E5A45" w:rsidRDefault="007E5A45" w:rsidP="006949B3">
      <w:pPr>
        <w:jc w:val="both"/>
        <w:rPr>
          <w:b/>
          <w:sz w:val="14"/>
          <w:lang w:val="nl-NL"/>
        </w:rPr>
      </w:pPr>
    </w:p>
    <w:p w:rsidR="00B56EC2" w:rsidRPr="00BA6A18" w:rsidRDefault="00B56EC2" w:rsidP="006949B3">
      <w:pPr>
        <w:spacing w:line="288" w:lineRule="auto"/>
        <w:jc w:val="both"/>
        <w:rPr>
          <w:sz w:val="26"/>
          <w:szCs w:val="26"/>
          <w:lang w:val="nl-NL"/>
        </w:rPr>
      </w:pPr>
      <w:r w:rsidRPr="00D95CA9">
        <w:rPr>
          <w:b/>
          <w:sz w:val="26"/>
          <w:lang w:val="nl-NL"/>
        </w:rPr>
        <w:t>1.</w:t>
      </w:r>
      <w:r w:rsidR="00F75311">
        <w:rPr>
          <w:sz w:val="26"/>
          <w:lang w:val="nl-NL"/>
        </w:rPr>
        <w:t xml:space="preserve"> Tên </w:t>
      </w:r>
      <w:r w:rsidR="003D7384">
        <w:rPr>
          <w:sz w:val="26"/>
          <w:lang w:val="nl-NL"/>
        </w:rPr>
        <w:t>dự án</w:t>
      </w:r>
      <w:r w:rsidR="00F75311" w:rsidRPr="00BA6A18">
        <w:rPr>
          <w:sz w:val="26"/>
          <w:szCs w:val="26"/>
          <w:lang w:val="nl-NL"/>
        </w:rPr>
        <w:t xml:space="preserve">:  </w:t>
      </w:r>
      <w:r w:rsidR="00E206AC" w:rsidRPr="00E206AC">
        <w:rPr>
          <w:sz w:val="26"/>
          <w:szCs w:val="26"/>
        </w:rPr>
        <w:t>Nghiên cứu các loại thảo dược có khả năng hạn chế một số bệnh ung thư thường gặp tại địa bàn Hà Tĩnh</w:t>
      </w:r>
      <w:r w:rsidR="00BA6A18">
        <w:rPr>
          <w:sz w:val="26"/>
          <w:szCs w:val="26"/>
        </w:rPr>
        <w:t>.</w:t>
      </w:r>
    </w:p>
    <w:p w:rsidR="003C70B9" w:rsidRPr="003C70B9" w:rsidRDefault="003C70B9" w:rsidP="006949B3">
      <w:pPr>
        <w:spacing w:line="288" w:lineRule="auto"/>
        <w:jc w:val="both"/>
        <w:rPr>
          <w:sz w:val="26"/>
          <w:lang w:val="nl-NL"/>
        </w:rPr>
      </w:pPr>
      <w:r>
        <w:rPr>
          <w:b/>
          <w:sz w:val="26"/>
          <w:lang w:val="nl-NL"/>
        </w:rPr>
        <w:t xml:space="preserve">2. </w:t>
      </w:r>
      <w:r>
        <w:rPr>
          <w:sz w:val="26"/>
          <w:lang w:val="nl-NL"/>
        </w:rPr>
        <w:t>Quyết định thành lập Hội đồng</w:t>
      </w:r>
      <w:r w:rsidR="00F75311">
        <w:rPr>
          <w:sz w:val="26"/>
          <w:lang w:val="nl-NL"/>
        </w:rPr>
        <w:t>:</w:t>
      </w:r>
      <w:r w:rsidR="006949B3">
        <w:rPr>
          <w:sz w:val="26"/>
          <w:lang w:val="nl-NL"/>
        </w:rPr>
        <w:t xml:space="preserve"> Số </w:t>
      </w:r>
      <w:r w:rsidR="00E206AC">
        <w:rPr>
          <w:sz w:val="26"/>
          <w:lang w:val="nl-NL"/>
        </w:rPr>
        <w:t>1290</w:t>
      </w:r>
      <w:r>
        <w:rPr>
          <w:sz w:val="26"/>
          <w:lang w:val="nl-NL"/>
        </w:rPr>
        <w:t>/QĐ-</w:t>
      </w:r>
      <w:r w:rsidR="006949B3">
        <w:rPr>
          <w:sz w:val="26"/>
          <w:lang w:val="nl-NL"/>
        </w:rPr>
        <w:t>S</w:t>
      </w:r>
      <w:r>
        <w:rPr>
          <w:sz w:val="26"/>
          <w:lang w:val="nl-NL"/>
        </w:rPr>
        <w:t xml:space="preserve">KHCN ngày </w:t>
      </w:r>
      <w:r w:rsidR="006949B3">
        <w:rPr>
          <w:sz w:val="26"/>
          <w:lang w:val="nl-NL"/>
        </w:rPr>
        <w:t>2</w:t>
      </w:r>
      <w:r w:rsidR="003D7384">
        <w:rPr>
          <w:sz w:val="26"/>
          <w:lang w:val="nl-NL"/>
        </w:rPr>
        <w:t>6</w:t>
      </w:r>
      <w:r w:rsidR="006949B3">
        <w:rPr>
          <w:sz w:val="26"/>
          <w:lang w:val="nl-NL"/>
        </w:rPr>
        <w:t>/</w:t>
      </w:r>
      <w:r w:rsidR="00E206AC">
        <w:rPr>
          <w:sz w:val="26"/>
          <w:lang w:val="nl-NL"/>
        </w:rPr>
        <w:t>11</w:t>
      </w:r>
      <w:r>
        <w:rPr>
          <w:sz w:val="26"/>
          <w:lang w:val="nl-NL"/>
        </w:rPr>
        <w:t>/20</w:t>
      </w:r>
      <w:r w:rsidR="006949B3">
        <w:rPr>
          <w:sz w:val="26"/>
          <w:lang w:val="nl-NL"/>
        </w:rPr>
        <w:t>1</w:t>
      </w:r>
      <w:r w:rsidR="00E206AC">
        <w:rPr>
          <w:sz w:val="26"/>
          <w:lang w:val="nl-NL"/>
        </w:rPr>
        <w:t>8</w:t>
      </w:r>
      <w:r w:rsidR="006949B3">
        <w:rPr>
          <w:sz w:val="26"/>
          <w:lang w:val="nl-NL"/>
        </w:rPr>
        <w:t xml:space="preserve"> </w:t>
      </w:r>
      <w:r>
        <w:rPr>
          <w:sz w:val="26"/>
          <w:lang w:val="nl-NL"/>
        </w:rPr>
        <w:t xml:space="preserve">của </w:t>
      </w:r>
      <w:r w:rsidR="00C96766">
        <w:rPr>
          <w:sz w:val="26"/>
          <w:lang w:val="vi-VN"/>
        </w:rPr>
        <w:t>Giám đốc Sở</w:t>
      </w:r>
      <w:r>
        <w:rPr>
          <w:sz w:val="26"/>
          <w:lang w:val="nl-NL"/>
        </w:rPr>
        <w:t xml:space="preserve"> KH&amp;CN</w:t>
      </w:r>
      <w:r w:rsidR="001D62BD">
        <w:rPr>
          <w:sz w:val="26"/>
          <w:lang w:val="nl-NL"/>
        </w:rPr>
        <w:t>.</w:t>
      </w:r>
    </w:p>
    <w:p w:rsidR="00B56EC2" w:rsidRPr="00E42799" w:rsidRDefault="003C70B9" w:rsidP="006949B3">
      <w:pPr>
        <w:spacing w:line="288" w:lineRule="auto"/>
        <w:jc w:val="both"/>
        <w:rPr>
          <w:sz w:val="26"/>
          <w:szCs w:val="26"/>
          <w:lang w:val="nl-NL"/>
        </w:rPr>
      </w:pPr>
      <w:r>
        <w:rPr>
          <w:b/>
          <w:sz w:val="26"/>
          <w:lang w:val="nl-NL"/>
        </w:rPr>
        <w:t>3</w:t>
      </w:r>
      <w:r w:rsidR="00B56EC2" w:rsidRPr="007D19BC">
        <w:rPr>
          <w:b/>
          <w:sz w:val="26"/>
          <w:lang w:val="nl-NL"/>
        </w:rPr>
        <w:t>.</w:t>
      </w:r>
      <w:r w:rsidR="00B56EC2">
        <w:rPr>
          <w:sz w:val="26"/>
          <w:lang w:val="nl-NL"/>
        </w:rPr>
        <w:t xml:space="preserve"> Địa điểm và thời gian</w:t>
      </w:r>
      <w:r w:rsidR="00F75311">
        <w:rPr>
          <w:sz w:val="26"/>
          <w:lang w:val="nl-NL"/>
        </w:rPr>
        <w:t xml:space="preserve">: Sở KH&amp;CN Hà Tĩnh, ngày </w:t>
      </w:r>
      <w:r w:rsidR="00E206AC">
        <w:rPr>
          <w:sz w:val="26"/>
          <w:lang w:val="nl-NL"/>
        </w:rPr>
        <w:t>01</w:t>
      </w:r>
      <w:r w:rsidR="00F75311">
        <w:rPr>
          <w:sz w:val="26"/>
          <w:lang w:val="nl-NL"/>
        </w:rPr>
        <w:t>/</w:t>
      </w:r>
      <w:r w:rsidR="00E206AC">
        <w:rPr>
          <w:sz w:val="26"/>
          <w:lang w:val="nl-NL"/>
        </w:rPr>
        <w:t>12</w:t>
      </w:r>
      <w:r w:rsidR="00F75311">
        <w:rPr>
          <w:sz w:val="26"/>
          <w:lang w:val="nl-NL"/>
        </w:rPr>
        <w:t>/201</w:t>
      </w:r>
      <w:r w:rsidR="00E206AC">
        <w:rPr>
          <w:sz w:val="26"/>
          <w:lang w:val="nl-NL"/>
        </w:rPr>
        <w:t>8</w:t>
      </w:r>
    </w:p>
    <w:p w:rsidR="006949B3" w:rsidRDefault="005D5A5C" w:rsidP="00BA6A18">
      <w:pPr>
        <w:spacing w:after="120" w:line="288" w:lineRule="auto"/>
        <w:jc w:val="both"/>
        <w:rPr>
          <w:sz w:val="26"/>
          <w:szCs w:val="26"/>
          <w:lang w:val="nl-NL"/>
        </w:rPr>
      </w:pPr>
      <w:r>
        <w:rPr>
          <w:b/>
          <w:sz w:val="26"/>
          <w:szCs w:val="26"/>
          <w:lang w:val="nl-NL"/>
        </w:rPr>
        <w:t>4</w:t>
      </w:r>
      <w:r w:rsidR="00B56EC2" w:rsidRPr="007D19BC">
        <w:rPr>
          <w:b/>
          <w:sz w:val="26"/>
          <w:szCs w:val="26"/>
          <w:lang w:val="nl-NL"/>
        </w:rPr>
        <w:t>.</w:t>
      </w:r>
      <w:r w:rsidR="00B56EC2">
        <w:rPr>
          <w:sz w:val="26"/>
          <w:szCs w:val="26"/>
          <w:lang w:val="nl-NL"/>
        </w:rPr>
        <w:t xml:space="preserve"> </w:t>
      </w:r>
      <w:r>
        <w:rPr>
          <w:sz w:val="26"/>
          <w:szCs w:val="26"/>
          <w:lang w:val="nl-NL"/>
        </w:rPr>
        <w:t xml:space="preserve">Số thành viên hội đồng </w:t>
      </w:r>
      <w:r w:rsidR="00F75311">
        <w:rPr>
          <w:sz w:val="26"/>
          <w:szCs w:val="26"/>
          <w:lang w:val="nl-NL"/>
        </w:rPr>
        <w:t>có mặt trên tổng số</w:t>
      </w:r>
      <w:r w:rsidR="001D62BD">
        <w:rPr>
          <w:sz w:val="26"/>
          <w:szCs w:val="26"/>
          <w:lang w:val="nl-NL"/>
        </w:rPr>
        <w:t xml:space="preserve"> thành viên </w:t>
      </w:r>
      <w:r w:rsidR="00D9348C">
        <w:rPr>
          <w:sz w:val="26"/>
          <w:szCs w:val="26"/>
          <w:lang w:val="nl-NL"/>
        </w:rPr>
        <w:t>6</w:t>
      </w:r>
      <w:r w:rsidR="001D62BD">
        <w:rPr>
          <w:sz w:val="26"/>
          <w:szCs w:val="26"/>
          <w:lang w:val="nl-NL"/>
        </w:rPr>
        <w:t>/7 người, vắng  0</w:t>
      </w:r>
      <w:r w:rsidR="00D9348C">
        <w:rPr>
          <w:sz w:val="26"/>
          <w:szCs w:val="26"/>
          <w:lang w:val="nl-NL"/>
        </w:rPr>
        <w:t>1</w:t>
      </w:r>
      <w:r w:rsidR="001D62BD">
        <w:rPr>
          <w:sz w:val="26"/>
          <w:szCs w:val="26"/>
          <w:lang w:val="nl-NL"/>
        </w:rPr>
        <w:t xml:space="preserve">  </w:t>
      </w:r>
      <w:r>
        <w:rPr>
          <w:sz w:val="26"/>
          <w:szCs w:val="26"/>
          <w:lang w:val="nl-NL"/>
        </w:rPr>
        <w:t>người</w:t>
      </w:r>
      <w:r w:rsidR="00D9348C">
        <w:rPr>
          <w:sz w:val="26"/>
          <w:szCs w:val="26"/>
          <w:lang w:val="nl-NL"/>
        </w:rPr>
        <w:t xml:space="preserve"> (đồng chí Trần Văn Dũng). Danh sách các thành viên Hội đồng có mặt trong bảng sau:</w:t>
      </w:r>
      <w:r>
        <w:rPr>
          <w:sz w:val="26"/>
          <w:szCs w:val="26"/>
          <w:lang w:val="nl-NL"/>
        </w:rPr>
        <w:t xml:space="preserve"> </w:t>
      </w:r>
    </w:p>
    <w:tbl>
      <w:tblPr>
        <w:tblW w:w="9583"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2862"/>
        <w:gridCol w:w="4111"/>
        <w:gridCol w:w="1980"/>
      </w:tblGrid>
      <w:tr w:rsidR="00BA6A18" w:rsidRPr="00C94123" w:rsidTr="00E206AC">
        <w:tblPrEx>
          <w:tblCellMar>
            <w:top w:w="0" w:type="dxa"/>
            <w:bottom w:w="0" w:type="dxa"/>
          </w:tblCellMar>
        </w:tblPrEx>
        <w:trPr>
          <w:trHeight w:val="309"/>
        </w:trPr>
        <w:tc>
          <w:tcPr>
            <w:tcW w:w="630" w:type="dxa"/>
            <w:vAlign w:val="center"/>
          </w:tcPr>
          <w:p w:rsidR="00BA6A18" w:rsidRPr="00D9348C" w:rsidRDefault="00BA6A18" w:rsidP="00D2190F">
            <w:pPr>
              <w:spacing w:before="40"/>
              <w:jc w:val="center"/>
              <w:rPr>
                <w:sz w:val="26"/>
                <w:szCs w:val="26"/>
              </w:rPr>
            </w:pPr>
            <w:r w:rsidRPr="00D9348C">
              <w:rPr>
                <w:sz w:val="26"/>
                <w:szCs w:val="26"/>
              </w:rPr>
              <w:t>T.T</w:t>
            </w:r>
          </w:p>
        </w:tc>
        <w:tc>
          <w:tcPr>
            <w:tcW w:w="2862" w:type="dxa"/>
            <w:vAlign w:val="center"/>
          </w:tcPr>
          <w:p w:rsidR="00BA6A18" w:rsidRPr="00D9348C" w:rsidRDefault="00BA6A18" w:rsidP="00D2190F">
            <w:pPr>
              <w:spacing w:before="40"/>
              <w:jc w:val="center"/>
              <w:rPr>
                <w:sz w:val="26"/>
                <w:szCs w:val="26"/>
              </w:rPr>
            </w:pPr>
            <w:r w:rsidRPr="00D9348C">
              <w:rPr>
                <w:sz w:val="26"/>
                <w:szCs w:val="26"/>
              </w:rPr>
              <w:t>HỌ VÀ TÊN</w:t>
            </w:r>
          </w:p>
        </w:tc>
        <w:tc>
          <w:tcPr>
            <w:tcW w:w="4111" w:type="dxa"/>
            <w:vAlign w:val="center"/>
          </w:tcPr>
          <w:p w:rsidR="00BA6A18" w:rsidRPr="00D9348C" w:rsidRDefault="00BA6A18" w:rsidP="00D2190F">
            <w:pPr>
              <w:spacing w:before="40"/>
              <w:jc w:val="center"/>
              <w:rPr>
                <w:sz w:val="26"/>
                <w:szCs w:val="26"/>
              </w:rPr>
            </w:pPr>
            <w:r w:rsidRPr="00D9348C">
              <w:rPr>
                <w:sz w:val="26"/>
                <w:szCs w:val="26"/>
              </w:rPr>
              <w:t>CHỨC VỤ, ĐƠN VỊ CÔNG TÁC</w:t>
            </w:r>
          </w:p>
        </w:tc>
        <w:tc>
          <w:tcPr>
            <w:tcW w:w="1980" w:type="dxa"/>
            <w:vAlign w:val="center"/>
          </w:tcPr>
          <w:p w:rsidR="00BA6A18" w:rsidRPr="00D9348C" w:rsidRDefault="00BA6A18" w:rsidP="00D2190F">
            <w:pPr>
              <w:spacing w:before="40"/>
              <w:jc w:val="center"/>
              <w:rPr>
                <w:sz w:val="26"/>
                <w:szCs w:val="26"/>
              </w:rPr>
            </w:pPr>
            <w:r w:rsidRPr="00D9348C">
              <w:rPr>
                <w:sz w:val="26"/>
                <w:szCs w:val="26"/>
              </w:rPr>
              <w:t>CHỨC DANH HỘI ĐỒNG</w:t>
            </w:r>
          </w:p>
        </w:tc>
      </w:tr>
      <w:tr w:rsidR="003D7384" w:rsidRPr="003D7384" w:rsidTr="00E206AC">
        <w:tblPrEx>
          <w:tblCellMar>
            <w:top w:w="0" w:type="dxa"/>
            <w:bottom w:w="0" w:type="dxa"/>
          </w:tblCellMar>
        </w:tblPrEx>
        <w:trPr>
          <w:trHeight w:val="200"/>
        </w:trPr>
        <w:tc>
          <w:tcPr>
            <w:tcW w:w="630" w:type="dxa"/>
            <w:tcBorders>
              <w:bottom w:val="single" w:sz="4" w:space="0" w:color="auto"/>
            </w:tcBorders>
          </w:tcPr>
          <w:p w:rsidR="003D7384" w:rsidRPr="00D9348C" w:rsidRDefault="003D7384" w:rsidP="003D7384">
            <w:pPr>
              <w:spacing w:before="60"/>
              <w:jc w:val="center"/>
              <w:rPr>
                <w:sz w:val="26"/>
                <w:szCs w:val="26"/>
              </w:rPr>
            </w:pPr>
            <w:r w:rsidRPr="00D9348C">
              <w:rPr>
                <w:sz w:val="26"/>
                <w:szCs w:val="26"/>
              </w:rPr>
              <w:t>1</w:t>
            </w:r>
          </w:p>
        </w:tc>
        <w:tc>
          <w:tcPr>
            <w:tcW w:w="2862" w:type="dxa"/>
            <w:tcBorders>
              <w:bottom w:val="single" w:sz="4" w:space="0" w:color="auto"/>
            </w:tcBorders>
          </w:tcPr>
          <w:p w:rsidR="003D7384" w:rsidRPr="00D9348C" w:rsidRDefault="003D7384" w:rsidP="003D7384">
            <w:pPr>
              <w:spacing w:before="60"/>
              <w:rPr>
                <w:sz w:val="26"/>
                <w:szCs w:val="26"/>
              </w:rPr>
            </w:pPr>
            <w:r w:rsidRPr="00D9348C">
              <w:rPr>
                <w:sz w:val="26"/>
                <w:szCs w:val="26"/>
              </w:rPr>
              <w:t>Ông  Đỗ Khoa Văn</w:t>
            </w:r>
          </w:p>
        </w:tc>
        <w:tc>
          <w:tcPr>
            <w:tcW w:w="4111" w:type="dxa"/>
            <w:tcBorders>
              <w:bottom w:val="single" w:sz="4" w:space="0" w:color="auto"/>
            </w:tcBorders>
          </w:tcPr>
          <w:p w:rsidR="003D7384" w:rsidRPr="00D9348C" w:rsidRDefault="003D7384" w:rsidP="003D7384">
            <w:pPr>
              <w:spacing w:before="60"/>
              <w:ind w:right="-18"/>
              <w:jc w:val="center"/>
              <w:rPr>
                <w:sz w:val="26"/>
                <w:szCs w:val="26"/>
              </w:rPr>
            </w:pPr>
            <w:r w:rsidRPr="00D9348C">
              <w:rPr>
                <w:sz w:val="26"/>
                <w:szCs w:val="26"/>
              </w:rPr>
              <w:t>Giám đốc Sở KH&amp;CN</w:t>
            </w:r>
          </w:p>
        </w:tc>
        <w:tc>
          <w:tcPr>
            <w:tcW w:w="1980" w:type="dxa"/>
            <w:tcBorders>
              <w:bottom w:val="single" w:sz="4" w:space="0" w:color="auto"/>
            </w:tcBorders>
          </w:tcPr>
          <w:p w:rsidR="003D7384" w:rsidRPr="00D9348C" w:rsidRDefault="003D7384" w:rsidP="003D7384">
            <w:pPr>
              <w:spacing w:before="60"/>
              <w:jc w:val="center"/>
              <w:rPr>
                <w:sz w:val="26"/>
                <w:szCs w:val="26"/>
              </w:rPr>
            </w:pPr>
            <w:r w:rsidRPr="00D9348C">
              <w:rPr>
                <w:sz w:val="26"/>
                <w:szCs w:val="26"/>
                <w:lang w:val="pt-BR"/>
              </w:rPr>
              <w:t>Chủ tịch HĐ</w:t>
            </w:r>
          </w:p>
        </w:tc>
      </w:tr>
      <w:tr w:rsidR="00E206AC" w:rsidRPr="003D7384" w:rsidTr="00E206AC">
        <w:tblPrEx>
          <w:tblCellMar>
            <w:top w:w="0" w:type="dxa"/>
            <w:bottom w:w="0" w:type="dxa"/>
          </w:tblCellMar>
        </w:tblPrEx>
        <w:trPr>
          <w:trHeight w:val="620"/>
        </w:trPr>
        <w:tc>
          <w:tcPr>
            <w:tcW w:w="630" w:type="dxa"/>
            <w:tcBorders>
              <w:top w:val="single" w:sz="4" w:space="0" w:color="auto"/>
              <w:bottom w:val="single" w:sz="4" w:space="0" w:color="auto"/>
            </w:tcBorders>
          </w:tcPr>
          <w:p w:rsidR="00E206AC" w:rsidRPr="00D9348C" w:rsidRDefault="00E206AC" w:rsidP="003D7384">
            <w:pPr>
              <w:spacing w:before="60"/>
              <w:jc w:val="center"/>
              <w:rPr>
                <w:sz w:val="26"/>
                <w:szCs w:val="26"/>
              </w:rPr>
            </w:pPr>
            <w:r w:rsidRPr="00D9348C">
              <w:rPr>
                <w:sz w:val="26"/>
                <w:szCs w:val="26"/>
              </w:rPr>
              <w:t>2</w:t>
            </w:r>
          </w:p>
        </w:tc>
        <w:tc>
          <w:tcPr>
            <w:tcW w:w="2862" w:type="dxa"/>
            <w:tcBorders>
              <w:top w:val="single" w:sz="4" w:space="0" w:color="auto"/>
              <w:bottom w:val="single" w:sz="4" w:space="0" w:color="auto"/>
            </w:tcBorders>
          </w:tcPr>
          <w:p w:rsidR="00E206AC" w:rsidRPr="00D9348C" w:rsidRDefault="00E206AC" w:rsidP="001767AF">
            <w:pPr>
              <w:spacing w:before="120" w:after="120"/>
              <w:ind w:right="-57"/>
              <w:rPr>
                <w:sz w:val="26"/>
                <w:szCs w:val="26"/>
              </w:rPr>
            </w:pPr>
            <w:r w:rsidRPr="00D9348C">
              <w:rPr>
                <w:sz w:val="26"/>
                <w:szCs w:val="26"/>
              </w:rPr>
              <w:t>Ông Trần Thái Sơn</w:t>
            </w:r>
          </w:p>
        </w:tc>
        <w:tc>
          <w:tcPr>
            <w:tcW w:w="4111" w:type="dxa"/>
            <w:tcBorders>
              <w:top w:val="single" w:sz="4" w:space="0" w:color="auto"/>
              <w:bottom w:val="single" w:sz="4" w:space="0" w:color="auto"/>
            </w:tcBorders>
          </w:tcPr>
          <w:p w:rsidR="00E206AC" w:rsidRPr="00D9348C" w:rsidRDefault="00E206AC" w:rsidP="001767AF">
            <w:pPr>
              <w:spacing w:before="120" w:after="120"/>
              <w:ind w:left="-57" w:right="-57"/>
              <w:jc w:val="center"/>
              <w:rPr>
                <w:sz w:val="26"/>
                <w:szCs w:val="26"/>
              </w:rPr>
            </w:pPr>
            <w:r w:rsidRPr="00D9348C">
              <w:rPr>
                <w:sz w:val="26"/>
                <w:szCs w:val="26"/>
              </w:rPr>
              <w:t>Nguyên Phó Giám đốc Sở Y tế     Hà Tĩnh</w:t>
            </w:r>
          </w:p>
        </w:tc>
        <w:tc>
          <w:tcPr>
            <w:tcW w:w="1980" w:type="dxa"/>
            <w:tcBorders>
              <w:top w:val="single" w:sz="4" w:space="0" w:color="auto"/>
              <w:bottom w:val="single" w:sz="4" w:space="0" w:color="auto"/>
            </w:tcBorders>
          </w:tcPr>
          <w:p w:rsidR="00E206AC" w:rsidRPr="00D9348C" w:rsidRDefault="00E206AC" w:rsidP="003D7384">
            <w:pPr>
              <w:spacing w:before="60"/>
              <w:ind w:left="-108" w:right="-18" w:firstLine="90"/>
              <w:jc w:val="center"/>
              <w:rPr>
                <w:sz w:val="26"/>
                <w:szCs w:val="26"/>
                <w:lang w:val="pt-BR"/>
              </w:rPr>
            </w:pPr>
            <w:r w:rsidRPr="00D9348C">
              <w:rPr>
                <w:sz w:val="26"/>
                <w:szCs w:val="26"/>
                <w:lang w:val="pt-BR"/>
              </w:rPr>
              <w:t>UV Phản biện 1</w:t>
            </w:r>
          </w:p>
        </w:tc>
      </w:tr>
      <w:tr w:rsidR="00E206AC" w:rsidRPr="003D7384" w:rsidTr="00E206AC">
        <w:tblPrEx>
          <w:tblCellMar>
            <w:top w:w="0" w:type="dxa"/>
            <w:bottom w:w="0" w:type="dxa"/>
          </w:tblCellMar>
        </w:tblPrEx>
        <w:trPr>
          <w:trHeight w:val="394"/>
        </w:trPr>
        <w:tc>
          <w:tcPr>
            <w:tcW w:w="630" w:type="dxa"/>
            <w:tcBorders>
              <w:bottom w:val="single" w:sz="4" w:space="0" w:color="auto"/>
            </w:tcBorders>
          </w:tcPr>
          <w:p w:rsidR="00E206AC" w:rsidRPr="00D9348C" w:rsidRDefault="00E206AC" w:rsidP="003D7384">
            <w:pPr>
              <w:spacing w:before="60"/>
              <w:jc w:val="center"/>
              <w:rPr>
                <w:sz w:val="26"/>
                <w:szCs w:val="26"/>
              </w:rPr>
            </w:pPr>
            <w:r w:rsidRPr="00D9348C">
              <w:rPr>
                <w:sz w:val="26"/>
                <w:szCs w:val="26"/>
              </w:rPr>
              <w:t>3</w:t>
            </w:r>
          </w:p>
        </w:tc>
        <w:tc>
          <w:tcPr>
            <w:tcW w:w="2862" w:type="dxa"/>
            <w:tcBorders>
              <w:bottom w:val="single" w:sz="4" w:space="0" w:color="auto"/>
            </w:tcBorders>
          </w:tcPr>
          <w:p w:rsidR="00E206AC" w:rsidRPr="00D9348C" w:rsidRDefault="00E206AC" w:rsidP="001767AF">
            <w:pPr>
              <w:spacing w:before="120" w:after="120"/>
              <w:ind w:right="-57"/>
              <w:rPr>
                <w:sz w:val="26"/>
                <w:szCs w:val="26"/>
              </w:rPr>
            </w:pPr>
            <w:r w:rsidRPr="00D9348C">
              <w:rPr>
                <w:sz w:val="26"/>
                <w:szCs w:val="26"/>
              </w:rPr>
              <w:t>Ông Nguyễn Đình Trác</w:t>
            </w:r>
          </w:p>
        </w:tc>
        <w:tc>
          <w:tcPr>
            <w:tcW w:w="4111" w:type="dxa"/>
            <w:tcBorders>
              <w:bottom w:val="single" w:sz="4" w:space="0" w:color="auto"/>
            </w:tcBorders>
          </w:tcPr>
          <w:p w:rsidR="00E206AC" w:rsidRPr="00D9348C" w:rsidRDefault="00E206AC" w:rsidP="001767AF">
            <w:pPr>
              <w:spacing w:before="120" w:after="120"/>
              <w:ind w:left="-57" w:right="-57"/>
              <w:jc w:val="center"/>
              <w:rPr>
                <w:sz w:val="26"/>
                <w:szCs w:val="26"/>
              </w:rPr>
            </w:pPr>
            <w:r w:rsidRPr="00D9348C">
              <w:rPr>
                <w:sz w:val="26"/>
                <w:szCs w:val="26"/>
              </w:rPr>
              <w:t>Chủ tịch Hội đông y Hà Tĩnh</w:t>
            </w:r>
          </w:p>
        </w:tc>
        <w:tc>
          <w:tcPr>
            <w:tcW w:w="1980" w:type="dxa"/>
            <w:tcBorders>
              <w:bottom w:val="single" w:sz="4" w:space="0" w:color="auto"/>
            </w:tcBorders>
          </w:tcPr>
          <w:p w:rsidR="00E206AC" w:rsidRPr="00D9348C" w:rsidRDefault="00E206AC" w:rsidP="003D7384">
            <w:pPr>
              <w:spacing w:before="60"/>
              <w:ind w:left="-109" w:right="-18" w:firstLine="91"/>
              <w:jc w:val="center"/>
              <w:rPr>
                <w:sz w:val="26"/>
                <w:szCs w:val="26"/>
                <w:lang w:val="pt-BR"/>
              </w:rPr>
            </w:pPr>
            <w:r w:rsidRPr="00D9348C">
              <w:rPr>
                <w:sz w:val="26"/>
                <w:szCs w:val="26"/>
                <w:lang w:val="pt-BR"/>
              </w:rPr>
              <w:t>UV Phản biện 2</w:t>
            </w:r>
          </w:p>
        </w:tc>
      </w:tr>
      <w:tr w:rsidR="00E206AC" w:rsidRPr="003D7384" w:rsidTr="00E206AC">
        <w:tblPrEx>
          <w:tblCellMar>
            <w:top w:w="0" w:type="dxa"/>
            <w:bottom w:w="0" w:type="dxa"/>
          </w:tblCellMar>
        </w:tblPrEx>
        <w:trPr>
          <w:trHeight w:val="240"/>
        </w:trPr>
        <w:tc>
          <w:tcPr>
            <w:tcW w:w="630" w:type="dxa"/>
            <w:tcBorders>
              <w:top w:val="single" w:sz="4" w:space="0" w:color="auto"/>
              <w:bottom w:val="single" w:sz="4" w:space="0" w:color="auto"/>
            </w:tcBorders>
          </w:tcPr>
          <w:p w:rsidR="00E206AC" w:rsidRPr="00D9348C" w:rsidRDefault="00D9348C" w:rsidP="003D7384">
            <w:pPr>
              <w:spacing w:before="60"/>
              <w:jc w:val="center"/>
              <w:rPr>
                <w:sz w:val="26"/>
                <w:szCs w:val="26"/>
              </w:rPr>
            </w:pPr>
            <w:r>
              <w:rPr>
                <w:sz w:val="26"/>
                <w:szCs w:val="26"/>
              </w:rPr>
              <w:t>4</w:t>
            </w:r>
          </w:p>
        </w:tc>
        <w:tc>
          <w:tcPr>
            <w:tcW w:w="2862" w:type="dxa"/>
            <w:tcBorders>
              <w:top w:val="single" w:sz="4" w:space="0" w:color="auto"/>
              <w:bottom w:val="single" w:sz="4" w:space="0" w:color="auto"/>
            </w:tcBorders>
          </w:tcPr>
          <w:p w:rsidR="00E206AC" w:rsidRPr="00D9348C" w:rsidRDefault="00E206AC" w:rsidP="001767AF">
            <w:pPr>
              <w:spacing w:before="120" w:after="120"/>
              <w:ind w:right="-198"/>
              <w:rPr>
                <w:sz w:val="26"/>
                <w:szCs w:val="26"/>
              </w:rPr>
            </w:pPr>
            <w:r w:rsidRPr="00D9348C">
              <w:rPr>
                <w:sz w:val="26"/>
                <w:szCs w:val="26"/>
              </w:rPr>
              <w:t>Ông Tôn Đức Quý</w:t>
            </w:r>
          </w:p>
        </w:tc>
        <w:tc>
          <w:tcPr>
            <w:tcW w:w="4111" w:type="dxa"/>
            <w:tcBorders>
              <w:top w:val="single" w:sz="4" w:space="0" w:color="auto"/>
              <w:bottom w:val="single" w:sz="4" w:space="0" w:color="auto"/>
            </w:tcBorders>
          </w:tcPr>
          <w:p w:rsidR="00E206AC" w:rsidRPr="00D9348C" w:rsidRDefault="00E206AC" w:rsidP="001767AF">
            <w:pPr>
              <w:spacing w:before="120" w:after="120"/>
              <w:jc w:val="center"/>
              <w:rPr>
                <w:sz w:val="26"/>
                <w:szCs w:val="26"/>
              </w:rPr>
            </w:pPr>
            <w:r w:rsidRPr="00D9348C">
              <w:rPr>
                <w:sz w:val="26"/>
                <w:szCs w:val="26"/>
              </w:rPr>
              <w:t>Trưởng khoa Dược, Bệnh viện Đa khoa tỉnh Hà Tĩnh</w:t>
            </w:r>
          </w:p>
        </w:tc>
        <w:tc>
          <w:tcPr>
            <w:tcW w:w="1980" w:type="dxa"/>
            <w:tcBorders>
              <w:top w:val="single" w:sz="4" w:space="0" w:color="auto"/>
              <w:bottom w:val="single" w:sz="4" w:space="0" w:color="auto"/>
            </w:tcBorders>
          </w:tcPr>
          <w:p w:rsidR="00E206AC" w:rsidRPr="00D9348C" w:rsidRDefault="00E206AC" w:rsidP="003D7384">
            <w:pPr>
              <w:spacing w:before="60"/>
              <w:jc w:val="center"/>
              <w:rPr>
                <w:sz w:val="26"/>
                <w:szCs w:val="26"/>
                <w:lang w:val="pt-BR"/>
              </w:rPr>
            </w:pPr>
            <w:r w:rsidRPr="00D9348C">
              <w:rPr>
                <w:sz w:val="26"/>
                <w:szCs w:val="26"/>
                <w:lang w:val="pt-BR"/>
              </w:rPr>
              <w:t>Uỷ viên</w:t>
            </w:r>
          </w:p>
        </w:tc>
      </w:tr>
      <w:tr w:rsidR="00E206AC" w:rsidRPr="003D7384" w:rsidTr="00E206AC">
        <w:tblPrEx>
          <w:tblCellMar>
            <w:top w:w="0" w:type="dxa"/>
            <w:bottom w:w="0" w:type="dxa"/>
          </w:tblCellMar>
        </w:tblPrEx>
        <w:trPr>
          <w:trHeight w:val="340"/>
        </w:trPr>
        <w:tc>
          <w:tcPr>
            <w:tcW w:w="630" w:type="dxa"/>
            <w:tcBorders>
              <w:top w:val="single" w:sz="4" w:space="0" w:color="auto"/>
              <w:bottom w:val="single" w:sz="4" w:space="0" w:color="auto"/>
            </w:tcBorders>
          </w:tcPr>
          <w:p w:rsidR="00E206AC" w:rsidRPr="00D9348C" w:rsidRDefault="00D9348C" w:rsidP="003D7384">
            <w:pPr>
              <w:spacing w:before="60"/>
              <w:jc w:val="center"/>
              <w:rPr>
                <w:sz w:val="26"/>
                <w:szCs w:val="26"/>
              </w:rPr>
            </w:pPr>
            <w:r>
              <w:rPr>
                <w:sz w:val="26"/>
                <w:szCs w:val="26"/>
              </w:rPr>
              <w:t>5</w:t>
            </w:r>
          </w:p>
        </w:tc>
        <w:tc>
          <w:tcPr>
            <w:tcW w:w="2862" w:type="dxa"/>
            <w:tcBorders>
              <w:top w:val="single" w:sz="4" w:space="0" w:color="auto"/>
              <w:bottom w:val="single" w:sz="4" w:space="0" w:color="auto"/>
            </w:tcBorders>
          </w:tcPr>
          <w:p w:rsidR="00E206AC" w:rsidRPr="00D9348C" w:rsidRDefault="00E206AC" w:rsidP="001767AF">
            <w:pPr>
              <w:spacing w:before="120" w:after="120"/>
              <w:rPr>
                <w:sz w:val="26"/>
                <w:szCs w:val="26"/>
              </w:rPr>
            </w:pPr>
            <w:r w:rsidRPr="00D9348C">
              <w:rPr>
                <w:sz w:val="26"/>
                <w:szCs w:val="26"/>
              </w:rPr>
              <w:t>Bà Lê Thị Huyền Trang</w:t>
            </w:r>
          </w:p>
        </w:tc>
        <w:tc>
          <w:tcPr>
            <w:tcW w:w="4111" w:type="dxa"/>
            <w:tcBorders>
              <w:top w:val="single" w:sz="4" w:space="0" w:color="auto"/>
              <w:bottom w:val="single" w:sz="4" w:space="0" w:color="auto"/>
            </w:tcBorders>
          </w:tcPr>
          <w:p w:rsidR="00E206AC" w:rsidRPr="00D9348C" w:rsidRDefault="00E206AC" w:rsidP="001767AF">
            <w:pPr>
              <w:spacing w:before="120" w:after="120"/>
              <w:jc w:val="center"/>
              <w:rPr>
                <w:sz w:val="26"/>
                <w:szCs w:val="26"/>
              </w:rPr>
            </w:pPr>
            <w:r w:rsidRPr="00D9348C">
              <w:rPr>
                <w:sz w:val="26"/>
                <w:szCs w:val="26"/>
              </w:rPr>
              <w:t>Trưởng khoa Dược - Thiết bị y tế, Bệnh viện Đa khoa Tp. Hà Tĩnh</w:t>
            </w:r>
          </w:p>
        </w:tc>
        <w:tc>
          <w:tcPr>
            <w:tcW w:w="1980" w:type="dxa"/>
            <w:tcBorders>
              <w:top w:val="single" w:sz="4" w:space="0" w:color="auto"/>
              <w:bottom w:val="single" w:sz="4" w:space="0" w:color="auto"/>
            </w:tcBorders>
          </w:tcPr>
          <w:p w:rsidR="00E206AC" w:rsidRPr="00D9348C" w:rsidRDefault="00E206AC" w:rsidP="003D7384">
            <w:pPr>
              <w:spacing w:before="60"/>
              <w:jc w:val="center"/>
              <w:rPr>
                <w:sz w:val="26"/>
                <w:szCs w:val="26"/>
                <w:lang w:val="pt-BR"/>
              </w:rPr>
            </w:pPr>
            <w:r w:rsidRPr="00D9348C">
              <w:rPr>
                <w:sz w:val="26"/>
                <w:szCs w:val="26"/>
                <w:lang w:val="pt-BR"/>
              </w:rPr>
              <w:t>Uỷ viên</w:t>
            </w:r>
          </w:p>
        </w:tc>
      </w:tr>
      <w:tr w:rsidR="003D7384" w:rsidRPr="001E6CDF" w:rsidTr="00E206AC">
        <w:tblPrEx>
          <w:tblCellMar>
            <w:top w:w="0" w:type="dxa"/>
            <w:bottom w:w="0" w:type="dxa"/>
          </w:tblCellMar>
        </w:tblPrEx>
        <w:trPr>
          <w:trHeight w:val="665"/>
        </w:trPr>
        <w:tc>
          <w:tcPr>
            <w:tcW w:w="630" w:type="dxa"/>
            <w:tcBorders>
              <w:top w:val="single" w:sz="4" w:space="0" w:color="auto"/>
              <w:bottom w:val="single" w:sz="4" w:space="0" w:color="auto"/>
            </w:tcBorders>
          </w:tcPr>
          <w:p w:rsidR="003D7384" w:rsidRPr="00D9348C" w:rsidRDefault="00D9348C" w:rsidP="003D7384">
            <w:pPr>
              <w:spacing w:before="60"/>
              <w:jc w:val="center"/>
              <w:rPr>
                <w:sz w:val="26"/>
                <w:szCs w:val="26"/>
              </w:rPr>
            </w:pPr>
            <w:r>
              <w:rPr>
                <w:sz w:val="26"/>
                <w:szCs w:val="26"/>
              </w:rPr>
              <w:t>6</w:t>
            </w:r>
          </w:p>
        </w:tc>
        <w:tc>
          <w:tcPr>
            <w:tcW w:w="2862" w:type="dxa"/>
            <w:tcBorders>
              <w:top w:val="single" w:sz="4" w:space="0" w:color="auto"/>
              <w:bottom w:val="single" w:sz="4" w:space="0" w:color="auto"/>
            </w:tcBorders>
          </w:tcPr>
          <w:p w:rsidR="003D7384" w:rsidRPr="00D9348C" w:rsidRDefault="003D7384" w:rsidP="003D7384">
            <w:pPr>
              <w:spacing w:before="60"/>
              <w:rPr>
                <w:sz w:val="26"/>
                <w:szCs w:val="26"/>
              </w:rPr>
            </w:pPr>
            <w:r w:rsidRPr="00D9348C">
              <w:rPr>
                <w:sz w:val="26"/>
                <w:szCs w:val="26"/>
              </w:rPr>
              <w:t>Ông Lê Đình Doãn</w:t>
            </w:r>
          </w:p>
        </w:tc>
        <w:tc>
          <w:tcPr>
            <w:tcW w:w="4111" w:type="dxa"/>
            <w:tcBorders>
              <w:top w:val="single" w:sz="4" w:space="0" w:color="auto"/>
              <w:bottom w:val="single" w:sz="4" w:space="0" w:color="auto"/>
            </w:tcBorders>
          </w:tcPr>
          <w:p w:rsidR="003D7384" w:rsidRPr="00D9348C" w:rsidRDefault="003D7384" w:rsidP="003D7384">
            <w:pPr>
              <w:spacing w:before="60"/>
              <w:jc w:val="center"/>
              <w:rPr>
                <w:sz w:val="26"/>
                <w:szCs w:val="26"/>
              </w:rPr>
            </w:pPr>
            <w:r w:rsidRPr="00D9348C">
              <w:rPr>
                <w:sz w:val="26"/>
                <w:szCs w:val="26"/>
              </w:rPr>
              <w:t>Trưởng phòng Quản lý khoa học    Sở KH&amp;CN</w:t>
            </w:r>
          </w:p>
        </w:tc>
        <w:tc>
          <w:tcPr>
            <w:tcW w:w="1980" w:type="dxa"/>
            <w:tcBorders>
              <w:top w:val="single" w:sz="4" w:space="0" w:color="auto"/>
              <w:bottom w:val="single" w:sz="4" w:space="0" w:color="auto"/>
            </w:tcBorders>
          </w:tcPr>
          <w:p w:rsidR="003D7384" w:rsidRPr="00D9348C" w:rsidRDefault="003D7384" w:rsidP="003D7384">
            <w:pPr>
              <w:spacing w:before="60"/>
              <w:jc w:val="center"/>
              <w:rPr>
                <w:sz w:val="26"/>
                <w:szCs w:val="26"/>
              </w:rPr>
            </w:pPr>
            <w:r w:rsidRPr="00D9348C">
              <w:rPr>
                <w:sz w:val="26"/>
                <w:szCs w:val="26"/>
              </w:rPr>
              <w:t>UV thư ký</w:t>
            </w:r>
          </w:p>
        </w:tc>
      </w:tr>
    </w:tbl>
    <w:p w:rsidR="00BA6A18" w:rsidRDefault="00BA6A18" w:rsidP="006949B3">
      <w:pPr>
        <w:spacing w:line="288" w:lineRule="auto"/>
        <w:jc w:val="both"/>
        <w:rPr>
          <w:b/>
          <w:sz w:val="26"/>
          <w:szCs w:val="26"/>
          <w:lang w:val="nl-NL"/>
        </w:rPr>
      </w:pPr>
    </w:p>
    <w:p w:rsidR="00B56EC2" w:rsidRDefault="002E2452" w:rsidP="006949B3">
      <w:pPr>
        <w:spacing w:line="288" w:lineRule="auto"/>
        <w:jc w:val="both"/>
        <w:rPr>
          <w:sz w:val="26"/>
          <w:szCs w:val="26"/>
          <w:lang w:val="nl-NL"/>
        </w:rPr>
      </w:pPr>
      <w:r w:rsidRPr="002E2452">
        <w:rPr>
          <w:b/>
          <w:sz w:val="26"/>
          <w:szCs w:val="26"/>
          <w:lang w:val="nl-NL"/>
        </w:rPr>
        <w:t>5.</w:t>
      </w:r>
      <w:r>
        <w:rPr>
          <w:sz w:val="26"/>
          <w:szCs w:val="26"/>
          <w:lang w:val="nl-NL"/>
        </w:rPr>
        <w:t xml:space="preserve"> Khách mời tham dự họp hội đồng</w:t>
      </w:r>
      <w:r w:rsidR="00D25A3C">
        <w:rPr>
          <w:sz w:val="26"/>
          <w:szCs w:val="26"/>
          <w:lang w:val="nl-NL"/>
        </w:rPr>
        <w:t>:</w:t>
      </w:r>
      <w:r>
        <w:rPr>
          <w:sz w:val="26"/>
          <w:szCs w:val="26"/>
          <w:lang w:val="nl-NL"/>
        </w:rPr>
        <w:t xml:space="preserve"> </w:t>
      </w:r>
    </w:p>
    <w:tbl>
      <w:tblPr>
        <w:tblW w:w="0" w:type="auto"/>
        <w:tblLayout w:type="fixed"/>
        <w:tblLook w:val="0000" w:firstRow="0" w:lastRow="0" w:firstColumn="0" w:lastColumn="0" w:noHBand="0" w:noVBand="0"/>
      </w:tblPr>
      <w:tblGrid>
        <w:gridCol w:w="9648"/>
      </w:tblGrid>
      <w:tr w:rsidR="00030E3E" w:rsidRPr="00D24929" w:rsidTr="006B7CB2">
        <w:tblPrEx>
          <w:tblCellMar>
            <w:top w:w="0" w:type="dxa"/>
            <w:bottom w:w="0" w:type="dxa"/>
          </w:tblCellMar>
        </w:tblPrEx>
        <w:trPr>
          <w:trHeight w:val="1462"/>
        </w:trPr>
        <w:tc>
          <w:tcPr>
            <w:tcW w:w="9648" w:type="dxa"/>
            <w:tcBorders>
              <w:top w:val="nil"/>
              <w:left w:val="nil"/>
              <w:right w:val="nil"/>
            </w:tcBorders>
          </w:tcPr>
          <w:p w:rsidR="00791C2B" w:rsidRDefault="00FF6AA3" w:rsidP="00791C2B">
            <w:pPr>
              <w:numPr>
                <w:ilvl w:val="0"/>
                <w:numId w:val="2"/>
              </w:numPr>
              <w:spacing w:line="288" w:lineRule="auto"/>
              <w:ind w:left="270" w:hanging="270"/>
              <w:jc w:val="both"/>
              <w:rPr>
                <w:sz w:val="26"/>
                <w:szCs w:val="24"/>
                <w:lang w:val="nl-NL"/>
              </w:rPr>
            </w:pPr>
            <w:r>
              <w:rPr>
                <w:sz w:val="26"/>
                <w:szCs w:val="24"/>
                <w:lang w:val="nl-NL"/>
              </w:rPr>
              <w:t>Bà Hà Thị Thanh Huyền, Sở Y tế</w:t>
            </w:r>
            <w:r w:rsidR="001D62BD">
              <w:rPr>
                <w:sz w:val="26"/>
                <w:szCs w:val="24"/>
                <w:lang w:val="nl-NL"/>
              </w:rPr>
              <w:t>;</w:t>
            </w:r>
          </w:p>
          <w:p w:rsidR="00791C2B" w:rsidRDefault="005F2770" w:rsidP="00791C2B">
            <w:pPr>
              <w:numPr>
                <w:ilvl w:val="0"/>
                <w:numId w:val="2"/>
              </w:numPr>
              <w:spacing w:line="288" w:lineRule="auto"/>
              <w:ind w:left="270" w:hanging="270"/>
              <w:jc w:val="both"/>
              <w:rPr>
                <w:sz w:val="26"/>
                <w:szCs w:val="24"/>
                <w:lang w:val="nl-NL"/>
              </w:rPr>
            </w:pPr>
            <w:r>
              <w:rPr>
                <w:sz w:val="26"/>
                <w:szCs w:val="24"/>
                <w:lang w:val="nl-NL"/>
              </w:rPr>
              <w:t xml:space="preserve">Ông </w:t>
            </w:r>
            <w:r w:rsidR="00FF194B">
              <w:rPr>
                <w:sz w:val="26"/>
                <w:szCs w:val="24"/>
                <w:lang w:val="nl-NL"/>
              </w:rPr>
              <w:t>Nguyễn Văn Chung, CVP Sở KH&amp;CN</w:t>
            </w:r>
            <w:r w:rsidR="001D62BD">
              <w:rPr>
                <w:sz w:val="26"/>
                <w:szCs w:val="24"/>
                <w:lang w:val="nl-NL"/>
              </w:rPr>
              <w:t>;</w:t>
            </w:r>
          </w:p>
          <w:p w:rsidR="00FF194B" w:rsidRPr="00791C2B" w:rsidRDefault="00FF194B" w:rsidP="00791C2B">
            <w:pPr>
              <w:numPr>
                <w:ilvl w:val="0"/>
                <w:numId w:val="2"/>
              </w:numPr>
              <w:spacing w:line="288" w:lineRule="auto"/>
              <w:ind w:left="270" w:hanging="270"/>
              <w:jc w:val="both"/>
              <w:rPr>
                <w:sz w:val="26"/>
                <w:szCs w:val="24"/>
                <w:lang w:val="nl-NL"/>
              </w:rPr>
            </w:pPr>
            <w:r>
              <w:rPr>
                <w:sz w:val="26"/>
                <w:szCs w:val="24"/>
                <w:lang w:val="nl-NL"/>
              </w:rPr>
              <w:t xml:space="preserve">Ông </w:t>
            </w:r>
            <w:r w:rsidR="00D74B06">
              <w:rPr>
                <w:sz w:val="26"/>
                <w:szCs w:val="24"/>
                <w:lang w:val="nl-NL"/>
              </w:rPr>
              <w:t>N</w:t>
            </w:r>
            <w:r>
              <w:rPr>
                <w:sz w:val="26"/>
                <w:szCs w:val="24"/>
                <w:lang w:val="nl-NL"/>
              </w:rPr>
              <w:t>guyễn Duy Hưng, Phó phòng KHTC, Sở KH&amp;CN</w:t>
            </w:r>
          </w:p>
          <w:p w:rsidR="005F2770" w:rsidRPr="006B7CB2" w:rsidRDefault="00030E3E" w:rsidP="00FF194B">
            <w:pPr>
              <w:spacing w:line="288" w:lineRule="auto"/>
              <w:jc w:val="both"/>
              <w:rPr>
                <w:sz w:val="26"/>
                <w:szCs w:val="24"/>
                <w:lang w:val="nl-NL"/>
              </w:rPr>
            </w:pPr>
            <w:r>
              <w:rPr>
                <w:sz w:val="26"/>
                <w:szCs w:val="24"/>
                <w:lang w:val="nl-NL"/>
              </w:rPr>
              <w:t xml:space="preserve">-  </w:t>
            </w:r>
            <w:r w:rsidR="00FF194B">
              <w:rPr>
                <w:sz w:val="26"/>
                <w:szCs w:val="24"/>
                <w:lang w:val="nl-NL"/>
              </w:rPr>
              <w:t xml:space="preserve">Các Chuyên viên phòng QLKH, KHTC, VP, </w:t>
            </w:r>
            <w:r>
              <w:rPr>
                <w:sz w:val="26"/>
                <w:szCs w:val="24"/>
                <w:lang w:val="nl-NL"/>
              </w:rPr>
              <w:t xml:space="preserve">TTTL, </w:t>
            </w:r>
            <w:r w:rsidR="001D62BD">
              <w:rPr>
                <w:sz w:val="26"/>
                <w:szCs w:val="24"/>
                <w:lang w:val="nl-NL"/>
              </w:rPr>
              <w:t>Sở KH&amp;CN</w:t>
            </w:r>
          </w:p>
        </w:tc>
      </w:tr>
    </w:tbl>
    <w:p w:rsidR="001C7B37" w:rsidRDefault="001C7B37" w:rsidP="0093492B">
      <w:pPr>
        <w:spacing w:before="120" w:line="288" w:lineRule="auto"/>
        <w:jc w:val="both"/>
        <w:rPr>
          <w:i/>
          <w:sz w:val="26"/>
          <w:lang w:val="nl-NL"/>
        </w:rPr>
      </w:pPr>
      <w:r w:rsidRPr="001C7B37">
        <w:rPr>
          <w:b/>
          <w:sz w:val="26"/>
          <w:lang w:val="nl-NL"/>
        </w:rPr>
        <w:t xml:space="preserve">B. Nội dung làm việc của hội đồng </w:t>
      </w:r>
      <w:r w:rsidRPr="001C7B37">
        <w:rPr>
          <w:i/>
          <w:sz w:val="26"/>
          <w:lang w:val="nl-NL"/>
        </w:rPr>
        <w:t>(</w:t>
      </w:r>
      <w:r>
        <w:rPr>
          <w:i/>
          <w:sz w:val="26"/>
          <w:lang w:val="nl-NL"/>
        </w:rPr>
        <w:t>ghi chép của thư ký khoa học</w:t>
      </w:r>
      <w:r w:rsidRPr="001C7B37">
        <w:rPr>
          <w:i/>
          <w:sz w:val="26"/>
          <w:lang w:val="nl-NL"/>
        </w:rPr>
        <w:t>)</w:t>
      </w:r>
      <w:r>
        <w:rPr>
          <w:i/>
          <w:sz w:val="26"/>
          <w:lang w:val="nl-NL"/>
        </w:rPr>
        <w:t>:</w:t>
      </w:r>
    </w:p>
    <w:p w:rsidR="001D62BD" w:rsidRPr="001D62BD" w:rsidRDefault="001D62BD" w:rsidP="006949B3">
      <w:pPr>
        <w:spacing w:line="288" w:lineRule="auto"/>
        <w:jc w:val="both"/>
        <w:rPr>
          <w:b/>
          <w:sz w:val="26"/>
          <w:szCs w:val="26"/>
          <w:lang w:val="nl-NL"/>
        </w:rPr>
      </w:pPr>
      <w:r w:rsidRPr="001D62BD">
        <w:rPr>
          <w:b/>
          <w:iCs/>
          <w:sz w:val="26"/>
          <w:szCs w:val="26"/>
          <w:lang w:val="nl-NL"/>
        </w:rPr>
        <w:t xml:space="preserve">1. Thông báo </w:t>
      </w:r>
      <w:r>
        <w:rPr>
          <w:b/>
          <w:iCs/>
          <w:sz w:val="26"/>
          <w:szCs w:val="26"/>
          <w:lang w:val="nl-NL"/>
        </w:rPr>
        <w:t>của Thư ký hội đồng về tình hình thu nhận hồ sơ, tài liệu phục vụ</w:t>
      </w:r>
      <w:r w:rsidRPr="001D62BD">
        <w:rPr>
          <w:b/>
          <w:iCs/>
          <w:sz w:val="26"/>
          <w:szCs w:val="26"/>
          <w:lang w:val="nl-NL"/>
        </w:rPr>
        <w:t xml:space="preserve"> cho Phiên họp của Hội đồng</w:t>
      </w:r>
    </w:p>
    <w:p w:rsidR="00BE3F47" w:rsidRDefault="00BE3F47" w:rsidP="006949B3">
      <w:pPr>
        <w:pStyle w:val="Heading4"/>
        <w:spacing w:line="288" w:lineRule="auto"/>
        <w:ind w:right="-51" w:firstLine="720"/>
        <w:jc w:val="both"/>
        <w:rPr>
          <w:rFonts w:ascii="Times New Roman" w:hAnsi="Times New Roman" w:cs="Times New Roman"/>
          <w:b w:val="0"/>
          <w:i w:val="0"/>
          <w:iCs w:val="0"/>
          <w:lang w:val="vi-VN"/>
        </w:rPr>
      </w:pPr>
      <w:r w:rsidRPr="00BE3F47">
        <w:rPr>
          <w:rFonts w:ascii="Times New Roman" w:hAnsi="Times New Roman" w:cs="Times New Roman"/>
          <w:b w:val="0"/>
          <w:i w:val="0"/>
          <w:iCs w:val="0"/>
        </w:rPr>
        <w:lastRenderedPageBreak/>
        <w:t xml:space="preserve">Báo cáo về </w:t>
      </w:r>
      <w:r w:rsidR="001D62BD">
        <w:rPr>
          <w:rFonts w:ascii="Times New Roman" w:hAnsi="Times New Roman" w:cs="Times New Roman"/>
          <w:b w:val="0"/>
          <w:i w:val="0"/>
          <w:iCs w:val="0"/>
        </w:rPr>
        <w:t xml:space="preserve">quá trình chuẩn bị hồ sơ của các đơn vị; </w:t>
      </w:r>
      <w:r w:rsidRPr="00BE3F47">
        <w:rPr>
          <w:rFonts w:ascii="Times New Roman" w:hAnsi="Times New Roman" w:cs="Times New Roman"/>
          <w:b w:val="0"/>
          <w:i w:val="0"/>
          <w:iCs w:val="0"/>
        </w:rPr>
        <w:t>Biên bản mở Hồ sơ</w:t>
      </w:r>
      <w:r w:rsidRPr="00BE3F47">
        <w:rPr>
          <w:rFonts w:ascii="Times New Roman" w:hAnsi="Times New Roman"/>
          <w:b w:val="0"/>
          <w:i w:val="0"/>
          <w:color w:val="000000"/>
          <w:lang w:val="vi-VN"/>
        </w:rPr>
        <w:t>, thông báo số lượng và danh mục Hồ sơ đủ điều kiện được Hội đồng đưa vào xem xét đánh giá</w:t>
      </w:r>
      <w:r w:rsidR="0067363A">
        <w:rPr>
          <w:rFonts w:ascii="Times New Roman" w:hAnsi="Times New Roman"/>
          <w:b w:val="0"/>
          <w:i w:val="0"/>
          <w:color w:val="000000"/>
        </w:rPr>
        <w:t>. Kết quả có</w:t>
      </w:r>
      <w:r w:rsidR="003D7384">
        <w:rPr>
          <w:rFonts w:ascii="Times New Roman" w:hAnsi="Times New Roman"/>
          <w:b w:val="0"/>
          <w:i w:val="0"/>
          <w:color w:val="000000"/>
        </w:rPr>
        <w:t xml:space="preserve"> </w:t>
      </w:r>
      <w:r w:rsidR="0067363A">
        <w:rPr>
          <w:rFonts w:ascii="Times New Roman" w:hAnsi="Times New Roman"/>
          <w:b w:val="0"/>
          <w:i w:val="0"/>
          <w:color w:val="000000"/>
        </w:rPr>
        <w:t xml:space="preserve">02 hồ sơ đăng ký chủ trì thực </w:t>
      </w:r>
      <w:r w:rsidR="001D62BD">
        <w:rPr>
          <w:rFonts w:ascii="Times New Roman" w:hAnsi="Times New Roman"/>
          <w:b w:val="0"/>
          <w:i w:val="0"/>
          <w:color w:val="000000"/>
        </w:rPr>
        <w:t xml:space="preserve">hiện nhiệm vụ gồm: 01 hồ sơ do </w:t>
      </w:r>
      <w:r w:rsidR="00FF194B">
        <w:rPr>
          <w:rFonts w:ascii="Times New Roman" w:hAnsi="Times New Roman"/>
          <w:b w:val="0"/>
          <w:i w:val="0"/>
          <w:color w:val="000000"/>
        </w:rPr>
        <w:t>Công ty CP Dược Hà Tĩnh</w:t>
      </w:r>
      <w:r w:rsidR="0067363A">
        <w:rPr>
          <w:rFonts w:ascii="Times New Roman" w:hAnsi="Times New Roman"/>
          <w:b w:val="0"/>
          <w:i w:val="0"/>
          <w:color w:val="000000"/>
        </w:rPr>
        <w:t xml:space="preserve"> đề xuất và 01 hồ sơ do Trung tâm </w:t>
      </w:r>
      <w:r w:rsidR="00FF194B">
        <w:rPr>
          <w:rFonts w:ascii="Times New Roman" w:hAnsi="Times New Roman"/>
          <w:b w:val="0"/>
          <w:i w:val="0"/>
          <w:color w:val="000000"/>
        </w:rPr>
        <w:t>Môi trường và tài nguyên sinh học</w:t>
      </w:r>
      <w:r w:rsidR="0067363A">
        <w:rPr>
          <w:rFonts w:ascii="Times New Roman" w:hAnsi="Times New Roman"/>
          <w:b w:val="0"/>
          <w:i w:val="0"/>
          <w:color w:val="000000"/>
        </w:rPr>
        <w:t xml:space="preserve"> đề xuất, </w:t>
      </w:r>
      <w:r w:rsidR="003D7384">
        <w:rPr>
          <w:rFonts w:ascii="Times New Roman" w:hAnsi="Times New Roman"/>
          <w:b w:val="0"/>
          <w:i w:val="0"/>
          <w:color w:val="000000"/>
        </w:rPr>
        <w:t>(Biên bản mở hồ sơ)</w:t>
      </w:r>
      <w:r w:rsidRPr="00BE3F47">
        <w:rPr>
          <w:rFonts w:ascii="Times New Roman" w:hAnsi="Times New Roman"/>
          <w:b w:val="0"/>
          <w:i w:val="0"/>
          <w:color w:val="000000"/>
        </w:rPr>
        <w:t>.</w:t>
      </w:r>
      <w:r w:rsidRPr="00BE3F47">
        <w:rPr>
          <w:rFonts w:ascii="Times New Roman" w:hAnsi="Times New Roman" w:cs="Times New Roman"/>
          <w:b w:val="0"/>
          <w:i w:val="0"/>
          <w:iCs w:val="0"/>
          <w:lang w:val="vi-VN"/>
        </w:rPr>
        <w:t xml:space="preserve"> </w:t>
      </w:r>
    </w:p>
    <w:p w:rsidR="00BE3F47" w:rsidRPr="00AD6274" w:rsidRDefault="00BE3F47" w:rsidP="006949B3">
      <w:pPr>
        <w:pStyle w:val="Heading4"/>
        <w:spacing w:line="288" w:lineRule="auto"/>
        <w:ind w:right="-51"/>
        <w:jc w:val="both"/>
        <w:rPr>
          <w:rFonts w:ascii="Times New Roman" w:hAnsi="Times New Roman" w:cs="Times New Roman"/>
          <w:i w:val="0"/>
          <w:iCs w:val="0"/>
          <w:lang w:val="vi-VN"/>
        </w:rPr>
      </w:pPr>
      <w:r w:rsidRPr="00AD6274">
        <w:rPr>
          <w:rFonts w:ascii="Times New Roman" w:hAnsi="Times New Roman" w:cs="Times New Roman"/>
          <w:i w:val="0"/>
          <w:iCs w:val="0"/>
          <w:lang w:val="vi-VN"/>
        </w:rPr>
        <w:t>2. Phiên họp chính thức.</w:t>
      </w:r>
    </w:p>
    <w:p w:rsidR="00BE3F47" w:rsidRDefault="00BE3F47" w:rsidP="006949B3">
      <w:pPr>
        <w:pStyle w:val="Heading4"/>
        <w:spacing w:line="288" w:lineRule="auto"/>
        <w:ind w:right="-51"/>
        <w:jc w:val="both"/>
        <w:rPr>
          <w:rFonts w:ascii="Times New Roman" w:hAnsi="Times New Roman" w:cs="Times New Roman"/>
          <w:b w:val="0"/>
          <w:i w:val="0"/>
          <w:iCs w:val="0"/>
        </w:rPr>
      </w:pPr>
      <w:r w:rsidRPr="00BE3F47">
        <w:rPr>
          <w:rFonts w:ascii="Times New Roman" w:hAnsi="Times New Roman" w:cs="Times New Roman"/>
          <w:b w:val="0"/>
          <w:i w:val="0"/>
          <w:iCs w:val="0"/>
          <w:lang w:val="vi-VN"/>
        </w:rPr>
        <w:t>2.</w:t>
      </w:r>
      <w:r w:rsidR="00574FA5">
        <w:rPr>
          <w:rFonts w:ascii="Times New Roman" w:hAnsi="Times New Roman" w:cs="Times New Roman"/>
          <w:b w:val="0"/>
          <w:i w:val="0"/>
          <w:iCs w:val="0"/>
          <w:lang w:val="vi-VN"/>
        </w:rPr>
        <w:t>1</w:t>
      </w:r>
      <w:r w:rsidRPr="00BE3F47">
        <w:rPr>
          <w:rFonts w:ascii="Times New Roman" w:hAnsi="Times New Roman" w:cs="Times New Roman"/>
          <w:b w:val="0"/>
          <w:i w:val="0"/>
          <w:iCs w:val="0"/>
          <w:lang w:val="vi-VN"/>
        </w:rPr>
        <w:t xml:space="preserve">. Hội đồng đã nghe </w:t>
      </w:r>
      <w:r w:rsidR="00ED7004">
        <w:rPr>
          <w:rFonts w:ascii="Times New Roman" w:hAnsi="Times New Roman" w:cs="Times New Roman"/>
          <w:b w:val="0"/>
          <w:i w:val="0"/>
          <w:iCs w:val="0"/>
        </w:rPr>
        <w:t>các Ủy viên</w:t>
      </w:r>
      <w:r w:rsidRPr="00BE3F47">
        <w:rPr>
          <w:rFonts w:ascii="Times New Roman" w:hAnsi="Times New Roman" w:cs="Times New Roman"/>
          <w:b w:val="0"/>
          <w:i w:val="0"/>
          <w:iCs w:val="0"/>
          <w:lang w:val="vi-VN"/>
        </w:rPr>
        <w:t xml:space="preserve"> phản biện</w:t>
      </w:r>
      <w:r w:rsidR="00ED7004">
        <w:rPr>
          <w:rFonts w:ascii="Times New Roman" w:hAnsi="Times New Roman" w:cs="Times New Roman"/>
          <w:b w:val="0"/>
          <w:i w:val="0"/>
          <w:iCs w:val="0"/>
        </w:rPr>
        <w:t xml:space="preserve"> </w:t>
      </w:r>
      <w:r w:rsidR="00715BAB">
        <w:rPr>
          <w:rFonts w:ascii="Times New Roman" w:hAnsi="Times New Roman" w:cs="Times New Roman"/>
          <w:b w:val="0"/>
          <w:i w:val="0"/>
          <w:iCs w:val="0"/>
          <w:lang w:val="vi-VN"/>
        </w:rPr>
        <w:t>phân tích</w:t>
      </w:r>
      <w:r w:rsidRPr="00BE3F47">
        <w:rPr>
          <w:rFonts w:ascii="Times New Roman" w:hAnsi="Times New Roman" w:cs="Times New Roman"/>
          <w:b w:val="0"/>
          <w:i w:val="0"/>
          <w:iCs w:val="0"/>
          <w:lang w:val="vi-VN"/>
        </w:rPr>
        <w:t xml:space="preserve"> </w:t>
      </w:r>
      <w:r w:rsidR="00FF194B">
        <w:rPr>
          <w:rFonts w:ascii="Times New Roman" w:hAnsi="Times New Roman" w:cs="Times New Roman"/>
          <w:b w:val="0"/>
          <w:i w:val="0"/>
          <w:iCs w:val="0"/>
        </w:rPr>
        <w:t>từng</w:t>
      </w:r>
      <w:r w:rsidR="003D7384">
        <w:rPr>
          <w:rFonts w:ascii="Times New Roman" w:hAnsi="Times New Roman" w:cs="Times New Roman"/>
          <w:b w:val="0"/>
          <w:i w:val="0"/>
          <w:iCs w:val="0"/>
        </w:rPr>
        <w:t xml:space="preserve"> h</w:t>
      </w:r>
      <w:r w:rsidRPr="00BE3F47">
        <w:rPr>
          <w:rFonts w:ascii="Times New Roman" w:hAnsi="Times New Roman" w:cs="Times New Roman"/>
          <w:b w:val="0"/>
          <w:i w:val="0"/>
          <w:iCs w:val="0"/>
          <w:lang w:val="vi-VN"/>
        </w:rPr>
        <w:t>ồ sơ đăng ký tuyển chọn</w:t>
      </w:r>
      <w:r w:rsidR="00715BAB">
        <w:rPr>
          <w:rFonts w:ascii="Times New Roman" w:hAnsi="Times New Roman" w:cs="Times New Roman"/>
          <w:b w:val="0"/>
          <w:i w:val="0"/>
          <w:iCs w:val="0"/>
        </w:rPr>
        <w:t xml:space="preserve"> chủ trì và cơ quan</w:t>
      </w:r>
      <w:r w:rsidRPr="00BE3F47">
        <w:rPr>
          <w:rFonts w:ascii="Times New Roman" w:hAnsi="Times New Roman" w:cs="Times New Roman"/>
          <w:b w:val="0"/>
          <w:i w:val="0"/>
          <w:iCs w:val="0"/>
          <w:lang w:val="vi-VN"/>
        </w:rPr>
        <w:t xml:space="preserve"> chủ trì </w:t>
      </w:r>
      <w:r w:rsidR="00ED7004">
        <w:rPr>
          <w:rFonts w:ascii="Times New Roman" w:hAnsi="Times New Roman" w:cs="Times New Roman"/>
          <w:b w:val="0"/>
          <w:i w:val="0"/>
          <w:iCs w:val="0"/>
        </w:rPr>
        <w:t xml:space="preserve">thực hiện </w:t>
      </w:r>
      <w:r w:rsidR="00FF194B">
        <w:rPr>
          <w:rFonts w:ascii="Times New Roman" w:hAnsi="Times New Roman" w:cs="Times New Roman"/>
          <w:b w:val="0"/>
          <w:i w:val="0"/>
          <w:iCs w:val="0"/>
        </w:rPr>
        <w:t>đề tài theo từng tiêu chí; Phân tích mặt mạnh, mặt yếu của từng hồ sơ</w:t>
      </w:r>
      <w:r w:rsidRPr="00BE3F47">
        <w:rPr>
          <w:rFonts w:ascii="Times New Roman" w:hAnsi="Times New Roman" w:cs="Times New Roman"/>
          <w:b w:val="0"/>
          <w:i w:val="0"/>
          <w:iCs w:val="0"/>
          <w:lang w:val="vi-VN"/>
        </w:rPr>
        <w:t>.</w:t>
      </w:r>
    </w:p>
    <w:p w:rsidR="00FF194B" w:rsidRPr="00FF194B" w:rsidRDefault="00FF194B" w:rsidP="00FF194B">
      <w:pPr>
        <w:pStyle w:val="Heading4"/>
        <w:spacing w:line="288" w:lineRule="auto"/>
        <w:ind w:right="-51"/>
        <w:jc w:val="both"/>
        <w:rPr>
          <w:rFonts w:ascii="Times New Roman" w:hAnsi="Times New Roman"/>
          <w:b w:val="0"/>
          <w:i w:val="0"/>
          <w:color w:val="000000"/>
          <w:lang w:val="vi-VN"/>
        </w:rPr>
      </w:pPr>
      <w:r>
        <w:rPr>
          <w:rFonts w:ascii="Times New Roman" w:hAnsi="Times New Roman" w:cs="Times New Roman"/>
          <w:b w:val="0"/>
          <w:i w:val="0"/>
          <w:iCs w:val="0"/>
        </w:rPr>
        <w:t xml:space="preserve">2.2. </w:t>
      </w:r>
      <w:r w:rsidRPr="00BE3F47">
        <w:rPr>
          <w:rFonts w:ascii="Times New Roman" w:hAnsi="Times New Roman" w:cs="Times New Roman"/>
          <w:b w:val="0"/>
          <w:i w:val="0"/>
          <w:iCs w:val="0"/>
          <w:lang w:val="vi-VN"/>
        </w:rPr>
        <w:t xml:space="preserve">Hội đồng đã nghe </w:t>
      </w:r>
      <w:r>
        <w:rPr>
          <w:rFonts w:ascii="Times New Roman" w:hAnsi="Times New Roman" w:cs="Times New Roman"/>
          <w:b w:val="0"/>
          <w:i w:val="0"/>
          <w:iCs w:val="0"/>
        </w:rPr>
        <w:t>các Ủy viên</w:t>
      </w:r>
      <w:r w:rsidRPr="00BE3F47">
        <w:rPr>
          <w:rFonts w:ascii="Times New Roman" w:hAnsi="Times New Roman" w:cs="Times New Roman"/>
          <w:b w:val="0"/>
          <w:i w:val="0"/>
          <w:iCs w:val="0"/>
          <w:lang w:val="vi-VN"/>
        </w:rPr>
        <w:t xml:space="preserve"> đọc Bản nhận x</w:t>
      </w:r>
      <w:r>
        <w:rPr>
          <w:rFonts w:ascii="Times New Roman" w:hAnsi="Times New Roman" w:cs="Times New Roman"/>
          <w:b w:val="0"/>
          <w:i w:val="0"/>
          <w:iCs w:val="0"/>
          <w:lang w:val="vi-VN"/>
        </w:rPr>
        <w:t>ét, phân tích</w:t>
      </w:r>
      <w:r w:rsidRPr="00BE3F47">
        <w:rPr>
          <w:rFonts w:ascii="Times New Roman" w:hAnsi="Times New Roman" w:cs="Times New Roman"/>
          <w:b w:val="0"/>
          <w:i w:val="0"/>
          <w:iCs w:val="0"/>
          <w:lang w:val="vi-VN"/>
        </w:rPr>
        <w:t xml:space="preserve"> </w:t>
      </w:r>
      <w:r>
        <w:rPr>
          <w:rFonts w:ascii="Times New Roman" w:hAnsi="Times New Roman" w:cs="Times New Roman"/>
          <w:b w:val="0"/>
          <w:i w:val="0"/>
          <w:iCs w:val="0"/>
        </w:rPr>
        <w:t>các h</w:t>
      </w:r>
      <w:r w:rsidRPr="00BE3F47">
        <w:rPr>
          <w:rFonts w:ascii="Times New Roman" w:hAnsi="Times New Roman" w:cs="Times New Roman"/>
          <w:b w:val="0"/>
          <w:i w:val="0"/>
          <w:iCs w:val="0"/>
          <w:lang w:val="vi-VN"/>
        </w:rPr>
        <w:t xml:space="preserve">ồ sơ đăng ký tuyển </w:t>
      </w:r>
      <w:r w:rsidRPr="00FF194B">
        <w:rPr>
          <w:rFonts w:ascii="Times New Roman" w:hAnsi="Times New Roman"/>
          <w:b w:val="0"/>
          <w:i w:val="0"/>
          <w:color w:val="000000"/>
          <w:lang w:val="vi-VN"/>
        </w:rPr>
        <w:t>chọn chủ trì và cơ quan chủ trì thực hiện đề tài.</w:t>
      </w:r>
    </w:p>
    <w:p w:rsidR="00BE3F47" w:rsidRPr="00FF194B" w:rsidRDefault="00FF194B" w:rsidP="00FF194B">
      <w:pPr>
        <w:jc w:val="both"/>
        <w:rPr>
          <w:rFonts w:cs=".VnTime"/>
          <w:bCs/>
          <w:iCs/>
          <w:color w:val="000000"/>
          <w:sz w:val="26"/>
          <w:szCs w:val="26"/>
          <w:lang w:val="vi-VN"/>
        </w:rPr>
      </w:pPr>
      <w:r w:rsidRPr="00FF194B">
        <w:rPr>
          <w:rFonts w:cs=".VnTime"/>
          <w:bCs/>
          <w:iCs/>
          <w:color w:val="000000"/>
          <w:sz w:val="26"/>
          <w:szCs w:val="26"/>
          <w:lang w:val="vi-VN"/>
        </w:rPr>
        <w:t xml:space="preserve">2.3. </w:t>
      </w:r>
      <w:r w:rsidR="00BE3F47" w:rsidRPr="00FF194B">
        <w:rPr>
          <w:rFonts w:cs=".VnTime"/>
          <w:bCs/>
          <w:iCs/>
          <w:color w:val="000000"/>
          <w:sz w:val="26"/>
          <w:szCs w:val="26"/>
          <w:lang w:val="vi-VN"/>
        </w:rPr>
        <w:t xml:space="preserve">Hội đồng đã nêu câu hỏi đối với các chuyên gia phản biện về từng chỉ tiêu đánh giá đã được quy định. </w:t>
      </w:r>
    </w:p>
    <w:p w:rsidR="00BE3F47" w:rsidRDefault="00BE3F47" w:rsidP="006949B3">
      <w:pPr>
        <w:pStyle w:val="Heading4"/>
        <w:spacing w:line="288" w:lineRule="auto"/>
        <w:ind w:right="-51"/>
        <w:jc w:val="both"/>
        <w:rPr>
          <w:rFonts w:ascii="Times New Roman" w:hAnsi="Times New Roman" w:cs="Times New Roman"/>
          <w:b w:val="0"/>
          <w:i w:val="0"/>
          <w:iCs w:val="0"/>
        </w:rPr>
      </w:pPr>
      <w:r w:rsidRPr="00FF194B">
        <w:rPr>
          <w:rFonts w:ascii="Times New Roman" w:hAnsi="Times New Roman"/>
          <w:b w:val="0"/>
          <w:i w:val="0"/>
          <w:color w:val="000000"/>
          <w:lang w:val="vi-VN"/>
        </w:rPr>
        <w:t>2.</w:t>
      </w:r>
      <w:r w:rsidR="00FF194B">
        <w:rPr>
          <w:rFonts w:ascii="Times New Roman" w:hAnsi="Times New Roman"/>
          <w:b w:val="0"/>
          <w:i w:val="0"/>
          <w:color w:val="000000"/>
        </w:rPr>
        <w:t>4</w:t>
      </w:r>
      <w:r w:rsidRPr="00FF194B">
        <w:rPr>
          <w:rFonts w:ascii="Times New Roman" w:hAnsi="Times New Roman"/>
          <w:b w:val="0"/>
          <w:i w:val="0"/>
          <w:color w:val="000000"/>
          <w:lang w:val="vi-VN"/>
        </w:rPr>
        <w:t xml:space="preserve">. Hội đồng đã trao đổi, thảo luận Hồ sơ theo từng tiêu chí đã được quy định, nhận xét, đánh giá, so sánh ưu điểm và hạn chế </w:t>
      </w:r>
      <w:r w:rsidR="00ED7004" w:rsidRPr="00FF194B">
        <w:rPr>
          <w:rFonts w:ascii="Times New Roman" w:hAnsi="Times New Roman"/>
          <w:b w:val="0"/>
          <w:i w:val="0"/>
          <w:color w:val="000000"/>
          <w:lang w:val="vi-VN"/>
        </w:rPr>
        <w:t>của</w:t>
      </w:r>
      <w:r w:rsidRPr="00FF194B">
        <w:rPr>
          <w:rFonts w:ascii="Times New Roman" w:hAnsi="Times New Roman"/>
          <w:b w:val="0"/>
          <w:i w:val="0"/>
          <w:color w:val="000000"/>
          <w:lang w:val="vi-VN"/>
        </w:rPr>
        <w:t xml:space="preserve"> </w:t>
      </w:r>
      <w:r w:rsidR="003D7384" w:rsidRPr="00FF194B">
        <w:rPr>
          <w:rFonts w:ascii="Times New Roman" w:hAnsi="Times New Roman"/>
          <w:b w:val="0"/>
          <w:i w:val="0"/>
          <w:color w:val="000000"/>
          <w:lang w:val="vi-VN"/>
        </w:rPr>
        <w:t xml:space="preserve">các </w:t>
      </w:r>
      <w:r w:rsidRPr="00FF194B">
        <w:rPr>
          <w:rFonts w:ascii="Times New Roman" w:hAnsi="Times New Roman"/>
          <w:b w:val="0"/>
          <w:i w:val="0"/>
          <w:color w:val="000000"/>
          <w:lang w:val="vi-VN"/>
        </w:rPr>
        <w:t>Hồ sơ</w:t>
      </w:r>
      <w:r w:rsidR="00ED7004" w:rsidRPr="00FF194B">
        <w:rPr>
          <w:rFonts w:ascii="Times New Roman" w:hAnsi="Times New Roman"/>
          <w:b w:val="0"/>
          <w:i w:val="0"/>
          <w:color w:val="000000"/>
          <w:lang w:val="vi-VN"/>
        </w:rPr>
        <w:t xml:space="preserve"> đăng ký tuyển</w:t>
      </w:r>
      <w:r w:rsidR="00ED7004">
        <w:rPr>
          <w:rFonts w:ascii="Times New Roman" w:hAnsi="Times New Roman" w:cs="Times New Roman"/>
          <w:b w:val="0"/>
          <w:i w:val="0"/>
          <w:iCs w:val="0"/>
        </w:rPr>
        <w:t xml:space="preserve"> chọn</w:t>
      </w:r>
      <w:r w:rsidRPr="00BE3F47">
        <w:rPr>
          <w:rFonts w:ascii="Times New Roman" w:hAnsi="Times New Roman" w:cs="Times New Roman"/>
          <w:b w:val="0"/>
          <w:i w:val="0"/>
          <w:iCs w:val="0"/>
          <w:lang w:val="vi-VN"/>
        </w:rPr>
        <w:t>.</w:t>
      </w:r>
      <w:r w:rsidR="001D62BD">
        <w:rPr>
          <w:rFonts w:ascii="Times New Roman" w:hAnsi="Times New Roman" w:cs="Times New Roman"/>
          <w:b w:val="0"/>
          <w:i w:val="0"/>
          <w:iCs w:val="0"/>
        </w:rPr>
        <w:t xml:space="preserve"> </w:t>
      </w:r>
    </w:p>
    <w:p w:rsidR="008128EE" w:rsidRPr="001D62BD" w:rsidRDefault="00AD6274" w:rsidP="001D62BD">
      <w:pPr>
        <w:spacing w:before="120" w:line="288" w:lineRule="auto"/>
        <w:rPr>
          <w:b/>
          <w:bCs/>
          <w:sz w:val="26"/>
          <w:szCs w:val="26"/>
          <w:lang w:val="nl-NL"/>
        </w:rPr>
      </w:pPr>
      <w:r w:rsidRPr="00AD6274">
        <w:rPr>
          <w:b/>
          <w:bCs/>
          <w:sz w:val="26"/>
          <w:szCs w:val="26"/>
          <w:lang w:val="vi-VN"/>
        </w:rPr>
        <w:t>3</w:t>
      </w:r>
      <w:r w:rsidR="000300B0" w:rsidRPr="00AD6274">
        <w:rPr>
          <w:b/>
          <w:bCs/>
          <w:sz w:val="26"/>
          <w:szCs w:val="26"/>
          <w:lang w:val="nl-NL"/>
        </w:rPr>
        <w:t>. Bỏ phiếu đánh gi</w:t>
      </w:r>
      <w:r w:rsidR="006949B3">
        <w:rPr>
          <w:b/>
          <w:bCs/>
          <w:sz w:val="26"/>
          <w:szCs w:val="26"/>
          <w:lang w:val="nl-NL"/>
        </w:rPr>
        <w:t>á</w:t>
      </w:r>
    </w:p>
    <w:p w:rsidR="000300B0" w:rsidRDefault="00AD6274" w:rsidP="001D62BD">
      <w:pPr>
        <w:spacing w:line="288" w:lineRule="auto"/>
        <w:rPr>
          <w:bCs/>
          <w:sz w:val="26"/>
          <w:szCs w:val="26"/>
          <w:lang w:val="nl-NL"/>
        </w:rPr>
      </w:pPr>
      <w:r w:rsidRPr="00AD6274">
        <w:rPr>
          <w:bCs/>
          <w:sz w:val="26"/>
          <w:szCs w:val="26"/>
          <w:lang w:val="vi-VN"/>
        </w:rPr>
        <w:t>3.1</w:t>
      </w:r>
      <w:r w:rsidR="000300B0" w:rsidRPr="00AD6274">
        <w:rPr>
          <w:bCs/>
          <w:sz w:val="26"/>
          <w:szCs w:val="26"/>
          <w:lang w:val="nl-NL"/>
        </w:rPr>
        <w:t>.</w:t>
      </w:r>
      <w:r w:rsidR="000300B0">
        <w:rPr>
          <w:b/>
          <w:bCs/>
          <w:sz w:val="26"/>
          <w:szCs w:val="26"/>
          <w:lang w:val="nl-NL"/>
        </w:rPr>
        <w:t xml:space="preserve"> </w:t>
      </w:r>
      <w:r w:rsidR="000300B0">
        <w:rPr>
          <w:bCs/>
          <w:sz w:val="26"/>
          <w:szCs w:val="26"/>
          <w:lang w:val="nl-NL"/>
        </w:rPr>
        <w:t>Hội đồng đã bầu ban kiểm phiếu với các thành viên sau:</w:t>
      </w:r>
    </w:p>
    <w:p w:rsidR="00B839D8" w:rsidRDefault="000300B0" w:rsidP="006949B3">
      <w:pPr>
        <w:spacing w:line="288" w:lineRule="auto"/>
        <w:rPr>
          <w:bCs/>
          <w:sz w:val="26"/>
          <w:szCs w:val="26"/>
          <w:lang w:val="nl-NL"/>
        </w:rPr>
      </w:pPr>
      <w:r>
        <w:rPr>
          <w:bCs/>
          <w:sz w:val="26"/>
          <w:szCs w:val="26"/>
          <w:lang w:val="nl-NL"/>
        </w:rPr>
        <w:tab/>
        <w:t>- Trưởng ban:</w:t>
      </w:r>
      <w:r w:rsidR="00B839D8">
        <w:rPr>
          <w:bCs/>
          <w:sz w:val="26"/>
          <w:szCs w:val="26"/>
          <w:lang w:val="nl-NL"/>
        </w:rPr>
        <w:t xml:space="preserve">  Lê Đình Doãn</w:t>
      </w:r>
    </w:p>
    <w:p w:rsidR="000300B0" w:rsidRDefault="000300B0" w:rsidP="006949B3">
      <w:pPr>
        <w:spacing w:line="288" w:lineRule="auto"/>
        <w:rPr>
          <w:bCs/>
          <w:sz w:val="26"/>
          <w:szCs w:val="26"/>
          <w:lang w:val="nl-NL"/>
        </w:rPr>
      </w:pPr>
      <w:r>
        <w:rPr>
          <w:bCs/>
          <w:sz w:val="26"/>
          <w:szCs w:val="26"/>
          <w:lang w:val="nl-NL"/>
        </w:rPr>
        <w:tab/>
        <w:t xml:space="preserve">- </w:t>
      </w:r>
      <w:r w:rsidR="003029F7">
        <w:rPr>
          <w:bCs/>
          <w:sz w:val="26"/>
          <w:szCs w:val="26"/>
          <w:lang w:val="nl-NL"/>
        </w:rPr>
        <w:t>T</w:t>
      </w:r>
      <w:r w:rsidR="00B839D8">
        <w:rPr>
          <w:bCs/>
          <w:sz w:val="26"/>
          <w:szCs w:val="26"/>
          <w:lang w:val="nl-NL"/>
        </w:rPr>
        <w:t xml:space="preserve">hành viên:  </w:t>
      </w:r>
      <w:r w:rsidR="00FF194B">
        <w:rPr>
          <w:bCs/>
          <w:sz w:val="26"/>
          <w:szCs w:val="26"/>
          <w:lang w:val="nl-NL"/>
        </w:rPr>
        <w:t>Lê Thị Huyền Trang</w:t>
      </w:r>
    </w:p>
    <w:p w:rsidR="00D13F2A" w:rsidRDefault="00AD6274" w:rsidP="006949B3">
      <w:pPr>
        <w:spacing w:line="288" w:lineRule="auto"/>
        <w:rPr>
          <w:bCs/>
          <w:sz w:val="26"/>
          <w:szCs w:val="26"/>
          <w:lang w:val="nl-NL"/>
        </w:rPr>
      </w:pPr>
      <w:r w:rsidRPr="00AD6274">
        <w:rPr>
          <w:bCs/>
          <w:sz w:val="26"/>
          <w:szCs w:val="26"/>
          <w:lang w:val="vi-VN"/>
        </w:rPr>
        <w:t>3.2.</w:t>
      </w:r>
      <w:r w:rsidR="00D13F2A">
        <w:rPr>
          <w:bCs/>
          <w:sz w:val="26"/>
          <w:szCs w:val="26"/>
          <w:lang w:val="nl-NL"/>
        </w:rPr>
        <w:t xml:space="preserve"> Hội đồng đã bỏ phiếu đánh giá hồ sơ đăng ký.</w:t>
      </w:r>
    </w:p>
    <w:p w:rsidR="00D13F2A" w:rsidRDefault="00D13F2A" w:rsidP="00BA6A18">
      <w:pPr>
        <w:spacing w:line="288" w:lineRule="auto"/>
        <w:jc w:val="both"/>
        <w:rPr>
          <w:bCs/>
          <w:sz w:val="26"/>
          <w:szCs w:val="26"/>
          <w:lang w:val="nl-NL"/>
        </w:rPr>
      </w:pPr>
      <w:r>
        <w:rPr>
          <w:bCs/>
          <w:sz w:val="26"/>
          <w:szCs w:val="26"/>
          <w:lang w:val="nl-NL"/>
        </w:rPr>
        <w:tab/>
        <w:t>Kết quả kiểm phiếu đánh giá hồ sơ đăng ký tuyển chọn tổ chức và c</w:t>
      </w:r>
      <w:r w:rsidR="00BE3F47">
        <w:rPr>
          <w:bCs/>
          <w:sz w:val="26"/>
          <w:szCs w:val="26"/>
          <w:lang w:val="nl-NL"/>
        </w:rPr>
        <w:t xml:space="preserve">á nhân chủ trì </w:t>
      </w:r>
      <w:r w:rsidR="00ED7004">
        <w:rPr>
          <w:bCs/>
          <w:sz w:val="26"/>
          <w:szCs w:val="26"/>
          <w:lang w:val="nl-NL"/>
        </w:rPr>
        <w:t xml:space="preserve">thực hiện </w:t>
      </w:r>
      <w:r w:rsidR="003D7384">
        <w:rPr>
          <w:bCs/>
          <w:sz w:val="26"/>
          <w:szCs w:val="26"/>
          <w:lang w:val="nl-NL"/>
        </w:rPr>
        <w:t>dự án</w:t>
      </w:r>
      <w:r>
        <w:rPr>
          <w:bCs/>
          <w:sz w:val="26"/>
          <w:szCs w:val="26"/>
          <w:lang w:val="nl-NL"/>
        </w:rPr>
        <w:t xml:space="preserve"> trong </w:t>
      </w:r>
      <w:r w:rsidR="00DD32F3">
        <w:rPr>
          <w:bCs/>
          <w:sz w:val="26"/>
          <w:szCs w:val="26"/>
          <w:lang w:val="nl-NL"/>
        </w:rPr>
        <w:t>b</w:t>
      </w:r>
      <w:r w:rsidR="00967A0D">
        <w:rPr>
          <w:bCs/>
          <w:sz w:val="26"/>
          <w:szCs w:val="26"/>
          <w:lang w:val="nl-NL"/>
        </w:rPr>
        <w:t>iên bản kiểm phiếu kèm theo.</w:t>
      </w:r>
    </w:p>
    <w:p w:rsidR="004158D4" w:rsidRDefault="00AD6274" w:rsidP="006949B3">
      <w:pPr>
        <w:spacing w:line="288" w:lineRule="auto"/>
        <w:rPr>
          <w:bCs/>
          <w:sz w:val="26"/>
          <w:szCs w:val="26"/>
          <w:lang w:val="nl-NL"/>
        </w:rPr>
      </w:pPr>
      <w:r>
        <w:rPr>
          <w:bCs/>
          <w:sz w:val="26"/>
          <w:szCs w:val="26"/>
          <w:lang w:val="vi-VN"/>
        </w:rPr>
        <w:t>3.3.</w:t>
      </w:r>
      <w:r w:rsidR="004158D4">
        <w:rPr>
          <w:bCs/>
          <w:sz w:val="26"/>
          <w:szCs w:val="26"/>
          <w:lang w:val="nl-NL"/>
        </w:rPr>
        <w:t xml:space="preserve"> </w:t>
      </w:r>
      <w:r w:rsidR="00FF194B">
        <w:rPr>
          <w:bCs/>
          <w:sz w:val="26"/>
          <w:szCs w:val="26"/>
          <w:lang w:val="nl-NL"/>
        </w:rPr>
        <w:t>Kết quả đánh giá:</w:t>
      </w:r>
    </w:p>
    <w:p w:rsidR="004158D4" w:rsidRPr="004158D4" w:rsidRDefault="004158D4" w:rsidP="006949B3">
      <w:pPr>
        <w:spacing w:line="288" w:lineRule="auto"/>
        <w:jc w:val="both"/>
        <w:rPr>
          <w:bCs/>
          <w:i/>
          <w:sz w:val="16"/>
          <w:szCs w:val="26"/>
          <w:lang w:val="nl-NL"/>
        </w:rPr>
      </w:pPr>
      <w:r>
        <w:rPr>
          <w:bCs/>
          <w:sz w:val="26"/>
          <w:szCs w:val="26"/>
          <w:lang w:val="nl-NL"/>
        </w:rPr>
        <w:tab/>
        <w:t>Căn cứ kết quả kiểm phiếu, hội đồng kiến nghị tổ chức, cá nhân sau đây trúng</w:t>
      </w:r>
      <w:r w:rsidR="00BE3F47">
        <w:rPr>
          <w:bCs/>
          <w:sz w:val="26"/>
          <w:szCs w:val="26"/>
          <w:lang w:val="nl-NL"/>
        </w:rPr>
        <w:t xml:space="preserve"> tuyển chủ trì </w:t>
      </w:r>
      <w:r w:rsidR="00D9348C">
        <w:rPr>
          <w:bCs/>
          <w:sz w:val="26"/>
          <w:szCs w:val="26"/>
          <w:lang w:val="nl-NL"/>
        </w:rPr>
        <w:t>thực hiện đề tài</w:t>
      </w:r>
      <w:r w:rsidR="003029F7">
        <w:rPr>
          <w:bCs/>
          <w:sz w:val="26"/>
          <w:szCs w:val="26"/>
          <w:lang w:val="nl-NL"/>
        </w:rPr>
        <w:t xml:space="preserve"> </w:t>
      </w:r>
      <w:r w:rsidR="00D9348C" w:rsidRPr="00D9348C">
        <w:rPr>
          <w:sz w:val="26"/>
          <w:szCs w:val="26"/>
        </w:rPr>
        <w:t>Nghiên cứu các loại thảo dược có khả năng hạn chế một số bệnh ung thư thường gặp tại địa bàn Hà Tĩnh</w:t>
      </w:r>
      <w:r w:rsidR="003029F7">
        <w:rPr>
          <w:sz w:val="26"/>
          <w:lang w:val="nl-NL"/>
        </w:rPr>
        <w:t>:</w:t>
      </w:r>
    </w:p>
    <w:p w:rsidR="004158D4" w:rsidRDefault="004158D4" w:rsidP="003029F7">
      <w:pPr>
        <w:numPr>
          <w:ilvl w:val="0"/>
          <w:numId w:val="2"/>
        </w:numPr>
        <w:spacing w:line="288" w:lineRule="auto"/>
        <w:jc w:val="both"/>
        <w:rPr>
          <w:bCs/>
          <w:i/>
          <w:sz w:val="26"/>
          <w:szCs w:val="26"/>
          <w:lang w:val="nl-NL"/>
        </w:rPr>
      </w:pPr>
      <w:r>
        <w:rPr>
          <w:bCs/>
          <w:i/>
          <w:sz w:val="26"/>
          <w:szCs w:val="26"/>
          <w:lang w:val="nl-NL"/>
        </w:rPr>
        <w:t xml:space="preserve">Tên tổ chức: </w:t>
      </w:r>
      <w:r w:rsidR="00D9348C">
        <w:rPr>
          <w:bCs/>
          <w:i/>
          <w:sz w:val="26"/>
          <w:szCs w:val="26"/>
          <w:lang w:val="nl-NL"/>
        </w:rPr>
        <w:t>Công ty CP Dược Hà Tĩnh</w:t>
      </w:r>
    </w:p>
    <w:p w:rsidR="004158D4" w:rsidRPr="004158D4" w:rsidRDefault="004158D4" w:rsidP="003029F7">
      <w:pPr>
        <w:numPr>
          <w:ilvl w:val="0"/>
          <w:numId w:val="2"/>
        </w:numPr>
        <w:spacing w:line="288" w:lineRule="auto"/>
        <w:jc w:val="both"/>
        <w:rPr>
          <w:bCs/>
          <w:i/>
          <w:sz w:val="26"/>
          <w:szCs w:val="26"/>
          <w:lang w:val="nl-NL"/>
        </w:rPr>
      </w:pPr>
      <w:r>
        <w:rPr>
          <w:bCs/>
          <w:i/>
          <w:sz w:val="26"/>
          <w:szCs w:val="26"/>
          <w:lang w:val="nl-NL"/>
        </w:rPr>
        <w:t>Họ và tên cá nhân</w:t>
      </w:r>
      <w:r w:rsidR="00D9348C">
        <w:rPr>
          <w:bCs/>
          <w:i/>
          <w:sz w:val="26"/>
          <w:szCs w:val="26"/>
          <w:lang w:val="nl-NL"/>
        </w:rPr>
        <w:t xml:space="preserve"> chủ nhiệm đề tài</w:t>
      </w:r>
      <w:r>
        <w:rPr>
          <w:bCs/>
          <w:i/>
          <w:sz w:val="26"/>
          <w:szCs w:val="26"/>
          <w:lang w:val="nl-NL"/>
        </w:rPr>
        <w:t xml:space="preserve">: </w:t>
      </w:r>
      <w:r w:rsidR="00D9348C">
        <w:rPr>
          <w:bCs/>
          <w:i/>
          <w:sz w:val="26"/>
          <w:szCs w:val="26"/>
          <w:lang w:val="nl-NL"/>
        </w:rPr>
        <w:t>Dược sĩ Lê Quốc Khánh</w:t>
      </w:r>
    </w:p>
    <w:p w:rsidR="00403D2E" w:rsidRPr="00DF070A" w:rsidRDefault="00403D2E" w:rsidP="006949B3">
      <w:pPr>
        <w:spacing w:line="288" w:lineRule="auto"/>
        <w:rPr>
          <w:b/>
          <w:bCs/>
          <w:sz w:val="18"/>
          <w:szCs w:val="26"/>
          <w:lang w:val="nl-NL"/>
        </w:rPr>
      </w:pPr>
    </w:p>
    <w:p w:rsidR="00D00FBF" w:rsidRPr="00403D2E" w:rsidRDefault="00AD6274" w:rsidP="006949B3">
      <w:pPr>
        <w:spacing w:line="288" w:lineRule="auto"/>
        <w:rPr>
          <w:b/>
          <w:bCs/>
          <w:sz w:val="26"/>
          <w:szCs w:val="26"/>
          <w:lang w:val="nl-NL"/>
        </w:rPr>
      </w:pPr>
      <w:r>
        <w:rPr>
          <w:b/>
          <w:bCs/>
          <w:sz w:val="26"/>
          <w:szCs w:val="26"/>
          <w:lang w:val="vi-VN"/>
        </w:rPr>
        <w:t>4</w:t>
      </w:r>
      <w:r w:rsidR="00403D2E" w:rsidRPr="00403D2E">
        <w:rPr>
          <w:b/>
          <w:bCs/>
          <w:sz w:val="26"/>
          <w:szCs w:val="26"/>
          <w:lang w:val="nl-NL"/>
        </w:rPr>
        <w:t>. Kết luận</w:t>
      </w:r>
      <w:r w:rsidR="00DD32F3">
        <w:rPr>
          <w:b/>
          <w:bCs/>
          <w:sz w:val="26"/>
          <w:szCs w:val="26"/>
          <w:lang w:val="nl-NL"/>
        </w:rPr>
        <w:t>, kiến nghị</w:t>
      </w:r>
      <w:r w:rsidR="00403D2E" w:rsidRPr="00403D2E">
        <w:rPr>
          <w:b/>
          <w:bCs/>
          <w:sz w:val="26"/>
          <w:szCs w:val="26"/>
          <w:lang w:val="nl-NL"/>
        </w:rPr>
        <w:t xml:space="preserve"> của hội đồng</w:t>
      </w:r>
      <w:r w:rsidR="00904217">
        <w:rPr>
          <w:b/>
          <w:bCs/>
          <w:sz w:val="26"/>
          <w:szCs w:val="26"/>
          <w:lang w:val="nl-NL"/>
        </w:rPr>
        <w:t xml:space="preserve"> </w:t>
      </w:r>
    </w:p>
    <w:p w:rsidR="00CD6B5B" w:rsidRDefault="00CD6B5B" w:rsidP="006949B3">
      <w:pPr>
        <w:pStyle w:val="BodyTextIndent2"/>
        <w:spacing w:line="288" w:lineRule="auto"/>
        <w:rPr>
          <w:rFonts w:ascii="Times New Roman" w:hAnsi="Times New Roman" w:cs="Times New Roman"/>
          <w:lang w:val="nl-NL"/>
        </w:rPr>
      </w:pPr>
      <w:r>
        <w:rPr>
          <w:rFonts w:ascii="Times New Roman" w:hAnsi="Times New Roman" w:cs="Times New Roman"/>
          <w:lang w:val="nl-NL"/>
        </w:rPr>
        <w:t xml:space="preserve">- </w:t>
      </w:r>
      <w:r w:rsidR="006176B1">
        <w:rPr>
          <w:rFonts w:ascii="Times New Roman" w:hAnsi="Times New Roman" w:cs="Times New Roman"/>
          <w:lang w:val="nl-NL"/>
        </w:rPr>
        <w:t xml:space="preserve">Đề tài </w:t>
      </w:r>
      <w:r w:rsidR="006176B1" w:rsidRPr="006176B1">
        <w:rPr>
          <w:rFonts w:ascii="Times New Roman" w:hAnsi="Times New Roman" w:cs="Times New Roman"/>
        </w:rPr>
        <w:t>Nghiên cứu các loại thảo dược có khả năng hạn chế một số bệnh ung thư thường gặp tại địa bàn Hà Tĩnh</w:t>
      </w:r>
      <w:r w:rsidR="006176B1">
        <w:rPr>
          <w:rFonts w:ascii="Times New Roman" w:hAnsi="Times New Roman" w:cs="Times New Roman"/>
        </w:rPr>
        <w:t>,</w:t>
      </w:r>
      <w:r>
        <w:rPr>
          <w:rFonts w:ascii="Times New Roman" w:hAnsi="Times New Roman" w:cs="Times New Roman"/>
          <w:lang w:val="nl-NL"/>
        </w:rPr>
        <w:t xml:space="preserve"> có tính mới, tính cấp thiết cao</w:t>
      </w:r>
      <w:r w:rsidR="00BB4536">
        <w:rPr>
          <w:rFonts w:ascii="Times New Roman" w:hAnsi="Times New Roman" w:cs="Times New Roman"/>
          <w:lang w:val="nl-NL"/>
        </w:rPr>
        <w:t xml:space="preserve">, có ý nghĩa </w:t>
      </w:r>
      <w:r w:rsidR="003D7384">
        <w:rPr>
          <w:rFonts w:ascii="Times New Roman" w:hAnsi="Times New Roman" w:cs="Times New Roman"/>
          <w:lang w:val="nl-NL"/>
        </w:rPr>
        <w:t xml:space="preserve">khoa học </w:t>
      </w:r>
      <w:r w:rsidR="006176B1">
        <w:rPr>
          <w:rFonts w:ascii="Times New Roman" w:hAnsi="Times New Roman" w:cs="Times New Roman"/>
          <w:lang w:val="nl-NL"/>
        </w:rPr>
        <w:t>lớn, tạo tiền đề cho các nghiên cứu chuyên sâu về phòng và chữa bệnh ung thư bằng thảo dược</w:t>
      </w:r>
      <w:r w:rsidR="00BB4536">
        <w:rPr>
          <w:rFonts w:ascii="Times New Roman" w:hAnsi="Times New Roman" w:cs="Times New Roman"/>
          <w:lang w:val="nl-NL"/>
        </w:rPr>
        <w:t>.</w:t>
      </w:r>
    </w:p>
    <w:p w:rsidR="00C52661" w:rsidRDefault="00CD6B5B" w:rsidP="006949B3">
      <w:pPr>
        <w:pStyle w:val="BodyTextIndent2"/>
        <w:spacing w:line="288" w:lineRule="auto"/>
        <w:rPr>
          <w:rFonts w:ascii="Times New Roman" w:hAnsi="Times New Roman" w:cs="Times New Roman"/>
          <w:lang w:val="nl-NL"/>
        </w:rPr>
      </w:pPr>
      <w:r>
        <w:rPr>
          <w:rFonts w:ascii="Times New Roman" w:hAnsi="Times New Roman" w:cs="Times New Roman"/>
          <w:lang w:val="nl-NL"/>
        </w:rPr>
        <w:t xml:space="preserve">- </w:t>
      </w:r>
      <w:r w:rsidR="006176B1">
        <w:rPr>
          <w:rFonts w:ascii="Times New Roman" w:hAnsi="Times New Roman" w:cs="Times New Roman"/>
          <w:lang w:val="nl-NL"/>
        </w:rPr>
        <w:t>Mục tiêu và n</w:t>
      </w:r>
      <w:r>
        <w:rPr>
          <w:rFonts w:ascii="Times New Roman" w:hAnsi="Times New Roman" w:cs="Times New Roman"/>
          <w:lang w:val="nl-NL"/>
        </w:rPr>
        <w:t>ội dung chủ yếu</w:t>
      </w:r>
      <w:r w:rsidR="00030E3E">
        <w:rPr>
          <w:rFonts w:ascii="Times New Roman" w:hAnsi="Times New Roman" w:cs="Times New Roman"/>
          <w:lang w:val="nl-NL"/>
        </w:rPr>
        <w:t>:</w:t>
      </w:r>
      <w:r w:rsidR="001305B8">
        <w:rPr>
          <w:rFonts w:ascii="Times New Roman" w:hAnsi="Times New Roman" w:cs="Times New Roman"/>
          <w:lang w:val="nl-NL"/>
        </w:rPr>
        <w:t xml:space="preserve"> </w:t>
      </w:r>
      <w:r w:rsidR="006176B1">
        <w:rPr>
          <w:rFonts w:ascii="Times New Roman" w:hAnsi="Times New Roman" w:cs="Times New Roman"/>
          <w:lang w:val="nl-NL"/>
        </w:rPr>
        <w:t>Xác định được danh mục các loại thảo dược có khả năng hạn chế một số bệnh ung thư thường gặp</w:t>
      </w:r>
      <w:r w:rsidR="006B5A20">
        <w:rPr>
          <w:rFonts w:ascii="Times New Roman" w:hAnsi="Times New Roman" w:cs="Times New Roman"/>
          <w:lang w:val="nl-NL"/>
        </w:rPr>
        <w:t xml:space="preserve">; </w:t>
      </w:r>
      <w:r w:rsidR="0031548D">
        <w:rPr>
          <w:rFonts w:ascii="Times New Roman" w:hAnsi="Times New Roman" w:cs="Times New Roman"/>
          <w:lang w:val="nl-NL"/>
        </w:rPr>
        <w:t>Phân tích, xác định một số thành phần hóa học có trong thảo dược có khả năng hạn chế bệnh ung thư</w:t>
      </w:r>
      <w:r w:rsidR="000A1E19">
        <w:rPr>
          <w:rFonts w:ascii="Times New Roman" w:hAnsi="Times New Roman" w:cs="Times New Roman"/>
          <w:lang w:val="nl-NL"/>
        </w:rPr>
        <w:t>;</w:t>
      </w:r>
      <w:r w:rsidR="001E5BAC">
        <w:rPr>
          <w:rFonts w:ascii="Times New Roman" w:hAnsi="Times New Roman" w:cs="Times New Roman"/>
          <w:lang w:val="nl-NL"/>
        </w:rPr>
        <w:t xml:space="preserve"> </w:t>
      </w:r>
      <w:r w:rsidR="000A1E19">
        <w:rPr>
          <w:rFonts w:ascii="Times New Roman" w:hAnsi="Times New Roman" w:cs="Times New Roman"/>
          <w:lang w:val="nl-NL"/>
        </w:rPr>
        <w:t xml:space="preserve">Đánh giá </w:t>
      </w:r>
      <w:r w:rsidR="0031548D">
        <w:rPr>
          <w:rFonts w:ascii="Times New Roman" w:hAnsi="Times New Roman" w:cs="Times New Roman"/>
          <w:lang w:val="nl-NL"/>
        </w:rPr>
        <w:t>tiềm năng phát triển</w:t>
      </w:r>
      <w:r w:rsidR="000A1E19">
        <w:rPr>
          <w:rFonts w:ascii="Times New Roman" w:hAnsi="Times New Roman" w:cs="Times New Roman"/>
          <w:lang w:val="nl-NL"/>
        </w:rPr>
        <w:t xml:space="preserve">, </w:t>
      </w:r>
      <w:r w:rsidR="0031548D">
        <w:rPr>
          <w:rFonts w:ascii="Times New Roman" w:hAnsi="Times New Roman" w:cs="Times New Roman"/>
          <w:lang w:val="nl-NL"/>
        </w:rPr>
        <w:t xml:space="preserve">khai thác và </w:t>
      </w:r>
      <w:r w:rsidR="00AD2EE1">
        <w:rPr>
          <w:rFonts w:ascii="Times New Roman" w:hAnsi="Times New Roman" w:cs="Times New Roman"/>
          <w:lang w:val="nl-NL"/>
        </w:rPr>
        <w:t>ứ</w:t>
      </w:r>
      <w:r w:rsidR="0031548D">
        <w:rPr>
          <w:rFonts w:ascii="Times New Roman" w:hAnsi="Times New Roman" w:cs="Times New Roman"/>
          <w:lang w:val="nl-NL"/>
        </w:rPr>
        <w:t>ng dụng tại Hà Tĩnh</w:t>
      </w:r>
      <w:r w:rsidR="00C52661">
        <w:rPr>
          <w:rFonts w:ascii="Times New Roman" w:hAnsi="Times New Roman" w:cs="Times New Roman"/>
          <w:lang w:val="nl-NL"/>
        </w:rPr>
        <w:t xml:space="preserve">. </w:t>
      </w:r>
    </w:p>
    <w:p w:rsidR="00F66645" w:rsidRDefault="00F66645" w:rsidP="006949B3">
      <w:pPr>
        <w:pStyle w:val="BodyTextIndent2"/>
        <w:spacing w:line="288" w:lineRule="auto"/>
        <w:rPr>
          <w:rFonts w:ascii="Times New Roman" w:hAnsi="Times New Roman" w:cs="Times New Roman"/>
          <w:lang w:val="nl-NL"/>
        </w:rPr>
      </w:pPr>
      <w:r>
        <w:rPr>
          <w:rFonts w:ascii="Times New Roman" w:hAnsi="Times New Roman" w:cs="Times New Roman"/>
          <w:lang w:val="nl-NL"/>
        </w:rPr>
        <w:t xml:space="preserve">- </w:t>
      </w:r>
      <w:r w:rsidR="0031548D">
        <w:rPr>
          <w:rFonts w:ascii="Times New Roman" w:hAnsi="Times New Roman" w:cs="Times New Roman"/>
          <w:lang w:val="nl-NL"/>
        </w:rPr>
        <w:t xml:space="preserve">Giao chủ nhiệm đề tài và đơn vị trúng tuyển hoàn thiện lại Thuyết minh đề tài trên cơ sở góp ý của các thành viên Hội đồng khoa học: bổ sung làm rõ phần tổng quan nghiên cứu trong và ngoài nước đối với bệnh ung thư và các loài thảo dược phòng chữa </w:t>
      </w:r>
      <w:r w:rsidR="0031548D">
        <w:rPr>
          <w:rFonts w:ascii="Times New Roman" w:hAnsi="Times New Roman" w:cs="Times New Roman"/>
          <w:lang w:val="nl-NL"/>
        </w:rPr>
        <w:lastRenderedPageBreak/>
        <w:t>bệnh ung thư; mục tiêu tổng quát (mục tiêu chung) của đề tài</w:t>
      </w:r>
      <w:r w:rsidR="00767D57">
        <w:rPr>
          <w:rFonts w:ascii="Times New Roman" w:hAnsi="Times New Roman" w:cs="Times New Roman"/>
          <w:lang w:val="nl-NL"/>
        </w:rPr>
        <w:t>.</w:t>
      </w:r>
      <w:r w:rsidR="00D74B06">
        <w:rPr>
          <w:rFonts w:ascii="Times New Roman" w:hAnsi="Times New Roman" w:cs="Times New Roman"/>
          <w:lang w:val="nl-NL"/>
        </w:rPr>
        <w:t xml:space="preserve"> Nội dung đề tài cần chi tiết hóa từ các nội dung chính như đã nêu, sắp xếp theo thứ tự công việc đảm bảo logic, khoa học. Bổ sung là rõ sản phẩm chính của đề tài.</w:t>
      </w:r>
    </w:p>
    <w:p w:rsidR="002B45CB" w:rsidRDefault="002B45CB" w:rsidP="006949B3">
      <w:pPr>
        <w:pStyle w:val="BodyTextIndent2"/>
        <w:spacing w:line="288" w:lineRule="auto"/>
        <w:rPr>
          <w:rFonts w:ascii="Times New Roman" w:hAnsi="Times New Roman" w:cs="Times New Roman"/>
          <w:lang w:val="nl-NL"/>
        </w:rPr>
      </w:pPr>
      <w:r>
        <w:rPr>
          <w:rFonts w:ascii="Times New Roman" w:hAnsi="Times New Roman" w:cs="Times New Roman"/>
          <w:lang w:val="nl-NL"/>
        </w:rPr>
        <w:t xml:space="preserve">- Thời gian </w:t>
      </w:r>
      <w:r w:rsidR="0052174B">
        <w:rPr>
          <w:rFonts w:ascii="Times New Roman" w:hAnsi="Times New Roman" w:cs="Times New Roman"/>
          <w:lang w:val="nl-NL"/>
        </w:rPr>
        <w:t xml:space="preserve">triển khai </w:t>
      </w:r>
      <w:r w:rsidR="00D74B06">
        <w:rPr>
          <w:rFonts w:ascii="Times New Roman" w:hAnsi="Times New Roman" w:cs="Times New Roman"/>
          <w:lang w:val="nl-NL"/>
        </w:rPr>
        <w:t>đề tài</w:t>
      </w:r>
      <w:r>
        <w:rPr>
          <w:rFonts w:ascii="Times New Roman" w:hAnsi="Times New Roman" w:cs="Times New Roman"/>
          <w:lang w:val="nl-NL"/>
        </w:rPr>
        <w:t xml:space="preserve">: </w:t>
      </w:r>
      <w:r w:rsidR="00D74B06">
        <w:rPr>
          <w:rFonts w:ascii="Times New Roman" w:hAnsi="Times New Roman" w:cs="Times New Roman"/>
          <w:lang w:val="nl-NL"/>
        </w:rPr>
        <w:t>bắt đầu từ 2019</w:t>
      </w:r>
      <w:r>
        <w:rPr>
          <w:rFonts w:ascii="Times New Roman" w:hAnsi="Times New Roman" w:cs="Times New Roman"/>
          <w:lang w:val="nl-NL"/>
        </w:rPr>
        <w:t xml:space="preserve">, kết thúc </w:t>
      </w:r>
      <w:r w:rsidR="00D74B06">
        <w:rPr>
          <w:rFonts w:ascii="Times New Roman" w:hAnsi="Times New Roman" w:cs="Times New Roman"/>
          <w:lang w:val="nl-NL"/>
        </w:rPr>
        <w:t>trong năm 2020</w:t>
      </w:r>
      <w:r w:rsidR="002A7652">
        <w:rPr>
          <w:rFonts w:ascii="Times New Roman" w:hAnsi="Times New Roman" w:cs="Times New Roman"/>
          <w:lang w:val="nl-NL"/>
        </w:rPr>
        <w:t>.</w:t>
      </w:r>
    </w:p>
    <w:p w:rsidR="002A7652" w:rsidRDefault="002A7652" w:rsidP="006949B3">
      <w:pPr>
        <w:pStyle w:val="BodyTextIndent2"/>
        <w:spacing w:line="288" w:lineRule="auto"/>
        <w:rPr>
          <w:rFonts w:ascii="Times New Roman" w:hAnsi="Times New Roman" w:cs="Times New Roman"/>
          <w:lang w:val="nl-NL"/>
        </w:rPr>
      </w:pPr>
      <w:r>
        <w:rPr>
          <w:rFonts w:ascii="Times New Roman" w:hAnsi="Times New Roman" w:cs="Times New Roman"/>
          <w:lang w:val="nl-NL"/>
        </w:rPr>
        <w:t xml:space="preserve">- Kinh phí </w:t>
      </w:r>
      <w:r w:rsidR="00D74B06">
        <w:rPr>
          <w:rFonts w:ascii="Times New Roman" w:hAnsi="Times New Roman" w:cs="Times New Roman"/>
          <w:lang w:val="nl-NL"/>
        </w:rPr>
        <w:t>đề xuất cần cụ thể chi tiết,</w:t>
      </w:r>
      <w:r>
        <w:rPr>
          <w:rFonts w:ascii="Times New Roman" w:hAnsi="Times New Roman" w:cs="Times New Roman"/>
          <w:lang w:val="nl-NL"/>
        </w:rPr>
        <w:t xml:space="preserve"> bám sát nội dung và định mức cụ thể.</w:t>
      </w:r>
    </w:p>
    <w:p w:rsidR="00CD6B5B" w:rsidRDefault="00715BAB" w:rsidP="006949B3">
      <w:pPr>
        <w:pStyle w:val="BodyTextIndent2"/>
        <w:spacing w:line="288" w:lineRule="auto"/>
        <w:rPr>
          <w:rFonts w:ascii="Times New Roman" w:hAnsi="Times New Roman" w:cs="Times New Roman"/>
          <w:lang w:val="nl-NL"/>
        </w:rPr>
      </w:pPr>
      <w:r>
        <w:rPr>
          <w:rFonts w:ascii="Times New Roman" w:hAnsi="Times New Roman" w:cs="Times New Roman"/>
          <w:lang w:val="nl-NL"/>
        </w:rPr>
        <w:t xml:space="preserve">- Đề nghị Chủ trì và cơ quan chủ trì thực hiện căn cứ kết luận của Chủ tịch hội đồng và góp ý của các thành viên hội đồng, hoàn chỉnh thuyết minh </w:t>
      </w:r>
      <w:r w:rsidR="00124211">
        <w:rPr>
          <w:rFonts w:ascii="Times New Roman" w:hAnsi="Times New Roman" w:cs="Times New Roman"/>
          <w:lang w:val="nl-NL"/>
        </w:rPr>
        <w:t>dự án</w:t>
      </w:r>
      <w:r>
        <w:rPr>
          <w:rFonts w:ascii="Times New Roman" w:hAnsi="Times New Roman" w:cs="Times New Roman"/>
          <w:lang w:val="nl-NL"/>
        </w:rPr>
        <w:t xml:space="preserve"> trình Sở KH&amp;CN phê duyệt.</w:t>
      </w:r>
    </w:p>
    <w:p w:rsidR="00D00FBF" w:rsidRPr="0017197E" w:rsidRDefault="00D00FBF" w:rsidP="006949B3">
      <w:pPr>
        <w:pStyle w:val="BodyTextIndent2"/>
        <w:spacing w:line="288" w:lineRule="auto"/>
        <w:rPr>
          <w:sz w:val="16"/>
          <w:lang w:val="nl-NL"/>
        </w:rPr>
      </w:pPr>
    </w:p>
    <w:tbl>
      <w:tblPr>
        <w:tblW w:w="0" w:type="auto"/>
        <w:tblLayout w:type="fixed"/>
        <w:tblLook w:val="0000" w:firstRow="0" w:lastRow="0" w:firstColumn="0" w:lastColumn="0" w:noHBand="0" w:noVBand="0"/>
      </w:tblPr>
      <w:tblGrid>
        <w:gridCol w:w="4432"/>
        <w:gridCol w:w="4432"/>
      </w:tblGrid>
      <w:tr w:rsidR="003E4C22" w:rsidRPr="00CB7A92">
        <w:tblPrEx>
          <w:tblCellMar>
            <w:top w:w="0" w:type="dxa"/>
            <w:bottom w:w="0" w:type="dxa"/>
          </w:tblCellMar>
        </w:tblPrEx>
        <w:tc>
          <w:tcPr>
            <w:tcW w:w="4432" w:type="dxa"/>
            <w:tcBorders>
              <w:top w:val="nil"/>
              <w:left w:val="nil"/>
              <w:bottom w:val="nil"/>
              <w:right w:val="nil"/>
            </w:tcBorders>
          </w:tcPr>
          <w:p w:rsidR="003E4C22" w:rsidRDefault="004E20EB" w:rsidP="006949B3">
            <w:pPr>
              <w:pStyle w:val="BodyTextIndent2"/>
              <w:spacing w:line="288" w:lineRule="auto"/>
              <w:ind w:firstLine="0"/>
              <w:jc w:val="center"/>
              <w:rPr>
                <w:rFonts w:ascii="Times New Roman" w:hAnsi="Times New Roman" w:cs="Times New Roman"/>
                <w:b/>
                <w:bCs/>
                <w:sz w:val="22"/>
                <w:szCs w:val="20"/>
                <w:lang w:val="pt-BR"/>
              </w:rPr>
            </w:pPr>
            <w:r>
              <w:rPr>
                <w:rFonts w:ascii="Times New Roman" w:hAnsi="Times New Roman" w:cs="Times New Roman"/>
                <w:b/>
                <w:bCs/>
                <w:sz w:val="22"/>
                <w:szCs w:val="20"/>
                <w:lang w:val="pt-BR"/>
              </w:rPr>
              <w:t>THƯ KÝ KHOA HỌC</w:t>
            </w:r>
          </w:p>
          <w:p w:rsidR="004E20EB" w:rsidRDefault="004E20EB" w:rsidP="006949B3">
            <w:pPr>
              <w:pStyle w:val="BodyTextIndent2"/>
              <w:spacing w:line="288" w:lineRule="auto"/>
              <w:ind w:firstLine="0"/>
              <w:jc w:val="center"/>
              <w:rPr>
                <w:rFonts w:ascii="Times New Roman" w:hAnsi="Times New Roman" w:cs="Times New Roman"/>
                <w:bCs/>
                <w:i/>
                <w:sz w:val="22"/>
                <w:szCs w:val="20"/>
                <w:lang w:val="pt-BR"/>
              </w:rPr>
            </w:pPr>
          </w:p>
          <w:p w:rsidR="00CA2282" w:rsidRDefault="003C231E" w:rsidP="006949B3">
            <w:pPr>
              <w:pStyle w:val="BodyTextIndent2"/>
              <w:spacing w:line="288" w:lineRule="auto"/>
              <w:ind w:firstLine="0"/>
              <w:jc w:val="center"/>
              <w:rPr>
                <w:rFonts w:ascii="Times New Roman" w:hAnsi="Times New Roman" w:cs="Times New Roman"/>
                <w:bCs/>
                <w:i/>
                <w:sz w:val="22"/>
                <w:szCs w:val="20"/>
                <w:lang w:val="pt-BR"/>
              </w:rPr>
            </w:pPr>
            <w:r>
              <w:rPr>
                <w:rFonts w:ascii="Times New Roman" w:hAnsi="Times New Roman" w:cs="Times New Roman"/>
                <w:bCs/>
                <w:i/>
                <w:sz w:val="22"/>
                <w:szCs w:val="20"/>
                <w:lang w:val="pt-BR"/>
              </w:rPr>
              <w:t>đã ký</w:t>
            </w:r>
          </w:p>
          <w:p w:rsidR="00CA2282" w:rsidRDefault="00CA2282" w:rsidP="006949B3">
            <w:pPr>
              <w:pStyle w:val="BodyTextIndent2"/>
              <w:spacing w:line="288" w:lineRule="auto"/>
              <w:ind w:firstLine="0"/>
              <w:jc w:val="center"/>
              <w:rPr>
                <w:rFonts w:ascii="Times New Roman" w:hAnsi="Times New Roman" w:cs="Times New Roman"/>
                <w:bCs/>
                <w:i/>
                <w:sz w:val="22"/>
                <w:szCs w:val="20"/>
                <w:lang w:val="pt-BR"/>
              </w:rPr>
            </w:pPr>
          </w:p>
          <w:p w:rsidR="00CA2282" w:rsidRDefault="00CA2282" w:rsidP="006949B3">
            <w:pPr>
              <w:pStyle w:val="BodyTextIndent2"/>
              <w:spacing w:line="288" w:lineRule="auto"/>
              <w:ind w:firstLine="0"/>
              <w:jc w:val="center"/>
              <w:rPr>
                <w:rFonts w:ascii="Times New Roman" w:hAnsi="Times New Roman" w:cs="Times New Roman"/>
                <w:bCs/>
                <w:i/>
                <w:sz w:val="22"/>
                <w:szCs w:val="20"/>
                <w:lang w:val="pt-BR"/>
              </w:rPr>
            </w:pPr>
          </w:p>
          <w:p w:rsidR="00CA2282" w:rsidRPr="00CA2282" w:rsidRDefault="00CA2282" w:rsidP="006949B3">
            <w:pPr>
              <w:pStyle w:val="BodyTextIndent2"/>
              <w:spacing w:line="288" w:lineRule="auto"/>
              <w:ind w:firstLine="0"/>
              <w:jc w:val="center"/>
              <w:rPr>
                <w:rFonts w:ascii="Times New Roman" w:hAnsi="Times New Roman" w:cs="Times New Roman"/>
                <w:b/>
                <w:bCs/>
                <w:lang w:val="pt-BR"/>
              </w:rPr>
            </w:pPr>
            <w:r w:rsidRPr="00CA2282">
              <w:rPr>
                <w:rFonts w:ascii="Times New Roman" w:hAnsi="Times New Roman" w:cs="Times New Roman"/>
                <w:b/>
                <w:bCs/>
                <w:lang w:val="pt-BR"/>
              </w:rPr>
              <w:t>Lê Đình Doãn</w:t>
            </w:r>
          </w:p>
        </w:tc>
        <w:tc>
          <w:tcPr>
            <w:tcW w:w="4432" w:type="dxa"/>
            <w:tcBorders>
              <w:top w:val="nil"/>
              <w:left w:val="nil"/>
              <w:bottom w:val="nil"/>
              <w:right w:val="nil"/>
            </w:tcBorders>
          </w:tcPr>
          <w:p w:rsidR="004E20EB" w:rsidRDefault="004E20EB" w:rsidP="006949B3">
            <w:pPr>
              <w:pStyle w:val="BodyTextIndent2"/>
              <w:spacing w:line="288" w:lineRule="auto"/>
              <w:ind w:firstLine="0"/>
              <w:jc w:val="center"/>
              <w:rPr>
                <w:rFonts w:ascii="Times New Roman" w:hAnsi="Times New Roman" w:cs="Times New Roman"/>
                <w:b/>
                <w:bCs/>
                <w:sz w:val="22"/>
                <w:szCs w:val="20"/>
                <w:lang w:val="pt-BR"/>
              </w:rPr>
            </w:pPr>
            <w:r>
              <w:rPr>
                <w:rFonts w:ascii="Times New Roman" w:hAnsi="Times New Roman" w:cs="Times New Roman"/>
                <w:b/>
                <w:bCs/>
                <w:sz w:val="22"/>
                <w:szCs w:val="20"/>
                <w:lang w:val="pt-BR"/>
              </w:rPr>
              <w:t>CHỦ TỊCH HỘI ĐỒNG</w:t>
            </w:r>
          </w:p>
          <w:p w:rsidR="003E4C22" w:rsidRDefault="003E4C22" w:rsidP="006949B3">
            <w:pPr>
              <w:pStyle w:val="BodyTextIndent2"/>
              <w:spacing w:line="288" w:lineRule="auto"/>
              <w:ind w:firstLine="0"/>
              <w:jc w:val="center"/>
              <w:rPr>
                <w:rFonts w:ascii="Times New Roman" w:hAnsi="Times New Roman" w:cs="Times New Roman"/>
                <w:bCs/>
                <w:i/>
                <w:sz w:val="22"/>
                <w:szCs w:val="20"/>
                <w:lang w:val="pt-BR"/>
              </w:rPr>
            </w:pPr>
          </w:p>
          <w:p w:rsidR="00CA2282" w:rsidRDefault="003C231E" w:rsidP="006949B3">
            <w:pPr>
              <w:pStyle w:val="BodyTextIndent2"/>
              <w:spacing w:line="288" w:lineRule="auto"/>
              <w:ind w:firstLine="0"/>
              <w:jc w:val="center"/>
              <w:rPr>
                <w:rFonts w:ascii="Times New Roman" w:hAnsi="Times New Roman" w:cs="Times New Roman"/>
                <w:bCs/>
                <w:i/>
                <w:sz w:val="22"/>
                <w:szCs w:val="20"/>
                <w:lang w:val="pt-BR"/>
              </w:rPr>
            </w:pPr>
            <w:r>
              <w:rPr>
                <w:rFonts w:ascii="Times New Roman" w:hAnsi="Times New Roman" w:cs="Times New Roman"/>
                <w:bCs/>
                <w:i/>
                <w:sz w:val="22"/>
                <w:szCs w:val="20"/>
                <w:lang w:val="pt-BR"/>
              </w:rPr>
              <w:t>đã ký</w:t>
            </w:r>
          </w:p>
          <w:p w:rsidR="00CA2282" w:rsidRDefault="00CA2282" w:rsidP="006949B3">
            <w:pPr>
              <w:pStyle w:val="BodyTextIndent2"/>
              <w:spacing w:line="288" w:lineRule="auto"/>
              <w:ind w:firstLine="0"/>
              <w:jc w:val="center"/>
              <w:rPr>
                <w:rFonts w:ascii="Times New Roman" w:hAnsi="Times New Roman" w:cs="Times New Roman"/>
                <w:bCs/>
                <w:i/>
                <w:sz w:val="22"/>
                <w:szCs w:val="20"/>
                <w:lang w:val="pt-BR"/>
              </w:rPr>
            </w:pPr>
          </w:p>
          <w:p w:rsidR="00CA2282" w:rsidRDefault="00CA2282" w:rsidP="006949B3">
            <w:pPr>
              <w:pStyle w:val="BodyTextIndent2"/>
              <w:spacing w:line="288" w:lineRule="auto"/>
              <w:ind w:firstLine="0"/>
              <w:jc w:val="center"/>
              <w:rPr>
                <w:rFonts w:ascii="Times New Roman" w:hAnsi="Times New Roman" w:cs="Times New Roman"/>
                <w:bCs/>
                <w:i/>
                <w:sz w:val="22"/>
                <w:szCs w:val="20"/>
                <w:lang w:val="pt-BR"/>
              </w:rPr>
            </w:pPr>
          </w:p>
          <w:p w:rsidR="00CA2282" w:rsidRPr="00CA2282" w:rsidRDefault="00CA2282" w:rsidP="006949B3">
            <w:pPr>
              <w:pStyle w:val="BodyTextIndent2"/>
              <w:spacing w:line="288" w:lineRule="auto"/>
              <w:ind w:firstLine="0"/>
              <w:jc w:val="center"/>
              <w:rPr>
                <w:rFonts w:ascii="Times New Roman" w:hAnsi="Times New Roman" w:cs="Times New Roman"/>
                <w:b/>
                <w:bCs/>
                <w:lang w:val="pt-BR"/>
              </w:rPr>
            </w:pPr>
            <w:r w:rsidRPr="00CA2282">
              <w:rPr>
                <w:rFonts w:ascii="Times New Roman" w:hAnsi="Times New Roman" w:cs="Times New Roman"/>
                <w:b/>
                <w:bCs/>
                <w:lang w:val="pt-BR"/>
              </w:rPr>
              <w:t>Đỗ Khoa Văn</w:t>
            </w:r>
          </w:p>
        </w:tc>
      </w:tr>
    </w:tbl>
    <w:p w:rsidR="00AD6274" w:rsidRDefault="00AD6274" w:rsidP="00E17242">
      <w:pPr>
        <w:rPr>
          <w:rFonts w:cs=".VnTime"/>
          <w:b/>
          <w:bCs/>
          <w:sz w:val="26"/>
          <w:szCs w:val="26"/>
          <w:lang w:val="vi-VN"/>
        </w:rPr>
      </w:pPr>
    </w:p>
    <w:p w:rsidR="00F40ED2" w:rsidRPr="00F77712" w:rsidRDefault="009310CD" w:rsidP="009310CD">
      <w:pPr>
        <w:jc w:val="center"/>
        <w:rPr>
          <w:bCs/>
          <w:sz w:val="26"/>
          <w:szCs w:val="26"/>
          <w:lang w:val="it-IT"/>
        </w:rPr>
      </w:pPr>
      <w:r w:rsidRPr="00F77712">
        <w:rPr>
          <w:bCs/>
          <w:sz w:val="26"/>
          <w:szCs w:val="26"/>
          <w:lang w:val="it-IT"/>
        </w:rPr>
        <w:t xml:space="preserve"> </w:t>
      </w:r>
    </w:p>
    <w:p w:rsidR="00F40ED2" w:rsidRPr="00F31CE1" w:rsidRDefault="00F40ED2" w:rsidP="00F40ED2">
      <w:pPr>
        <w:jc w:val="both"/>
        <w:rPr>
          <w:b/>
          <w:bCs/>
          <w:sz w:val="26"/>
          <w:szCs w:val="26"/>
          <w:lang w:val="it-IT"/>
        </w:rPr>
      </w:pPr>
    </w:p>
    <w:sectPr w:rsidR="00F40ED2" w:rsidRPr="00F31CE1" w:rsidSect="00D9348C">
      <w:footerReference w:type="even" r:id="rId9"/>
      <w:footerReference w:type="default" r:id="rId10"/>
      <w:pgSz w:w="11907" w:h="16840" w:code="9"/>
      <w:pgMar w:top="1134" w:right="1021" w:bottom="1021" w:left="147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EF" w:rsidRDefault="00E450EF">
      <w:r>
        <w:separator/>
      </w:r>
    </w:p>
  </w:endnote>
  <w:endnote w:type="continuationSeparator" w:id="0">
    <w:p w:rsidR="00E450EF" w:rsidRDefault="00E4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DE" w:rsidRDefault="007036DE" w:rsidP="00F07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6DE" w:rsidRDefault="007036DE" w:rsidP="00F071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DE" w:rsidRDefault="007036DE" w:rsidP="00F0713F">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E176C">
      <w:rPr>
        <w:rStyle w:val="PageNumber"/>
        <w:noProof/>
        <w:sz w:val="24"/>
        <w:szCs w:val="24"/>
      </w:rPr>
      <w:t>1</w:t>
    </w:r>
    <w:r>
      <w:rPr>
        <w:rStyle w:val="PageNumber"/>
        <w:sz w:val="24"/>
        <w:szCs w:val="24"/>
      </w:rPr>
      <w:fldChar w:fldCharType="end"/>
    </w:r>
  </w:p>
  <w:p w:rsidR="007036DE" w:rsidRDefault="007036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EF" w:rsidRDefault="00E450EF">
      <w:r>
        <w:separator/>
      </w:r>
    </w:p>
  </w:footnote>
  <w:footnote w:type="continuationSeparator" w:id="0">
    <w:p w:rsidR="00E450EF" w:rsidRDefault="00E45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32612"/>
    <w:multiLevelType w:val="hybridMultilevel"/>
    <w:tmpl w:val="F9CEEC52"/>
    <w:lvl w:ilvl="0" w:tplc="229E50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16EBB"/>
    <w:multiLevelType w:val="hybridMultilevel"/>
    <w:tmpl w:val="3F9A4BB2"/>
    <w:lvl w:ilvl="0" w:tplc="118473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92"/>
    <w:rsid w:val="000300B0"/>
    <w:rsid w:val="00030E3E"/>
    <w:rsid w:val="00037555"/>
    <w:rsid w:val="00044652"/>
    <w:rsid w:val="000478EF"/>
    <w:rsid w:val="00063D94"/>
    <w:rsid w:val="0007340E"/>
    <w:rsid w:val="00076AA9"/>
    <w:rsid w:val="000A1E19"/>
    <w:rsid w:val="000A2264"/>
    <w:rsid w:val="000B00C1"/>
    <w:rsid w:val="000F3371"/>
    <w:rsid w:val="00116317"/>
    <w:rsid w:val="00124211"/>
    <w:rsid w:val="001305B8"/>
    <w:rsid w:val="001406BF"/>
    <w:rsid w:val="0017197E"/>
    <w:rsid w:val="001767AF"/>
    <w:rsid w:val="001919E2"/>
    <w:rsid w:val="00195DD2"/>
    <w:rsid w:val="001A6503"/>
    <w:rsid w:val="001C4D3C"/>
    <w:rsid w:val="001C7B37"/>
    <w:rsid w:val="001D62BD"/>
    <w:rsid w:val="001E5BAC"/>
    <w:rsid w:val="00226E4F"/>
    <w:rsid w:val="00244872"/>
    <w:rsid w:val="00253577"/>
    <w:rsid w:val="00265365"/>
    <w:rsid w:val="002A7652"/>
    <w:rsid w:val="002B1B56"/>
    <w:rsid w:val="002B30F8"/>
    <w:rsid w:val="002B45CB"/>
    <w:rsid w:val="002D1F27"/>
    <w:rsid w:val="002E2452"/>
    <w:rsid w:val="002F1044"/>
    <w:rsid w:val="003029F7"/>
    <w:rsid w:val="0030310D"/>
    <w:rsid w:val="003106FE"/>
    <w:rsid w:val="0031548D"/>
    <w:rsid w:val="003525AF"/>
    <w:rsid w:val="00357B1F"/>
    <w:rsid w:val="00374FD0"/>
    <w:rsid w:val="003852FA"/>
    <w:rsid w:val="0039312C"/>
    <w:rsid w:val="003C231E"/>
    <w:rsid w:val="003C70B9"/>
    <w:rsid w:val="003D7384"/>
    <w:rsid w:val="003E4C22"/>
    <w:rsid w:val="00403D2E"/>
    <w:rsid w:val="00405C28"/>
    <w:rsid w:val="00413A70"/>
    <w:rsid w:val="004158D4"/>
    <w:rsid w:val="00422348"/>
    <w:rsid w:val="00426A14"/>
    <w:rsid w:val="00445A92"/>
    <w:rsid w:val="0046673F"/>
    <w:rsid w:val="004D3CA8"/>
    <w:rsid w:val="004D4D4C"/>
    <w:rsid w:val="004D4E38"/>
    <w:rsid w:val="004E168B"/>
    <w:rsid w:val="004E20EB"/>
    <w:rsid w:val="004F3E1B"/>
    <w:rsid w:val="00513D0D"/>
    <w:rsid w:val="0052174B"/>
    <w:rsid w:val="00574FA5"/>
    <w:rsid w:val="00596F70"/>
    <w:rsid w:val="005B0B9C"/>
    <w:rsid w:val="005D5A5C"/>
    <w:rsid w:val="005F2770"/>
    <w:rsid w:val="00610624"/>
    <w:rsid w:val="006176B1"/>
    <w:rsid w:val="00622A5B"/>
    <w:rsid w:val="00622C8E"/>
    <w:rsid w:val="00625933"/>
    <w:rsid w:val="00673090"/>
    <w:rsid w:val="0067363A"/>
    <w:rsid w:val="006738C3"/>
    <w:rsid w:val="0068331C"/>
    <w:rsid w:val="00690B3B"/>
    <w:rsid w:val="006949B3"/>
    <w:rsid w:val="006B24D1"/>
    <w:rsid w:val="006B356D"/>
    <w:rsid w:val="006B5A20"/>
    <w:rsid w:val="006B7CB2"/>
    <w:rsid w:val="006C7ABA"/>
    <w:rsid w:val="006E176C"/>
    <w:rsid w:val="006F2EDE"/>
    <w:rsid w:val="007036DE"/>
    <w:rsid w:val="00715BAB"/>
    <w:rsid w:val="00716C4B"/>
    <w:rsid w:val="00725725"/>
    <w:rsid w:val="00767D57"/>
    <w:rsid w:val="00785C3C"/>
    <w:rsid w:val="00791C2B"/>
    <w:rsid w:val="007C4BBC"/>
    <w:rsid w:val="007C7A5B"/>
    <w:rsid w:val="007E002D"/>
    <w:rsid w:val="007E0A9D"/>
    <w:rsid w:val="007E5A45"/>
    <w:rsid w:val="007E7EB3"/>
    <w:rsid w:val="00801DEA"/>
    <w:rsid w:val="008128EE"/>
    <w:rsid w:val="008227B7"/>
    <w:rsid w:val="008360D5"/>
    <w:rsid w:val="00837AB3"/>
    <w:rsid w:val="00844CB0"/>
    <w:rsid w:val="00846D98"/>
    <w:rsid w:val="008727D0"/>
    <w:rsid w:val="00873C81"/>
    <w:rsid w:val="00877F14"/>
    <w:rsid w:val="00880DB4"/>
    <w:rsid w:val="008848F1"/>
    <w:rsid w:val="0089676B"/>
    <w:rsid w:val="008A19F8"/>
    <w:rsid w:val="008A3EF4"/>
    <w:rsid w:val="008A47B4"/>
    <w:rsid w:val="00902C3E"/>
    <w:rsid w:val="0090321E"/>
    <w:rsid w:val="00904217"/>
    <w:rsid w:val="00923A6B"/>
    <w:rsid w:val="009310CD"/>
    <w:rsid w:val="00931A19"/>
    <w:rsid w:val="0093492B"/>
    <w:rsid w:val="00957444"/>
    <w:rsid w:val="00957A90"/>
    <w:rsid w:val="0096668B"/>
    <w:rsid w:val="00967A0D"/>
    <w:rsid w:val="0099739B"/>
    <w:rsid w:val="009A22A7"/>
    <w:rsid w:val="009E6F67"/>
    <w:rsid w:val="009F1D15"/>
    <w:rsid w:val="00A50CBB"/>
    <w:rsid w:val="00A50FF6"/>
    <w:rsid w:val="00A56988"/>
    <w:rsid w:val="00A60C2A"/>
    <w:rsid w:val="00AA21A0"/>
    <w:rsid w:val="00AA39A4"/>
    <w:rsid w:val="00AD2EE1"/>
    <w:rsid w:val="00AD6274"/>
    <w:rsid w:val="00AF06E1"/>
    <w:rsid w:val="00AF2F13"/>
    <w:rsid w:val="00B23CF8"/>
    <w:rsid w:val="00B24238"/>
    <w:rsid w:val="00B31BDA"/>
    <w:rsid w:val="00B37DD5"/>
    <w:rsid w:val="00B4697F"/>
    <w:rsid w:val="00B530FC"/>
    <w:rsid w:val="00B56EC2"/>
    <w:rsid w:val="00B81D02"/>
    <w:rsid w:val="00B839D8"/>
    <w:rsid w:val="00B92D13"/>
    <w:rsid w:val="00BA6A18"/>
    <w:rsid w:val="00BA7496"/>
    <w:rsid w:val="00BB4536"/>
    <w:rsid w:val="00BE3F47"/>
    <w:rsid w:val="00BF4F7C"/>
    <w:rsid w:val="00BF6B0C"/>
    <w:rsid w:val="00C005D8"/>
    <w:rsid w:val="00C119FE"/>
    <w:rsid w:val="00C25B99"/>
    <w:rsid w:val="00C30322"/>
    <w:rsid w:val="00C3203B"/>
    <w:rsid w:val="00C4719B"/>
    <w:rsid w:val="00C52661"/>
    <w:rsid w:val="00C601B0"/>
    <w:rsid w:val="00C96766"/>
    <w:rsid w:val="00CA1660"/>
    <w:rsid w:val="00CA2282"/>
    <w:rsid w:val="00CA4183"/>
    <w:rsid w:val="00CA78D8"/>
    <w:rsid w:val="00CB7A92"/>
    <w:rsid w:val="00CD1B93"/>
    <w:rsid w:val="00CD6B5B"/>
    <w:rsid w:val="00CE349B"/>
    <w:rsid w:val="00D00FBF"/>
    <w:rsid w:val="00D0517A"/>
    <w:rsid w:val="00D1199C"/>
    <w:rsid w:val="00D13F2A"/>
    <w:rsid w:val="00D15CBC"/>
    <w:rsid w:val="00D16696"/>
    <w:rsid w:val="00D2190F"/>
    <w:rsid w:val="00D25A3C"/>
    <w:rsid w:val="00D320F3"/>
    <w:rsid w:val="00D35284"/>
    <w:rsid w:val="00D406F7"/>
    <w:rsid w:val="00D457D5"/>
    <w:rsid w:val="00D535A1"/>
    <w:rsid w:val="00D74B06"/>
    <w:rsid w:val="00D77F38"/>
    <w:rsid w:val="00D80676"/>
    <w:rsid w:val="00D92812"/>
    <w:rsid w:val="00D9348C"/>
    <w:rsid w:val="00DB1CE7"/>
    <w:rsid w:val="00DD32F3"/>
    <w:rsid w:val="00DE7F98"/>
    <w:rsid w:val="00DF070A"/>
    <w:rsid w:val="00E07595"/>
    <w:rsid w:val="00E17242"/>
    <w:rsid w:val="00E206AC"/>
    <w:rsid w:val="00E318BD"/>
    <w:rsid w:val="00E450EF"/>
    <w:rsid w:val="00E673F8"/>
    <w:rsid w:val="00E82497"/>
    <w:rsid w:val="00E92290"/>
    <w:rsid w:val="00EA5A0B"/>
    <w:rsid w:val="00EC12FC"/>
    <w:rsid w:val="00EC469F"/>
    <w:rsid w:val="00ED7004"/>
    <w:rsid w:val="00EE0A2A"/>
    <w:rsid w:val="00EF0ADB"/>
    <w:rsid w:val="00EF0BEE"/>
    <w:rsid w:val="00EF6A04"/>
    <w:rsid w:val="00F0713F"/>
    <w:rsid w:val="00F330BC"/>
    <w:rsid w:val="00F40ED2"/>
    <w:rsid w:val="00F47326"/>
    <w:rsid w:val="00F66645"/>
    <w:rsid w:val="00F75311"/>
    <w:rsid w:val="00F81980"/>
    <w:rsid w:val="00F90F7B"/>
    <w:rsid w:val="00FA72F1"/>
    <w:rsid w:val="00FC1AAC"/>
    <w:rsid w:val="00FC354C"/>
    <w:rsid w:val="00FF194B"/>
    <w:rsid w:val="00FF61C1"/>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center"/>
      <w:outlineLvl w:val="0"/>
    </w:pPr>
    <w:rPr>
      <w:rFonts w:ascii=".VnTimeH" w:hAnsi=".VnTimeH" w:cs=".VnTimeH"/>
      <w:b/>
      <w:bCs/>
      <w:sz w:val="26"/>
      <w:szCs w:val="26"/>
    </w:rPr>
  </w:style>
  <w:style w:type="paragraph" w:styleId="Heading2">
    <w:name w:val="heading 2"/>
    <w:basedOn w:val="Normal"/>
    <w:next w:val="Normal"/>
    <w:qFormat/>
    <w:pPr>
      <w:keepNext/>
      <w:jc w:val="center"/>
      <w:outlineLvl w:val="1"/>
    </w:pPr>
    <w:rPr>
      <w:rFonts w:ascii=".VnTime" w:hAnsi=".VnTime" w:cs=".VnTime"/>
      <w:i/>
      <w:iCs/>
      <w:sz w:val="24"/>
      <w:szCs w:val="24"/>
    </w:rPr>
  </w:style>
  <w:style w:type="paragraph" w:styleId="Heading3">
    <w:name w:val="heading 3"/>
    <w:basedOn w:val="Normal"/>
    <w:next w:val="Normal"/>
    <w:qFormat/>
    <w:pPr>
      <w:keepNext/>
      <w:outlineLvl w:val="2"/>
    </w:pPr>
    <w:rPr>
      <w:rFonts w:ascii=".VnTime" w:hAnsi=".VnTime" w:cs=".VnTime"/>
      <w:sz w:val="26"/>
      <w:szCs w:val="26"/>
    </w:rPr>
  </w:style>
  <w:style w:type="paragraph" w:styleId="Heading4">
    <w:name w:val="heading 4"/>
    <w:basedOn w:val="Normal"/>
    <w:next w:val="Normal"/>
    <w:qFormat/>
    <w:pPr>
      <w:keepNext/>
      <w:outlineLvl w:val="3"/>
    </w:pPr>
    <w:rPr>
      <w:rFonts w:ascii=".VnTime" w:hAnsi=".VnTime" w:cs=".VnTime"/>
      <w:b/>
      <w:bCs/>
      <w:i/>
      <w:iCs/>
      <w:sz w:val="26"/>
      <w:szCs w:val="26"/>
    </w:rPr>
  </w:style>
  <w:style w:type="paragraph" w:styleId="Heading5">
    <w:name w:val="heading 5"/>
    <w:basedOn w:val="Normal"/>
    <w:next w:val="Normal"/>
    <w:qFormat/>
    <w:pPr>
      <w:keepNext/>
      <w:outlineLvl w:val="4"/>
    </w:pPr>
    <w:rPr>
      <w:rFonts w:ascii=".VnTime" w:hAnsi=".VnTime" w:cs=".VnTime"/>
      <w:b/>
      <w:bCs/>
      <w:sz w:val="26"/>
      <w:szCs w:val="26"/>
    </w:rPr>
  </w:style>
  <w:style w:type="paragraph" w:styleId="Heading6">
    <w:name w:val="heading 6"/>
    <w:basedOn w:val="Normal"/>
    <w:next w:val="Normal"/>
    <w:qFormat/>
    <w:pPr>
      <w:keepNext/>
      <w:jc w:val="center"/>
      <w:outlineLvl w:val="5"/>
    </w:pPr>
    <w:rPr>
      <w:rFonts w:ascii=".VnTime" w:hAnsi=".VnTime" w:cs=".VnTime"/>
      <w:b/>
      <w:bCs/>
      <w:i/>
      <w:iCs/>
      <w:sz w:val="24"/>
      <w:szCs w:val="24"/>
    </w:rPr>
  </w:style>
  <w:style w:type="paragraph" w:styleId="Heading7">
    <w:name w:val="heading 7"/>
    <w:basedOn w:val="Normal"/>
    <w:next w:val="Normal"/>
    <w:qFormat/>
    <w:pPr>
      <w:keepNext/>
      <w:outlineLvl w:val="6"/>
    </w:pPr>
    <w:rPr>
      <w:rFonts w:ascii=".VnTime" w:hAnsi=".VnTime" w:cs=".VnTime"/>
      <w:b/>
      <w:bCs/>
      <w:i/>
      <w:iCs/>
      <w:sz w:val="28"/>
      <w:szCs w:val="28"/>
    </w:rPr>
  </w:style>
  <w:style w:type="paragraph" w:styleId="Heading8">
    <w:name w:val="heading 8"/>
    <w:basedOn w:val="Normal"/>
    <w:next w:val="Normal"/>
    <w:qFormat/>
    <w:pPr>
      <w:keepNext/>
      <w:jc w:val="center"/>
      <w:outlineLvl w:val="7"/>
    </w:pPr>
    <w:rPr>
      <w:rFonts w:ascii=".VnTimeH" w:hAnsi=".VnTimeH" w:cs=".VnTimeH"/>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firstLine="720"/>
      <w:jc w:val="both"/>
    </w:pPr>
    <w:rPr>
      <w:rFonts w:ascii=".VnTime" w:hAnsi=".VnTime" w:cs=".VnTime"/>
      <w:sz w:val="26"/>
      <w:szCs w:val="26"/>
    </w:rPr>
  </w:style>
  <w:style w:type="paragraph" w:styleId="BodyTextIndent2">
    <w:name w:val="Body Text Indent 2"/>
    <w:basedOn w:val="Normal"/>
    <w:pPr>
      <w:ind w:firstLine="720"/>
      <w:jc w:val="both"/>
    </w:pPr>
    <w:rPr>
      <w:rFonts w:ascii=".VnTime" w:hAnsi=".VnTime" w:cs=".VnTime"/>
      <w:sz w:val="26"/>
      <w:szCs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VnTimeH" w:hAnsi=".VnTimeH" w:cs=".VnTimeH"/>
      <w:sz w:val="30"/>
      <w:szCs w:val="30"/>
    </w:rPr>
  </w:style>
  <w:style w:type="paragraph" w:styleId="BodyTextIndent3">
    <w:name w:val="Body Text Indent 3"/>
    <w:basedOn w:val="Normal"/>
    <w:pPr>
      <w:ind w:right="-49" w:firstLine="720"/>
      <w:jc w:val="both"/>
    </w:pPr>
    <w:rPr>
      <w:rFonts w:ascii=".VnTime" w:hAnsi=".VnTime" w:cs=".VnTime"/>
      <w:sz w:val="26"/>
      <w:szCs w:val="26"/>
    </w:rPr>
  </w:style>
  <w:style w:type="paragraph" w:styleId="Header">
    <w:name w:val="header"/>
    <w:basedOn w:val="Normal"/>
    <w:pPr>
      <w:tabs>
        <w:tab w:val="center" w:pos="4320"/>
        <w:tab w:val="right" w:pos="8640"/>
      </w:tabs>
    </w:pPr>
  </w:style>
  <w:style w:type="paragraph" w:customStyle="1" w:styleId="Char">
    <w:name w:val=" Char"/>
    <w:basedOn w:val="Normal"/>
    <w:rsid w:val="00B56EC2"/>
    <w:pPr>
      <w:widowControl/>
      <w:autoSpaceDE/>
      <w:autoSpaceDN/>
      <w:spacing w:after="160" w:line="240" w:lineRule="exact"/>
    </w:pPr>
    <w:rPr>
      <w:lang w:val="en-AU"/>
    </w:rPr>
  </w:style>
  <w:style w:type="paragraph" w:customStyle="1" w:styleId="Char0">
    <w:name w:val="Char"/>
    <w:basedOn w:val="Normal"/>
    <w:rsid w:val="00BA7496"/>
    <w:pPr>
      <w:widowControl/>
      <w:autoSpaceDE/>
      <w:autoSpaceDN/>
      <w:spacing w:after="160" w:line="240" w:lineRule="exact"/>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center"/>
      <w:outlineLvl w:val="0"/>
    </w:pPr>
    <w:rPr>
      <w:rFonts w:ascii=".VnTimeH" w:hAnsi=".VnTimeH" w:cs=".VnTimeH"/>
      <w:b/>
      <w:bCs/>
      <w:sz w:val="26"/>
      <w:szCs w:val="26"/>
    </w:rPr>
  </w:style>
  <w:style w:type="paragraph" w:styleId="Heading2">
    <w:name w:val="heading 2"/>
    <w:basedOn w:val="Normal"/>
    <w:next w:val="Normal"/>
    <w:qFormat/>
    <w:pPr>
      <w:keepNext/>
      <w:jc w:val="center"/>
      <w:outlineLvl w:val="1"/>
    </w:pPr>
    <w:rPr>
      <w:rFonts w:ascii=".VnTime" w:hAnsi=".VnTime" w:cs=".VnTime"/>
      <w:i/>
      <w:iCs/>
      <w:sz w:val="24"/>
      <w:szCs w:val="24"/>
    </w:rPr>
  </w:style>
  <w:style w:type="paragraph" w:styleId="Heading3">
    <w:name w:val="heading 3"/>
    <w:basedOn w:val="Normal"/>
    <w:next w:val="Normal"/>
    <w:qFormat/>
    <w:pPr>
      <w:keepNext/>
      <w:outlineLvl w:val="2"/>
    </w:pPr>
    <w:rPr>
      <w:rFonts w:ascii=".VnTime" w:hAnsi=".VnTime" w:cs=".VnTime"/>
      <w:sz w:val="26"/>
      <w:szCs w:val="26"/>
    </w:rPr>
  </w:style>
  <w:style w:type="paragraph" w:styleId="Heading4">
    <w:name w:val="heading 4"/>
    <w:basedOn w:val="Normal"/>
    <w:next w:val="Normal"/>
    <w:qFormat/>
    <w:pPr>
      <w:keepNext/>
      <w:outlineLvl w:val="3"/>
    </w:pPr>
    <w:rPr>
      <w:rFonts w:ascii=".VnTime" w:hAnsi=".VnTime" w:cs=".VnTime"/>
      <w:b/>
      <w:bCs/>
      <w:i/>
      <w:iCs/>
      <w:sz w:val="26"/>
      <w:szCs w:val="26"/>
    </w:rPr>
  </w:style>
  <w:style w:type="paragraph" w:styleId="Heading5">
    <w:name w:val="heading 5"/>
    <w:basedOn w:val="Normal"/>
    <w:next w:val="Normal"/>
    <w:qFormat/>
    <w:pPr>
      <w:keepNext/>
      <w:outlineLvl w:val="4"/>
    </w:pPr>
    <w:rPr>
      <w:rFonts w:ascii=".VnTime" w:hAnsi=".VnTime" w:cs=".VnTime"/>
      <w:b/>
      <w:bCs/>
      <w:sz w:val="26"/>
      <w:szCs w:val="26"/>
    </w:rPr>
  </w:style>
  <w:style w:type="paragraph" w:styleId="Heading6">
    <w:name w:val="heading 6"/>
    <w:basedOn w:val="Normal"/>
    <w:next w:val="Normal"/>
    <w:qFormat/>
    <w:pPr>
      <w:keepNext/>
      <w:jc w:val="center"/>
      <w:outlineLvl w:val="5"/>
    </w:pPr>
    <w:rPr>
      <w:rFonts w:ascii=".VnTime" w:hAnsi=".VnTime" w:cs=".VnTime"/>
      <w:b/>
      <w:bCs/>
      <w:i/>
      <w:iCs/>
      <w:sz w:val="24"/>
      <w:szCs w:val="24"/>
    </w:rPr>
  </w:style>
  <w:style w:type="paragraph" w:styleId="Heading7">
    <w:name w:val="heading 7"/>
    <w:basedOn w:val="Normal"/>
    <w:next w:val="Normal"/>
    <w:qFormat/>
    <w:pPr>
      <w:keepNext/>
      <w:outlineLvl w:val="6"/>
    </w:pPr>
    <w:rPr>
      <w:rFonts w:ascii=".VnTime" w:hAnsi=".VnTime" w:cs=".VnTime"/>
      <w:b/>
      <w:bCs/>
      <w:i/>
      <w:iCs/>
      <w:sz w:val="28"/>
      <w:szCs w:val="28"/>
    </w:rPr>
  </w:style>
  <w:style w:type="paragraph" w:styleId="Heading8">
    <w:name w:val="heading 8"/>
    <w:basedOn w:val="Normal"/>
    <w:next w:val="Normal"/>
    <w:qFormat/>
    <w:pPr>
      <w:keepNext/>
      <w:jc w:val="center"/>
      <w:outlineLvl w:val="7"/>
    </w:pPr>
    <w:rPr>
      <w:rFonts w:ascii=".VnTimeH" w:hAnsi=".VnTimeH" w:cs=".VnTimeH"/>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firstLine="720"/>
      <w:jc w:val="both"/>
    </w:pPr>
    <w:rPr>
      <w:rFonts w:ascii=".VnTime" w:hAnsi=".VnTime" w:cs=".VnTime"/>
      <w:sz w:val="26"/>
      <w:szCs w:val="26"/>
    </w:rPr>
  </w:style>
  <w:style w:type="paragraph" w:styleId="BodyTextIndent2">
    <w:name w:val="Body Text Indent 2"/>
    <w:basedOn w:val="Normal"/>
    <w:pPr>
      <w:ind w:firstLine="720"/>
      <w:jc w:val="both"/>
    </w:pPr>
    <w:rPr>
      <w:rFonts w:ascii=".VnTime" w:hAnsi=".VnTime" w:cs=".VnTime"/>
      <w:sz w:val="26"/>
      <w:szCs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VnTimeH" w:hAnsi=".VnTimeH" w:cs=".VnTimeH"/>
      <w:sz w:val="30"/>
      <w:szCs w:val="30"/>
    </w:rPr>
  </w:style>
  <w:style w:type="paragraph" w:styleId="BodyTextIndent3">
    <w:name w:val="Body Text Indent 3"/>
    <w:basedOn w:val="Normal"/>
    <w:pPr>
      <w:ind w:right="-49" w:firstLine="720"/>
      <w:jc w:val="both"/>
    </w:pPr>
    <w:rPr>
      <w:rFonts w:ascii=".VnTime" w:hAnsi=".VnTime" w:cs=".VnTime"/>
      <w:sz w:val="26"/>
      <w:szCs w:val="26"/>
    </w:rPr>
  </w:style>
  <w:style w:type="paragraph" w:styleId="Header">
    <w:name w:val="header"/>
    <w:basedOn w:val="Normal"/>
    <w:pPr>
      <w:tabs>
        <w:tab w:val="center" w:pos="4320"/>
        <w:tab w:val="right" w:pos="8640"/>
      </w:tabs>
    </w:pPr>
  </w:style>
  <w:style w:type="paragraph" w:customStyle="1" w:styleId="Char">
    <w:name w:val=" Char"/>
    <w:basedOn w:val="Normal"/>
    <w:rsid w:val="00B56EC2"/>
    <w:pPr>
      <w:widowControl/>
      <w:autoSpaceDE/>
      <w:autoSpaceDN/>
      <w:spacing w:after="160" w:line="240" w:lineRule="exact"/>
    </w:pPr>
    <w:rPr>
      <w:lang w:val="en-AU"/>
    </w:rPr>
  </w:style>
  <w:style w:type="paragraph" w:customStyle="1" w:styleId="Char0">
    <w:name w:val="Char"/>
    <w:basedOn w:val="Normal"/>
    <w:rsid w:val="00BA7496"/>
    <w:pPr>
      <w:widowControl/>
      <w:autoSpaceDE/>
      <w:autoSpaceDN/>
      <w:spacing w:after="160" w:line="240" w:lineRule="exact"/>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8994">
      <w:bodyDiv w:val="1"/>
      <w:marLeft w:val="0"/>
      <w:marRight w:val="0"/>
      <w:marTop w:val="0"/>
      <w:marBottom w:val="0"/>
      <w:divBdr>
        <w:top w:val="none" w:sz="0" w:space="0" w:color="auto"/>
        <w:left w:val="none" w:sz="0" w:space="0" w:color="auto"/>
        <w:bottom w:val="none" w:sz="0" w:space="0" w:color="auto"/>
        <w:right w:val="none" w:sz="0" w:space="0" w:color="auto"/>
      </w:divBdr>
    </w:div>
    <w:div w:id="7258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329D-6DBF-40B1-8842-EB3DE397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Bé khoa häc c«ng nghÖ</vt:lpstr>
    </vt:vector>
  </TitlesOfParts>
  <Company>MOSTE</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c«ng nghÖ</dc:title>
  <dc:creator>Ulysses R. Gotera</dc:creator>
  <cp:keywords>FoxChit SOFTWARE SOLUTIONS</cp:keywords>
  <cp:lastModifiedBy>CUPC</cp:lastModifiedBy>
  <cp:revision>2</cp:revision>
  <cp:lastPrinted>2012-10-04T01:46:00Z</cp:lastPrinted>
  <dcterms:created xsi:type="dcterms:W3CDTF">2019-01-09T10:23:00Z</dcterms:created>
  <dcterms:modified xsi:type="dcterms:W3CDTF">2019-01-09T10:23:00Z</dcterms:modified>
</cp:coreProperties>
</file>