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4860"/>
        <w:gridCol w:w="4500"/>
      </w:tblGrid>
      <w:tr w:rsidR="00787994" w:rsidRPr="00FE7AA0" w:rsidTr="00FE7AA0">
        <w:tc>
          <w:tcPr>
            <w:tcW w:w="4860" w:type="dxa"/>
            <w:shd w:val="clear" w:color="auto" w:fill="auto"/>
          </w:tcPr>
          <w:p w:rsidR="00787994" w:rsidRPr="00E0444F" w:rsidRDefault="00787994" w:rsidP="00FE7AA0">
            <w:pPr>
              <w:jc w:val="center"/>
            </w:pPr>
            <w:r w:rsidRPr="00E0444F">
              <w:t xml:space="preserve">ĐẢNG </w:t>
            </w:r>
            <w:r w:rsidR="00BA4DC2" w:rsidRPr="00E0444F">
              <w:t>UỶ KHỐI CÁC CQ TỈNH</w:t>
            </w:r>
          </w:p>
          <w:p w:rsidR="00787994" w:rsidRPr="00FE7AA0" w:rsidRDefault="00941814" w:rsidP="00FE7AA0">
            <w:pPr>
              <w:jc w:val="center"/>
              <w:rPr>
                <w:b/>
              </w:rPr>
            </w:pPr>
            <w:r w:rsidRPr="00FE7AA0">
              <w:rPr>
                <w:b/>
              </w:rPr>
              <w:t>ĐẢNG ỦY SỞ KH&amp;CN</w:t>
            </w:r>
          </w:p>
          <w:p w:rsidR="00787994" w:rsidRPr="00E0444F" w:rsidRDefault="00787994" w:rsidP="00FE7AA0">
            <w:pPr>
              <w:jc w:val="center"/>
            </w:pPr>
            <w:r w:rsidRPr="00E0444F">
              <w:t>*</w:t>
            </w:r>
          </w:p>
          <w:p w:rsidR="00787994" w:rsidRPr="00E0444F" w:rsidRDefault="008B37B8" w:rsidP="00FE7AA0">
            <w:pPr>
              <w:jc w:val="center"/>
            </w:pPr>
            <w:r>
              <w:t xml:space="preserve">Số </w:t>
            </w:r>
            <w:r w:rsidR="00941814">
              <w:t xml:space="preserve"> </w:t>
            </w:r>
            <w:r w:rsidR="003B5E3D">
              <w:t>08</w:t>
            </w:r>
            <w:r w:rsidR="00941814">
              <w:t xml:space="preserve">  </w:t>
            </w:r>
            <w:r w:rsidR="00FA3191" w:rsidRPr="00E0444F">
              <w:t>- CV/</w:t>
            </w:r>
            <w:r w:rsidR="00941814">
              <w:t>Đ.Ủy-SKHCN</w:t>
            </w:r>
          </w:p>
          <w:p w:rsidR="00787994" w:rsidRPr="00FE7AA0" w:rsidRDefault="00B61355" w:rsidP="00FE7AA0">
            <w:pPr>
              <w:jc w:val="center"/>
              <w:rPr>
                <w:i/>
                <w:sz w:val="24"/>
                <w:szCs w:val="24"/>
              </w:rPr>
            </w:pPr>
            <w:r w:rsidRPr="00FE7AA0">
              <w:rPr>
                <w:i/>
                <w:sz w:val="24"/>
                <w:szCs w:val="24"/>
              </w:rPr>
              <w:t>“</w:t>
            </w:r>
            <w:r w:rsidR="005151D8" w:rsidRPr="00FE7AA0">
              <w:rPr>
                <w:i/>
                <w:sz w:val="24"/>
                <w:szCs w:val="24"/>
              </w:rPr>
              <w:t>V</w:t>
            </w:r>
            <w:r w:rsidR="00787994" w:rsidRPr="00FE7AA0">
              <w:rPr>
                <w:i/>
                <w:sz w:val="24"/>
                <w:szCs w:val="24"/>
              </w:rPr>
              <w:t xml:space="preserve">/v </w:t>
            </w:r>
            <w:r w:rsidR="00941814" w:rsidRPr="00FE7AA0">
              <w:rPr>
                <w:i/>
                <w:sz w:val="24"/>
                <w:szCs w:val="24"/>
              </w:rPr>
              <w:t>thực hiện Chỉ thị 05-CT/TW năm 2018</w:t>
            </w:r>
            <w:r w:rsidRPr="00FE7AA0">
              <w:rPr>
                <w:i/>
                <w:sz w:val="24"/>
                <w:szCs w:val="24"/>
              </w:rPr>
              <w:t>”</w:t>
            </w:r>
          </w:p>
        </w:tc>
        <w:tc>
          <w:tcPr>
            <w:tcW w:w="4500" w:type="dxa"/>
            <w:shd w:val="clear" w:color="auto" w:fill="auto"/>
          </w:tcPr>
          <w:p w:rsidR="00787994" w:rsidRPr="00FE7AA0" w:rsidRDefault="0051188D" w:rsidP="00FE7AA0">
            <w:pPr>
              <w:jc w:val="center"/>
              <w:rPr>
                <w:b/>
              </w:rPr>
            </w:pPr>
            <w:r w:rsidRPr="00FE7AA0">
              <w:rPr>
                <w:b/>
                <w:sz w:val="30"/>
              </w:rPr>
              <w:t xml:space="preserve"> </w:t>
            </w:r>
            <w:r w:rsidR="00787994" w:rsidRPr="00FE7AA0">
              <w:rPr>
                <w:b/>
                <w:sz w:val="30"/>
              </w:rPr>
              <w:t>ĐẢNG</w:t>
            </w:r>
            <w:r w:rsidR="00787994" w:rsidRPr="00FE7AA0">
              <w:rPr>
                <w:b/>
                <w:i/>
                <w:sz w:val="30"/>
              </w:rPr>
              <w:t xml:space="preserve"> </w:t>
            </w:r>
            <w:r w:rsidR="00787994" w:rsidRPr="00FE7AA0">
              <w:rPr>
                <w:b/>
                <w:sz w:val="30"/>
              </w:rPr>
              <w:t>CỘNG SẢN VIỆT NAM</w:t>
            </w:r>
          </w:p>
          <w:p w:rsidR="00787994" w:rsidRDefault="002501E0" w:rsidP="00FE7AA0">
            <w:pPr>
              <w:jc w:val="center"/>
            </w:pPr>
            <w:r>
              <w:rPr>
                <w:b/>
                <w:noProof/>
                <w:sz w:val="30"/>
              </w:rPr>
              <mc:AlternateContent>
                <mc:Choice Requires="wps">
                  <w:drawing>
                    <wp:anchor distT="0" distB="0" distL="114300" distR="114300" simplePos="0" relativeHeight="251657728" behindDoc="0" locked="0" layoutInCell="1" allowOverlap="1">
                      <wp:simplePos x="0" y="0"/>
                      <wp:positionH relativeFrom="column">
                        <wp:posOffset>156210</wp:posOffset>
                      </wp:positionH>
                      <wp:positionV relativeFrom="paragraph">
                        <wp:posOffset>-3175</wp:posOffset>
                      </wp:positionV>
                      <wp:extent cx="2518410" cy="0"/>
                      <wp:effectExtent l="13335" t="6350" r="1143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5pt" to="21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q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"/>
                  </w:pict>
                </mc:Fallback>
              </mc:AlternateContent>
            </w:r>
          </w:p>
          <w:p w:rsidR="00787994" w:rsidRDefault="00941814" w:rsidP="003B5E3D">
            <w:pPr>
              <w:jc w:val="center"/>
            </w:pPr>
            <w:r w:rsidRPr="00FE7AA0">
              <w:rPr>
                <w:i/>
              </w:rPr>
              <w:t xml:space="preserve"> </w:t>
            </w:r>
            <w:r w:rsidR="005151D8" w:rsidRPr="00FE7AA0">
              <w:rPr>
                <w:i/>
              </w:rPr>
              <w:t>Hà Tĩnh, ngày</w:t>
            </w:r>
            <w:r w:rsidR="003B5E3D">
              <w:rPr>
                <w:i/>
              </w:rPr>
              <w:t xml:space="preserve"> 24</w:t>
            </w:r>
            <w:r w:rsidR="005151D8" w:rsidRPr="00FE7AA0">
              <w:rPr>
                <w:i/>
              </w:rPr>
              <w:t xml:space="preserve"> </w:t>
            </w:r>
            <w:r w:rsidR="0007492F" w:rsidRPr="00FE7AA0">
              <w:rPr>
                <w:i/>
              </w:rPr>
              <w:t xml:space="preserve"> </w:t>
            </w:r>
            <w:r w:rsidR="005151D8" w:rsidRPr="00FE7AA0">
              <w:rPr>
                <w:i/>
              </w:rPr>
              <w:t xml:space="preserve">tháng </w:t>
            </w:r>
            <w:r w:rsidR="0007492F" w:rsidRPr="00FE7AA0">
              <w:rPr>
                <w:i/>
              </w:rPr>
              <w:t xml:space="preserve">4 </w:t>
            </w:r>
            <w:r w:rsidRPr="00FE7AA0">
              <w:rPr>
                <w:i/>
              </w:rPr>
              <w:t xml:space="preserve"> </w:t>
            </w:r>
            <w:r w:rsidR="00787994" w:rsidRPr="00FE7AA0">
              <w:rPr>
                <w:i/>
              </w:rPr>
              <w:t>năm 201</w:t>
            </w:r>
            <w:r w:rsidRPr="00FE7AA0">
              <w:rPr>
                <w:i/>
              </w:rPr>
              <w:t>8</w:t>
            </w:r>
          </w:p>
        </w:tc>
      </w:tr>
    </w:tbl>
    <w:p w:rsidR="00787994" w:rsidRDefault="00787994" w:rsidP="00787994">
      <w:pPr>
        <w:ind w:left="1440" w:firstLine="720"/>
        <w:rPr>
          <w:i/>
          <w:u w:val="single"/>
        </w:rPr>
      </w:pPr>
    </w:p>
    <w:p w:rsidR="00787994" w:rsidRPr="005151D8" w:rsidRDefault="00787994" w:rsidP="0007492F">
      <w:pPr>
        <w:ind w:left="720" w:firstLine="720"/>
        <w:jc w:val="center"/>
        <w:rPr>
          <w:b/>
          <w:sz w:val="32"/>
          <w:szCs w:val="32"/>
        </w:rPr>
      </w:pPr>
      <w:r w:rsidRPr="0007313E">
        <w:rPr>
          <w:i/>
          <w:sz w:val="32"/>
          <w:szCs w:val="32"/>
        </w:rPr>
        <w:t>Kính gửi</w:t>
      </w:r>
      <w:r w:rsidRPr="005151D8">
        <w:rPr>
          <w:sz w:val="32"/>
          <w:szCs w:val="32"/>
        </w:rPr>
        <w:t xml:space="preserve">: </w:t>
      </w:r>
      <w:r w:rsidR="00941814">
        <w:rPr>
          <w:b/>
          <w:sz w:val="32"/>
          <w:szCs w:val="32"/>
        </w:rPr>
        <w:t>Các chi bộ trực thuộc Đảng bộ Sở</w:t>
      </w:r>
    </w:p>
    <w:p w:rsidR="00787994" w:rsidRDefault="00A65807" w:rsidP="00787994">
      <w:pPr>
        <w:jc w:val="both"/>
      </w:pPr>
      <w:r>
        <w:tab/>
      </w:r>
    </w:p>
    <w:p w:rsidR="00437C52" w:rsidRDefault="00A65807" w:rsidP="00437C52">
      <w:pPr>
        <w:spacing w:before="40" w:after="40" w:line="288" w:lineRule="auto"/>
        <w:jc w:val="both"/>
      </w:pPr>
      <w:r>
        <w:tab/>
      </w:r>
      <w:bookmarkStart w:id="0" w:name="_GoBack"/>
      <w:r w:rsidR="00941814">
        <w:t>T</w:t>
      </w:r>
      <w:r w:rsidR="00F9291A" w:rsidRPr="00F81B60">
        <w:t xml:space="preserve">hực hiện </w:t>
      </w:r>
      <w:r w:rsidR="00941814">
        <w:t xml:space="preserve">Kế hoạch 38-KH/ĐUK của Đảng ủy Khối CCQ tỉnh; Kế hoạch số 05-KH/Đ.ủy-SKHCN của Đảng ủy Sở KH&amp;CN ngày 18/3/2017 về thực hiện học tập và làm theo tư tưởng, đạo đức, phong cách Hồ Chí Minh 2018; Hướng dẫn số 07-HD/ĐUK ngày 4/4/2018 của Đảng ủy khối về tuyên dương tập thể, cá nhân tiêu biểu trong học tập và làm theo tấm gương tư tưởng, đạo đức, phong cách Hồ Chí Minh;  Đảng ủy yêu cầu các Chi ủy </w:t>
      </w:r>
      <w:r w:rsidR="00966280" w:rsidRPr="00F81B60">
        <w:t xml:space="preserve">tập trung </w:t>
      </w:r>
      <w:r w:rsidR="007A0902">
        <w:t>tuyên truyền</w:t>
      </w:r>
      <w:r w:rsidR="00D175E6">
        <w:t>, tổ chức thực hiện</w:t>
      </w:r>
      <w:r w:rsidR="007A0902">
        <w:t xml:space="preserve"> </w:t>
      </w:r>
      <w:r w:rsidR="00415781">
        <w:t>các</w:t>
      </w:r>
      <w:r w:rsidR="001E4D12">
        <w:t xml:space="preserve"> </w:t>
      </w:r>
      <w:r w:rsidR="003D6770">
        <w:t>nội dung</w:t>
      </w:r>
      <w:r w:rsidR="0088093F">
        <w:t xml:space="preserve"> </w:t>
      </w:r>
      <w:r w:rsidR="006D2900" w:rsidRPr="00F81B60">
        <w:t>sau:</w:t>
      </w:r>
      <w:bookmarkEnd w:id="0"/>
    </w:p>
    <w:p w:rsidR="00437C52" w:rsidRDefault="006D2900" w:rsidP="00437C52">
      <w:pPr>
        <w:spacing w:before="40" w:after="40" w:line="288" w:lineRule="auto"/>
        <w:ind w:firstLine="720"/>
        <w:jc w:val="both"/>
        <w:rPr>
          <w:spacing w:val="-2"/>
        </w:rPr>
      </w:pPr>
      <w:r w:rsidRPr="00FF6A14">
        <w:t>1.</w:t>
      </w:r>
      <w:r w:rsidRPr="00F81B60">
        <w:t xml:space="preserve"> </w:t>
      </w:r>
      <w:r w:rsidR="00941814">
        <w:t xml:space="preserve">Quán triệt sâu rộng, cụ thể hóa tổ chức thực hiện tốt </w:t>
      </w:r>
      <w:r w:rsidR="00437C52" w:rsidRPr="003005D5">
        <w:rPr>
          <w:spacing w:val="-2"/>
        </w:rPr>
        <w:t xml:space="preserve">Kế hoạch </w:t>
      </w:r>
      <w:r w:rsidR="00941814">
        <w:rPr>
          <w:spacing w:val="-2"/>
        </w:rPr>
        <w:t>số 38</w:t>
      </w:r>
      <w:r w:rsidR="00437C52">
        <w:rPr>
          <w:spacing w:val="-2"/>
        </w:rPr>
        <w:t>-KH/</w:t>
      </w:r>
      <w:r w:rsidR="00A728ED">
        <w:rPr>
          <w:spacing w:val="-2"/>
        </w:rPr>
        <w:t>ĐUK</w:t>
      </w:r>
      <w:r w:rsidR="00941814">
        <w:rPr>
          <w:spacing w:val="-2"/>
        </w:rPr>
        <w:t xml:space="preserve"> và Kế hoạch số 05-KH/Đ.ủy-SKHCN về thực hiện chỉ thị 05-CT/TW năm 2018. </w:t>
      </w:r>
    </w:p>
    <w:p w:rsidR="0087180F" w:rsidRDefault="0087180F" w:rsidP="00437C52">
      <w:pPr>
        <w:spacing w:before="40" w:after="40" w:line="288" w:lineRule="auto"/>
        <w:ind w:firstLine="720"/>
        <w:jc w:val="both"/>
        <w:rPr>
          <w:spacing w:val="-2"/>
        </w:rPr>
      </w:pPr>
      <w:r>
        <w:rPr>
          <w:spacing w:val="-2"/>
        </w:rPr>
        <w:t xml:space="preserve">2. </w:t>
      </w:r>
      <w:r w:rsidR="00FF6A14">
        <w:rPr>
          <w:spacing w:val="-2"/>
        </w:rPr>
        <w:t>Phát động các phong trào thi đua thiết thực chào mừng kỷ niệm 128 năm ngày sinh Chủ tịch Hồ Chí Minh (19/5/1890-19/5/2018), 70 năm Ngày Chủ tịch Hồ Chí Minh ra Lời kêu gọi thi đua ái quốc (11/6/1948-11/6/2018) và kỷ niệm 61 năm Ngày Bác Hồ về thăm Hà Tĩnh (15/6/1957-15/6/2018).</w:t>
      </w:r>
    </w:p>
    <w:p w:rsidR="00FF6A14" w:rsidRDefault="00FF6A14" w:rsidP="00437C52">
      <w:pPr>
        <w:spacing w:before="40" w:after="40" w:line="288" w:lineRule="auto"/>
        <w:ind w:firstLine="720"/>
        <w:jc w:val="both"/>
        <w:rPr>
          <w:spacing w:val="-2"/>
        </w:rPr>
      </w:pPr>
      <w:r>
        <w:rPr>
          <w:spacing w:val="-2"/>
        </w:rPr>
        <w:t>3. Tổ chức tuyên dương những tấm gương thực sự tiêu biểu về học tập và làm theo tấm gương, đạo đức, phong cách Hồ Chí Minh:</w:t>
      </w:r>
    </w:p>
    <w:p w:rsidR="00FF6A14" w:rsidRDefault="00FF6A14" w:rsidP="00437C52">
      <w:pPr>
        <w:spacing w:before="40" w:after="40" w:line="288" w:lineRule="auto"/>
        <w:ind w:firstLine="720"/>
        <w:jc w:val="both"/>
        <w:rPr>
          <w:spacing w:val="-2"/>
        </w:rPr>
      </w:pPr>
      <w:r>
        <w:rPr>
          <w:spacing w:val="-2"/>
        </w:rPr>
        <w:t xml:space="preserve">+ </w:t>
      </w:r>
      <w:r w:rsidR="00257C60">
        <w:rPr>
          <w:spacing w:val="-2"/>
        </w:rPr>
        <w:t>Việc tuyên dương phải được chuẩn bị nghiêm túc, tổ chức trang trọng mang tính tôn vinh, đảm bảo thiết thực, hiệu quả và ý nghĩa.</w:t>
      </w:r>
    </w:p>
    <w:p w:rsidR="00257C60" w:rsidRDefault="00257C60" w:rsidP="00437C52">
      <w:pPr>
        <w:spacing w:before="40" w:after="40" w:line="288" w:lineRule="auto"/>
        <w:ind w:firstLine="720"/>
        <w:jc w:val="both"/>
        <w:rPr>
          <w:spacing w:val="-2"/>
        </w:rPr>
      </w:pPr>
      <w:r>
        <w:rPr>
          <w:spacing w:val="-2"/>
        </w:rPr>
        <w:t>+ Đối tượng, tiêu chuẩn:</w:t>
      </w:r>
    </w:p>
    <w:p w:rsidR="00257C60" w:rsidRDefault="00257C60" w:rsidP="00437C52">
      <w:pPr>
        <w:spacing w:before="40" w:after="40" w:line="288" w:lineRule="auto"/>
        <w:ind w:firstLine="720"/>
        <w:jc w:val="both"/>
        <w:rPr>
          <w:spacing w:val="-2"/>
        </w:rPr>
      </w:pPr>
      <w:r>
        <w:rPr>
          <w:spacing w:val="-2"/>
        </w:rPr>
        <w:t xml:space="preserve"> * Tập thể ( chi bộ, đơn vị, phòng thuộc Sở, đoàn thể, phòng thuộc đơn vị) có thành tích xuất sắc trong thực hiện Chỉ thị 05-CT/TW và thực hiện nhiệm vụ năm 2016,</w:t>
      </w:r>
      <w:r w:rsidR="00354DF9">
        <w:rPr>
          <w:spacing w:val="-2"/>
        </w:rPr>
        <w:t xml:space="preserve"> </w:t>
      </w:r>
      <w:r>
        <w:rPr>
          <w:spacing w:val="-2"/>
        </w:rPr>
        <w:t>2017. Đối với chi bộ phải đạt danh hiệu trong sạch, vững mạnh tiêu biểu</w:t>
      </w:r>
      <w:r w:rsidR="007D5F77">
        <w:rPr>
          <w:spacing w:val="-2"/>
        </w:rPr>
        <w:t>;</w:t>
      </w:r>
      <w:r w:rsidR="00FE774A">
        <w:rPr>
          <w:spacing w:val="-2"/>
        </w:rPr>
        <w:t xml:space="preserve"> phòng</w:t>
      </w:r>
      <w:r w:rsidR="007D5F77">
        <w:rPr>
          <w:spacing w:val="-2"/>
        </w:rPr>
        <w:t>, đơn vị</w:t>
      </w:r>
      <w:r w:rsidR="00FE774A">
        <w:rPr>
          <w:spacing w:val="-2"/>
        </w:rPr>
        <w:t xml:space="preserve"> phải đạt danh hiệu tập thể hoàn thành xuất sắc nhiệm vụ</w:t>
      </w:r>
      <w:r>
        <w:rPr>
          <w:spacing w:val="-2"/>
        </w:rPr>
        <w:t>.</w:t>
      </w:r>
    </w:p>
    <w:p w:rsidR="00D005CA" w:rsidRDefault="00257C60" w:rsidP="00437C52">
      <w:pPr>
        <w:spacing w:before="40" w:after="40" w:line="288" w:lineRule="auto"/>
        <w:ind w:firstLine="720"/>
        <w:jc w:val="both"/>
      </w:pPr>
      <w:r>
        <w:t>* Cá nhân ( là đảng viên, quần chúng, công chức, viên chức, người lao động công tác tại Sở) đạt thành tích xuất sắc trong phấn đấu, rèn luyện, tu dưỡng theo tư tưởng, đạo đức, phong cách Hồ Chí Minh và trong thực hiện nhiệm vụ 2016,2017; hoặc có thành tích xuất sắc</w:t>
      </w:r>
      <w:r w:rsidR="00D005CA">
        <w:t>, sáng tạo</w:t>
      </w:r>
      <w:r>
        <w:t xml:space="preserve"> trên từng mặt công tác được cấp trên</w:t>
      </w:r>
      <w:r w:rsidR="00354DF9">
        <w:t>, tập thể</w:t>
      </w:r>
      <w:r>
        <w:t xml:space="preserve"> ghi nhận.</w:t>
      </w:r>
    </w:p>
    <w:p w:rsidR="0007492F" w:rsidRDefault="0007492F" w:rsidP="0007492F">
      <w:pPr>
        <w:spacing w:before="40" w:after="40" w:line="288" w:lineRule="auto"/>
        <w:ind w:firstLine="720"/>
        <w:jc w:val="both"/>
      </w:pPr>
      <w:r>
        <w:lastRenderedPageBreak/>
        <w:t>* Việc xét chọn, hình thức tuyên dương thực hiện theo hướng dẫn của Đảng ủy Khối ( HD số 07-HD/ĐUK ngày 4/4/2018).</w:t>
      </w:r>
    </w:p>
    <w:p w:rsidR="00D005CA" w:rsidRDefault="00D005CA" w:rsidP="00437C52">
      <w:pPr>
        <w:spacing w:before="40" w:after="40" w:line="288" w:lineRule="auto"/>
        <w:ind w:firstLine="720"/>
        <w:jc w:val="both"/>
      </w:pPr>
      <w:r>
        <w:t xml:space="preserve">* Mỗi chi bộ lựa chọn từ 01-02 tập thể, cá nhân có thành tích tiêu biểu gửi danh sách về Văn phòng Đảng ủy </w:t>
      </w:r>
      <w:r w:rsidRPr="0007492F">
        <w:rPr>
          <w:b/>
        </w:rPr>
        <w:t>trước ngày 2/5/2018</w:t>
      </w:r>
      <w:r>
        <w:t>, để xem xét lựa chọn tuyên dương tại Sở và gửi đề xuất tuyên dương tại Đảng ủy Khối.</w:t>
      </w:r>
    </w:p>
    <w:p w:rsidR="00D005CA" w:rsidRPr="00DA2546" w:rsidRDefault="0007492F" w:rsidP="00437C52">
      <w:pPr>
        <w:spacing w:before="40" w:after="40" w:line="288" w:lineRule="auto"/>
        <w:ind w:firstLine="720"/>
        <w:jc w:val="both"/>
      </w:pPr>
      <w:r>
        <w:t xml:space="preserve">4. Phụ trách tuyên giáo Đảng ủy, Văn phòng Đảng ủy, Phòng Thông tin tư liệu theo dõi quá trình triển khai, thông tin, </w:t>
      </w:r>
      <w:r w:rsidR="00354DF9">
        <w:t>tuyên truyền về các tấm gương tiêu biểu trong thực hiện học tập và làm theo tư tương, đạo đức, phong cách Hồ Chí Minh.</w:t>
      </w:r>
    </w:p>
    <w:p w:rsidR="00FF37C4" w:rsidRDefault="0007492F" w:rsidP="00B61355">
      <w:pPr>
        <w:spacing w:before="40" w:after="40" w:line="288" w:lineRule="auto"/>
        <w:ind w:firstLine="720"/>
        <w:jc w:val="both"/>
      </w:pPr>
      <w:r>
        <w:rPr>
          <w:b/>
        </w:rPr>
        <w:t xml:space="preserve"> </w:t>
      </w:r>
      <w:r w:rsidR="00354DF9">
        <w:t>Đ</w:t>
      </w:r>
      <w:r w:rsidR="00512ED2" w:rsidRPr="00F81B60">
        <w:t xml:space="preserve">ề nghị các đơn vị </w:t>
      </w:r>
      <w:r w:rsidR="00354DF9">
        <w:t>nghiêm túc triển khai thực hiện./.</w:t>
      </w:r>
    </w:p>
    <w:p w:rsidR="00354DF9" w:rsidRDefault="00354DF9" w:rsidP="00B61355">
      <w:pPr>
        <w:spacing w:before="40" w:after="40" w:line="288" w:lineRule="auto"/>
        <w:ind w:firstLine="720"/>
        <w:jc w:val="both"/>
      </w:pPr>
    </w:p>
    <w:tbl>
      <w:tblPr>
        <w:tblW w:w="9360" w:type="dxa"/>
        <w:tblInd w:w="108" w:type="dxa"/>
        <w:tblLook w:val="01E0" w:firstRow="1" w:lastRow="1" w:firstColumn="1" w:lastColumn="1" w:noHBand="0" w:noVBand="0"/>
      </w:tblPr>
      <w:tblGrid>
        <w:gridCol w:w="4760"/>
        <w:gridCol w:w="4600"/>
      </w:tblGrid>
      <w:tr w:rsidR="002037F8" w:rsidRPr="001F2E06">
        <w:trPr>
          <w:trHeight w:val="1487"/>
        </w:trPr>
        <w:tc>
          <w:tcPr>
            <w:tcW w:w="4760" w:type="dxa"/>
          </w:tcPr>
          <w:p w:rsidR="002037F8" w:rsidRPr="00EB307E" w:rsidRDefault="002037F8" w:rsidP="005A4A13">
            <w:pPr>
              <w:ind w:left="-108"/>
              <w:jc w:val="both"/>
            </w:pPr>
            <w:r w:rsidRPr="001F2E06">
              <w:rPr>
                <w:u w:val="single"/>
              </w:rPr>
              <w:t>N</w:t>
            </w:r>
            <w:r w:rsidRPr="001F2E06">
              <w:rPr>
                <w:rFonts w:hint="eastAsia"/>
                <w:u w:val="single"/>
              </w:rPr>
              <w:t>ơ</w:t>
            </w:r>
            <w:r w:rsidRPr="001F2E06">
              <w:rPr>
                <w:u w:val="single"/>
              </w:rPr>
              <w:t>i nhận</w:t>
            </w:r>
            <w:r w:rsidRPr="001F2E06">
              <w:t>:</w:t>
            </w:r>
          </w:p>
          <w:p w:rsidR="002037F8" w:rsidRDefault="00BA4DC2" w:rsidP="005A4A13">
            <w:pPr>
              <w:ind w:left="-108"/>
              <w:jc w:val="both"/>
              <w:rPr>
                <w:sz w:val="24"/>
                <w:szCs w:val="24"/>
              </w:rPr>
            </w:pPr>
            <w:r w:rsidRPr="00E0444F">
              <w:rPr>
                <w:sz w:val="24"/>
                <w:szCs w:val="24"/>
              </w:rPr>
              <w:t>- Như trên;</w:t>
            </w:r>
          </w:p>
          <w:p w:rsidR="00805BB6" w:rsidRPr="00E0444F" w:rsidRDefault="00805BB6" w:rsidP="005A4A13">
            <w:pPr>
              <w:ind w:left="-108"/>
              <w:jc w:val="both"/>
              <w:rPr>
                <w:sz w:val="24"/>
                <w:szCs w:val="24"/>
              </w:rPr>
            </w:pPr>
            <w:r>
              <w:rPr>
                <w:sz w:val="24"/>
                <w:szCs w:val="24"/>
              </w:rPr>
              <w:t xml:space="preserve">- </w:t>
            </w:r>
            <w:r w:rsidR="00354DF9">
              <w:rPr>
                <w:sz w:val="24"/>
                <w:szCs w:val="24"/>
              </w:rPr>
              <w:t>BCH Đảng ủy</w:t>
            </w:r>
            <w:r>
              <w:rPr>
                <w:sz w:val="24"/>
                <w:szCs w:val="24"/>
              </w:rPr>
              <w:t>;</w:t>
            </w:r>
          </w:p>
          <w:p w:rsidR="002037F8" w:rsidRPr="00E0444F" w:rsidRDefault="00354DF9" w:rsidP="005A4A13">
            <w:pPr>
              <w:ind w:left="-108"/>
              <w:jc w:val="both"/>
              <w:rPr>
                <w:sz w:val="24"/>
                <w:szCs w:val="24"/>
              </w:rPr>
            </w:pPr>
            <w:r>
              <w:rPr>
                <w:sz w:val="24"/>
                <w:szCs w:val="24"/>
              </w:rPr>
              <w:t>- Các phòng, đơn vị</w:t>
            </w:r>
            <w:r w:rsidR="00BA4DC2" w:rsidRPr="00E0444F">
              <w:rPr>
                <w:sz w:val="24"/>
                <w:szCs w:val="24"/>
              </w:rPr>
              <w:t>;</w:t>
            </w:r>
          </w:p>
          <w:p w:rsidR="002037F8" w:rsidRPr="003D4BDF" w:rsidRDefault="002037F8" w:rsidP="005A4A13">
            <w:pPr>
              <w:ind w:left="-108"/>
              <w:jc w:val="both"/>
            </w:pPr>
            <w:r w:rsidRPr="00E0444F">
              <w:rPr>
                <w:sz w:val="24"/>
                <w:szCs w:val="24"/>
              </w:rPr>
              <w:t>- Lưu</w:t>
            </w:r>
            <w:r w:rsidR="00354DF9">
              <w:rPr>
                <w:sz w:val="24"/>
                <w:szCs w:val="24"/>
              </w:rPr>
              <w:t>:</w:t>
            </w:r>
            <w:r w:rsidRPr="00E0444F">
              <w:rPr>
                <w:sz w:val="24"/>
                <w:szCs w:val="24"/>
              </w:rPr>
              <w:t xml:space="preserve"> VP,TG.</w:t>
            </w:r>
          </w:p>
        </w:tc>
        <w:tc>
          <w:tcPr>
            <w:tcW w:w="4600" w:type="dxa"/>
          </w:tcPr>
          <w:p w:rsidR="002037F8" w:rsidRDefault="00354DF9" w:rsidP="00DE3A16">
            <w:pPr>
              <w:jc w:val="center"/>
              <w:rPr>
                <w:b/>
              </w:rPr>
            </w:pPr>
            <w:r>
              <w:rPr>
                <w:b/>
              </w:rPr>
              <w:t>T/M BCH ĐẢNG ỦY</w:t>
            </w:r>
          </w:p>
          <w:p w:rsidR="00354DF9" w:rsidRPr="00CB6F44" w:rsidRDefault="00354DF9" w:rsidP="00DE3A16">
            <w:pPr>
              <w:jc w:val="center"/>
              <w:rPr>
                <w:b/>
              </w:rPr>
            </w:pPr>
            <w:r>
              <w:rPr>
                <w:b/>
              </w:rPr>
              <w:t>BÍ THƯ</w:t>
            </w:r>
          </w:p>
          <w:p w:rsidR="00CB6F44" w:rsidRDefault="00CB6F44" w:rsidP="00DE3A16">
            <w:pPr>
              <w:jc w:val="center"/>
            </w:pPr>
          </w:p>
          <w:p w:rsidR="00CB6F44" w:rsidRDefault="00CB6F44" w:rsidP="00DE3A16">
            <w:pPr>
              <w:jc w:val="center"/>
            </w:pPr>
          </w:p>
          <w:p w:rsidR="00CB6F44" w:rsidRDefault="00CB6F44" w:rsidP="00DE3A16">
            <w:pPr>
              <w:jc w:val="center"/>
            </w:pPr>
          </w:p>
          <w:p w:rsidR="00CB6F44" w:rsidRDefault="00CB6F44" w:rsidP="00DE3A16">
            <w:pPr>
              <w:jc w:val="center"/>
            </w:pPr>
          </w:p>
          <w:p w:rsidR="005A4A13" w:rsidRPr="001F2E06" w:rsidRDefault="005A4A13" w:rsidP="003821B0"/>
          <w:p w:rsidR="00CB6F44" w:rsidRPr="001F2E06" w:rsidRDefault="00354DF9" w:rsidP="005A4A13">
            <w:pPr>
              <w:jc w:val="center"/>
              <w:rPr>
                <w:b/>
              </w:rPr>
            </w:pPr>
            <w:r>
              <w:rPr>
                <w:b/>
              </w:rPr>
              <w:t xml:space="preserve">   Đỗ Khoa Văn</w:t>
            </w:r>
          </w:p>
        </w:tc>
      </w:tr>
    </w:tbl>
    <w:p w:rsidR="003B11C4" w:rsidRDefault="003B11C4" w:rsidP="00B61355">
      <w:pPr>
        <w:jc w:val="both"/>
      </w:pPr>
    </w:p>
    <w:sectPr w:rsidR="003B11C4" w:rsidSect="0051188D">
      <w:footerReference w:type="even" r:id="rId8"/>
      <w:footerReference w:type="default" r:id="rId9"/>
      <w:pgSz w:w="12240" w:h="15840"/>
      <w:pgMar w:top="902" w:right="1077" w:bottom="1077"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0D" w:rsidRDefault="007C7C0D">
      <w:r>
        <w:separator/>
      </w:r>
    </w:p>
  </w:endnote>
  <w:endnote w:type="continuationSeparator" w:id="0">
    <w:p w:rsidR="007C7C0D" w:rsidRDefault="007C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B0" w:rsidRDefault="003821B0" w:rsidP="00E51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1B0" w:rsidRDefault="00382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B0" w:rsidRDefault="003821B0" w:rsidP="00E51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01E0">
      <w:rPr>
        <w:rStyle w:val="PageNumber"/>
        <w:noProof/>
      </w:rPr>
      <w:t>2</w:t>
    </w:r>
    <w:r>
      <w:rPr>
        <w:rStyle w:val="PageNumber"/>
      </w:rPr>
      <w:fldChar w:fldCharType="end"/>
    </w:r>
  </w:p>
  <w:p w:rsidR="003821B0" w:rsidRDefault="0038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0D" w:rsidRDefault="007C7C0D">
      <w:r>
        <w:separator/>
      </w:r>
    </w:p>
  </w:footnote>
  <w:footnote w:type="continuationSeparator" w:id="0">
    <w:p w:rsidR="007C7C0D" w:rsidRDefault="007C7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00BC1"/>
    <w:multiLevelType w:val="hybridMultilevel"/>
    <w:tmpl w:val="F544DCFA"/>
    <w:lvl w:ilvl="0" w:tplc="870A2B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B846A57"/>
    <w:multiLevelType w:val="hybridMultilevel"/>
    <w:tmpl w:val="72CA0EB6"/>
    <w:lvl w:ilvl="0" w:tplc="9FA8984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94"/>
    <w:rsid w:val="0007313E"/>
    <w:rsid w:val="0007492F"/>
    <w:rsid w:val="000D1BD0"/>
    <w:rsid w:val="000D2EB2"/>
    <w:rsid w:val="000E4300"/>
    <w:rsid w:val="000F64B0"/>
    <w:rsid w:val="0015422A"/>
    <w:rsid w:val="00165273"/>
    <w:rsid w:val="00196CE5"/>
    <w:rsid w:val="001A4A0E"/>
    <w:rsid w:val="001C79A9"/>
    <w:rsid w:val="001E4D12"/>
    <w:rsid w:val="001F48A3"/>
    <w:rsid w:val="002037F8"/>
    <w:rsid w:val="00210621"/>
    <w:rsid w:val="002501E0"/>
    <w:rsid w:val="00257C60"/>
    <w:rsid w:val="00260E5B"/>
    <w:rsid w:val="00265CC2"/>
    <w:rsid w:val="00270B68"/>
    <w:rsid w:val="00270E22"/>
    <w:rsid w:val="00273644"/>
    <w:rsid w:val="002D5557"/>
    <w:rsid w:val="002F5832"/>
    <w:rsid w:val="002F774D"/>
    <w:rsid w:val="00354DF9"/>
    <w:rsid w:val="003816EC"/>
    <w:rsid w:val="003821B0"/>
    <w:rsid w:val="0039011B"/>
    <w:rsid w:val="00390A46"/>
    <w:rsid w:val="003A37B5"/>
    <w:rsid w:val="003B11C4"/>
    <w:rsid w:val="003B5E3D"/>
    <w:rsid w:val="003D1DD2"/>
    <w:rsid w:val="003D6770"/>
    <w:rsid w:val="00415781"/>
    <w:rsid w:val="00437C52"/>
    <w:rsid w:val="00447A06"/>
    <w:rsid w:val="004B74F4"/>
    <w:rsid w:val="004D36C0"/>
    <w:rsid w:val="0051188D"/>
    <w:rsid w:val="00512ED2"/>
    <w:rsid w:val="005151D8"/>
    <w:rsid w:val="005455C5"/>
    <w:rsid w:val="00550D38"/>
    <w:rsid w:val="005863FF"/>
    <w:rsid w:val="005A17B5"/>
    <w:rsid w:val="005A4A13"/>
    <w:rsid w:val="00607442"/>
    <w:rsid w:val="00697ADF"/>
    <w:rsid w:val="006A3AE6"/>
    <w:rsid w:val="006C0D2F"/>
    <w:rsid w:val="006C2FE4"/>
    <w:rsid w:val="006D2900"/>
    <w:rsid w:val="006D3FA7"/>
    <w:rsid w:val="006F0A72"/>
    <w:rsid w:val="0070000F"/>
    <w:rsid w:val="00713743"/>
    <w:rsid w:val="0071519B"/>
    <w:rsid w:val="00787994"/>
    <w:rsid w:val="00796A33"/>
    <w:rsid w:val="007A0902"/>
    <w:rsid w:val="007A59D6"/>
    <w:rsid w:val="007A5DFA"/>
    <w:rsid w:val="007C7C0D"/>
    <w:rsid w:val="007D5F77"/>
    <w:rsid w:val="007E0C84"/>
    <w:rsid w:val="00805BB6"/>
    <w:rsid w:val="00806A82"/>
    <w:rsid w:val="00833012"/>
    <w:rsid w:val="00836FB9"/>
    <w:rsid w:val="0084075C"/>
    <w:rsid w:val="0084395A"/>
    <w:rsid w:val="00844DC0"/>
    <w:rsid w:val="008461E6"/>
    <w:rsid w:val="00850213"/>
    <w:rsid w:val="00850F25"/>
    <w:rsid w:val="00853A80"/>
    <w:rsid w:val="00854824"/>
    <w:rsid w:val="0087180F"/>
    <w:rsid w:val="0088093F"/>
    <w:rsid w:val="008868F7"/>
    <w:rsid w:val="008B37B8"/>
    <w:rsid w:val="008E7759"/>
    <w:rsid w:val="00902D1F"/>
    <w:rsid w:val="00915413"/>
    <w:rsid w:val="009365E9"/>
    <w:rsid w:val="00937859"/>
    <w:rsid w:val="00941814"/>
    <w:rsid w:val="00943407"/>
    <w:rsid w:val="00966280"/>
    <w:rsid w:val="00975FE5"/>
    <w:rsid w:val="00982EDF"/>
    <w:rsid w:val="00983416"/>
    <w:rsid w:val="009B5F51"/>
    <w:rsid w:val="009E194A"/>
    <w:rsid w:val="00A02B8B"/>
    <w:rsid w:val="00A253D4"/>
    <w:rsid w:val="00A30324"/>
    <w:rsid w:val="00A50667"/>
    <w:rsid w:val="00A65807"/>
    <w:rsid w:val="00A728ED"/>
    <w:rsid w:val="00AA7D21"/>
    <w:rsid w:val="00AB0667"/>
    <w:rsid w:val="00AC3C10"/>
    <w:rsid w:val="00AF7EF7"/>
    <w:rsid w:val="00B11644"/>
    <w:rsid w:val="00B24E92"/>
    <w:rsid w:val="00B318D8"/>
    <w:rsid w:val="00B50DE2"/>
    <w:rsid w:val="00B61355"/>
    <w:rsid w:val="00BA4DC2"/>
    <w:rsid w:val="00BD36CF"/>
    <w:rsid w:val="00BD46E8"/>
    <w:rsid w:val="00BF7CEF"/>
    <w:rsid w:val="00C4225B"/>
    <w:rsid w:val="00C95EC8"/>
    <w:rsid w:val="00CB575B"/>
    <w:rsid w:val="00CB6F44"/>
    <w:rsid w:val="00CC675A"/>
    <w:rsid w:val="00D005CA"/>
    <w:rsid w:val="00D0247B"/>
    <w:rsid w:val="00D07B2C"/>
    <w:rsid w:val="00D10877"/>
    <w:rsid w:val="00D137A3"/>
    <w:rsid w:val="00D175E6"/>
    <w:rsid w:val="00D51D59"/>
    <w:rsid w:val="00D92CC5"/>
    <w:rsid w:val="00DD2F21"/>
    <w:rsid w:val="00DE3A16"/>
    <w:rsid w:val="00DF7F3F"/>
    <w:rsid w:val="00E0444F"/>
    <w:rsid w:val="00E05641"/>
    <w:rsid w:val="00E36429"/>
    <w:rsid w:val="00E51A42"/>
    <w:rsid w:val="00E62D11"/>
    <w:rsid w:val="00E91829"/>
    <w:rsid w:val="00EA6E82"/>
    <w:rsid w:val="00EE4603"/>
    <w:rsid w:val="00F173BD"/>
    <w:rsid w:val="00F2759E"/>
    <w:rsid w:val="00F331B3"/>
    <w:rsid w:val="00F340D6"/>
    <w:rsid w:val="00F3527A"/>
    <w:rsid w:val="00F4013D"/>
    <w:rsid w:val="00F50C75"/>
    <w:rsid w:val="00F81B60"/>
    <w:rsid w:val="00F9291A"/>
    <w:rsid w:val="00FA3191"/>
    <w:rsid w:val="00FE5E78"/>
    <w:rsid w:val="00FE774A"/>
    <w:rsid w:val="00FE7AA0"/>
    <w:rsid w:val="00FF37C4"/>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8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97ADF"/>
    <w:pPr>
      <w:tabs>
        <w:tab w:val="center" w:pos="4320"/>
        <w:tab w:val="right" w:pos="8640"/>
      </w:tabs>
    </w:pPr>
  </w:style>
  <w:style w:type="character" w:styleId="PageNumber">
    <w:name w:val="page number"/>
    <w:basedOn w:val="DefaultParagraphFont"/>
    <w:rsid w:val="00697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8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97ADF"/>
    <w:pPr>
      <w:tabs>
        <w:tab w:val="center" w:pos="4320"/>
        <w:tab w:val="right" w:pos="8640"/>
      </w:tabs>
    </w:pPr>
  </w:style>
  <w:style w:type="character" w:styleId="PageNumber">
    <w:name w:val="page number"/>
    <w:basedOn w:val="DefaultParagraphFont"/>
    <w:rsid w:val="0069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4052">
      <w:bodyDiv w:val="1"/>
      <w:marLeft w:val="0"/>
      <w:marRight w:val="0"/>
      <w:marTop w:val="0"/>
      <w:marBottom w:val="0"/>
      <w:divBdr>
        <w:top w:val="none" w:sz="0" w:space="0" w:color="auto"/>
        <w:left w:val="none" w:sz="0" w:space="0" w:color="auto"/>
        <w:bottom w:val="none" w:sz="0" w:space="0" w:color="auto"/>
        <w:right w:val="none" w:sz="0" w:space="0" w:color="auto"/>
      </w:divBdr>
    </w:div>
    <w:div w:id="15958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ĐẢNG BỘ TỈNH HÀ TĨNH</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HÀ TĨNH</dc:title>
  <dc:creator>lEt'sgO</dc:creator>
  <cp:lastModifiedBy>CUPC</cp:lastModifiedBy>
  <cp:revision>2</cp:revision>
  <cp:lastPrinted>2018-04-26T02:54:00Z</cp:lastPrinted>
  <dcterms:created xsi:type="dcterms:W3CDTF">2018-05-02T07:23:00Z</dcterms:created>
  <dcterms:modified xsi:type="dcterms:W3CDTF">2018-05-02T07:23:00Z</dcterms:modified>
</cp:coreProperties>
</file>