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5" w:type="dxa"/>
        <w:jc w:val="center"/>
        <w:tblLayout w:type="fixed"/>
        <w:tblLook w:val="0000" w:firstRow="0" w:lastRow="0" w:firstColumn="0" w:lastColumn="0" w:noHBand="0" w:noVBand="0"/>
      </w:tblPr>
      <w:tblGrid>
        <w:gridCol w:w="3900"/>
        <w:gridCol w:w="5825"/>
      </w:tblGrid>
      <w:tr w:rsidR="002F0363" w:rsidRPr="002F0363" w:rsidTr="001E37C4">
        <w:trPr>
          <w:trHeight w:val="1439"/>
          <w:jc w:val="center"/>
        </w:trPr>
        <w:tc>
          <w:tcPr>
            <w:tcW w:w="3900" w:type="dxa"/>
          </w:tcPr>
          <w:p w:rsidR="00D7595B" w:rsidRPr="002F0363" w:rsidRDefault="001E37C4" w:rsidP="00D7595B">
            <w:pPr>
              <w:ind w:right="-108"/>
              <w:jc w:val="center"/>
              <w:rPr>
                <w:b/>
                <w:color w:val="auto"/>
                <w:sz w:val="26"/>
                <w:szCs w:val="26"/>
              </w:rPr>
            </w:pPr>
            <w:r>
              <w:rPr>
                <w:b/>
                <w:color w:val="auto"/>
                <w:sz w:val="26"/>
                <w:szCs w:val="26"/>
              </w:rPr>
              <w:t>UBND TỈNH HÀ TĨNH</w:t>
            </w:r>
          </w:p>
          <w:p w:rsidR="00D7595B" w:rsidRPr="002F0363" w:rsidRDefault="00D4367C" w:rsidP="00480974">
            <w:pPr>
              <w:ind w:right="-108"/>
              <w:jc w:val="center"/>
              <w:rPr>
                <w:color w:val="auto"/>
                <w:sz w:val="26"/>
                <w:szCs w:val="26"/>
              </w:rPr>
            </w:pPr>
            <w:r w:rsidRPr="001E37C4">
              <w:rPr>
                <w:noProof/>
                <w:color w:val="auto"/>
                <w:sz w:val="20"/>
                <w:szCs w:val="24"/>
              </w:rPr>
              <w:drawing>
                <wp:anchor distT="0" distB="0" distL="114300" distR="114300" simplePos="0" relativeHeight="251665408" behindDoc="1" locked="0" layoutInCell="1" allowOverlap="1" wp14:anchorId="2B66E14F" wp14:editId="24DE6AB1">
                  <wp:simplePos x="0" y="0"/>
                  <wp:positionH relativeFrom="column">
                    <wp:posOffset>-1905</wp:posOffset>
                  </wp:positionH>
                  <wp:positionV relativeFrom="paragraph">
                    <wp:posOffset>351155</wp:posOffset>
                  </wp:positionV>
                  <wp:extent cx="1967230" cy="1136015"/>
                  <wp:effectExtent l="0" t="0" r="0" b="6985"/>
                  <wp:wrapThrough wrapText="bothSides">
                    <wp:wrapPolygon edited="0">
                      <wp:start x="0" y="0"/>
                      <wp:lineTo x="0" y="20646"/>
                      <wp:lineTo x="1255" y="21371"/>
                      <wp:lineTo x="17988" y="21371"/>
                      <wp:lineTo x="21335" y="21008"/>
                      <wp:lineTo x="21335" y="17386"/>
                      <wp:lineTo x="19453" y="17386"/>
                      <wp:lineTo x="20080" y="9780"/>
                      <wp:lineTo x="19034" y="7606"/>
                      <wp:lineTo x="16943" y="5795"/>
                      <wp:lineTo x="17779" y="4709"/>
                      <wp:lineTo x="16524" y="3622"/>
                      <wp:lineTo x="7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1136015"/>
                          </a:xfrm>
                          <a:prstGeom prst="rect">
                            <a:avLst/>
                          </a:prstGeom>
                          <a:noFill/>
                        </pic:spPr>
                      </pic:pic>
                    </a:graphicData>
                  </a:graphic>
                  <wp14:sizeRelH relativeFrom="page">
                    <wp14:pctWidth>0</wp14:pctWidth>
                  </wp14:sizeRelH>
                  <wp14:sizeRelV relativeFrom="page">
                    <wp14:pctHeight>0</wp14:pctHeight>
                  </wp14:sizeRelV>
                </wp:anchor>
              </w:drawing>
            </w:r>
            <w:r w:rsidR="008922CF" w:rsidRPr="001E37C4">
              <w:rPr>
                <w:b/>
                <w:noProof/>
                <w:color w:val="auto"/>
                <w:sz w:val="22"/>
                <w:szCs w:val="26"/>
              </w:rPr>
              <mc:AlternateContent>
                <mc:Choice Requires="wps">
                  <w:drawing>
                    <wp:anchor distT="4294967293" distB="4294967293" distL="114300" distR="114300" simplePos="0" relativeHeight="251661312" behindDoc="0" locked="0" layoutInCell="1" allowOverlap="1" wp14:anchorId="0CD9B862" wp14:editId="17834798">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26FB54"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1E37C4" w:rsidRPr="001E37C4">
              <w:rPr>
                <w:b/>
                <w:color w:val="auto"/>
                <w:sz w:val="22"/>
                <w:szCs w:val="26"/>
              </w:rPr>
              <w:t>SỞ KHOA HỌC VÀ CÔNG  NGHỆ</w:t>
            </w:r>
          </w:p>
        </w:tc>
        <w:tc>
          <w:tcPr>
            <w:tcW w:w="5825" w:type="dxa"/>
          </w:tcPr>
          <w:p w:rsidR="00D7595B" w:rsidRPr="002F0363" w:rsidRDefault="001E37C4" w:rsidP="00D7595B">
            <w:pPr>
              <w:tabs>
                <w:tab w:val="left" w:pos="1152"/>
              </w:tabs>
              <w:jc w:val="center"/>
              <w:rPr>
                <w:b/>
                <w:color w:val="auto"/>
                <w:sz w:val="26"/>
                <w:szCs w:val="26"/>
              </w:rPr>
            </w:pPr>
            <w:r>
              <w:rPr>
                <w:b/>
                <w:color w:val="auto"/>
                <w:sz w:val="26"/>
                <w:szCs w:val="26"/>
              </w:rPr>
              <w:t xml:space="preserve">     </w:t>
            </w:r>
            <w:r w:rsidR="00D7595B" w:rsidRPr="001E37C4">
              <w:rPr>
                <w:b/>
                <w:color w:val="auto"/>
                <w:sz w:val="24"/>
                <w:szCs w:val="26"/>
              </w:rPr>
              <w:t>CỘNG HÒA XÃ HỘI CHỦ NGHĨA VIỆT NAM</w:t>
            </w:r>
          </w:p>
          <w:p w:rsidR="00D7595B" w:rsidRPr="002F0363" w:rsidRDefault="00D7595B" w:rsidP="00D7595B">
            <w:pPr>
              <w:jc w:val="center"/>
              <w:rPr>
                <w:color w:val="auto"/>
                <w:szCs w:val="26"/>
              </w:rPr>
            </w:pPr>
            <w:r w:rsidRPr="002F0363">
              <w:rPr>
                <w:rFonts w:hint="eastAsia"/>
                <w:b/>
                <w:color w:val="auto"/>
                <w:szCs w:val="26"/>
              </w:rPr>
              <w:t>Đ</w:t>
            </w:r>
            <w:r w:rsidRPr="002F0363">
              <w:rPr>
                <w:b/>
                <w:color w:val="auto"/>
                <w:szCs w:val="26"/>
              </w:rPr>
              <w:t>ộc lập - Tự do - Hạnh phúc</w:t>
            </w:r>
          </w:p>
          <w:p w:rsidR="00D7595B" w:rsidRPr="002F0363" w:rsidRDefault="008922CF" w:rsidP="00D7595B">
            <w:pPr>
              <w:rPr>
                <w:i/>
                <w:color w:val="auto"/>
                <w:sz w:val="26"/>
                <w:szCs w:val="26"/>
              </w:rPr>
            </w:pPr>
            <w:r w:rsidRPr="002F0363">
              <w:rPr>
                <w:noProof/>
                <w:color w:val="auto"/>
                <w:sz w:val="26"/>
                <w:szCs w:val="26"/>
              </w:rPr>
              <mc:AlternateContent>
                <mc:Choice Requires="wps">
                  <w:drawing>
                    <wp:anchor distT="0" distB="0" distL="114300" distR="114300" simplePos="0" relativeHeight="251662336" behindDoc="0" locked="0" layoutInCell="1" allowOverlap="1" wp14:anchorId="58909F37" wp14:editId="3F38DE91">
                      <wp:simplePos x="0" y="0"/>
                      <wp:positionH relativeFrom="column">
                        <wp:posOffset>882592</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55CBA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45pt" to="22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"/>
                  </w:pict>
                </mc:Fallback>
              </mc:AlternateContent>
            </w:r>
          </w:p>
          <w:p w:rsidR="00D4367C" w:rsidRPr="001E37C4" w:rsidRDefault="00D7595B" w:rsidP="00D75738">
            <w:pPr>
              <w:jc w:val="right"/>
              <w:rPr>
                <w:color w:val="auto"/>
                <w:sz w:val="26"/>
                <w:szCs w:val="26"/>
              </w:rPr>
            </w:pPr>
            <w:r w:rsidRPr="002F0363">
              <w:rPr>
                <w:i/>
                <w:color w:val="auto"/>
                <w:szCs w:val="26"/>
              </w:rPr>
              <w:t xml:space="preserve">          </w:t>
            </w:r>
            <w:r w:rsidR="00ED499D" w:rsidRPr="002F0363">
              <w:rPr>
                <w:i/>
                <w:color w:val="auto"/>
                <w:szCs w:val="26"/>
              </w:rPr>
              <w:t xml:space="preserve">   </w:t>
            </w:r>
            <w:r w:rsidRPr="002F0363">
              <w:rPr>
                <w:i/>
                <w:color w:val="auto"/>
                <w:szCs w:val="26"/>
              </w:rPr>
              <w:t xml:space="preserve">   Hà Tĩnh, ngày </w:t>
            </w:r>
            <w:r w:rsidR="00480974" w:rsidRPr="002F0363">
              <w:rPr>
                <w:i/>
                <w:color w:val="auto"/>
                <w:szCs w:val="26"/>
              </w:rPr>
              <w:t xml:space="preserve"> </w:t>
            </w:r>
            <w:r w:rsidR="001E37C4">
              <w:rPr>
                <w:i/>
                <w:color w:val="auto"/>
                <w:szCs w:val="26"/>
              </w:rPr>
              <w:t>02</w:t>
            </w:r>
            <w:r w:rsidR="00D37274" w:rsidRPr="002F0363">
              <w:rPr>
                <w:i/>
                <w:color w:val="auto"/>
                <w:szCs w:val="26"/>
              </w:rPr>
              <w:t xml:space="preserve"> </w:t>
            </w:r>
            <w:r w:rsidR="00480974" w:rsidRPr="002F0363">
              <w:rPr>
                <w:i/>
                <w:color w:val="auto"/>
                <w:szCs w:val="26"/>
              </w:rPr>
              <w:t xml:space="preserve"> </w:t>
            </w:r>
            <w:r w:rsidRPr="002F0363">
              <w:rPr>
                <w:i/>
                <w:color w:val="auto"/>
                <w:szCs w:val="26"/>
              </w:rPr>
              <w:t xml:space="preserve">tháng </w:t>
            </w:r>
            <w:r w:rsidR="0091251D" w:rsidRPr="002F0363">
              <w:rPr>
                <w:i/>
                <w:color w:val="auto"/>
                <w:szCs w:val="26"/>
              </w:rPr>
              <w:t xml:space="preserve"> </w:t>
            </w:r>
            <w:r w:rsidR="001E37C4">
              <w:rPr>
                <w:i/>
                <w:color w:val="auto"/>
                <w:szCs w:val="26"/>
              </w:rPr>
              <w:t>01</w:t>
            </w:r>
            <w:r w:rsidR="00480974" w:rsidRPr="002F0363">
              <w:rPr>
                <w:i/>
                <w:color w:val="auto"/>
                <w:szCs w:val="26"/>
              </w:rPr>
              <w:t xml:space="preserve"> </w:t>
            </w:r>
            <w:r w:rsidRPr="002F0363">
              <w:rPr>
                <w:i/>
                <w:color w:val="auto"/>
                <w:szCs w:val="26"/>
              </w:rPr>
              <w:t>n</w:t>
            </w:r>
            <w:r w:rsidRPr="002F0363">
              <w:rPr>
                <w:rFonts w:hint="eastAsia"/>
                <w:i/>
                <w:color w:val="auto"/>
                <w:szCs w:val="26"/>
              </w:rPr>
              <w:t>ă</w:t>
            </w:r>
            <w:r w:rsidRPr="002F0363">
              <w:rPr>
                <w:i/>
                <w:color w:val="auto"/>
                <w:szCs w:val="26"/>
              </w:rPr>
              <w:t>m 20</w:t>
            </w:r>
            <w:r w:rsidR="001E37C4">
              <w:rPr>
                <w:i/>
                <w:color w:val="auto"/>
                <w:szCs w:val="26"/>
              </w:rPr>
              <w:t>20</w:t>
            </w:r>
          </w:p>
          <w:p w:rsidR="00D4367C" w:rsidRPr="002F0363" w:rsidRDefault="00D4367C" w:rsidP="00D4367C">
            <w:pPr>
              <w:rPr>
                <w:color w:val="auto"/>
                <w:sz w:val="26"/>
                <w:szCs w:val="26"/>
              </w:rPr>
            </w:pPr>
          </w:p>
          <w:p w:rsidR="00D4367C" w:rsidRPr="002F0363" w:rsidRDefault="00D4367C" w:rsidP="00D4367C">
            <w:pPr>
              <w:rPr>
                <w:color w:val="auto"/>
                <w:sz w:val="26"/>
                <w:szCs w:val="26"/>
              </w:rPr>
            </w:pPr>
          </w:p>
          <w:p w:rsidR="00D4367C" w:rsidRPr="002F0363" w:rsidRDefault="00D4367C" w:rsidP="00D4367C">
            <w:pPr>
              <w:rPr>
                <w:color w:val="auto"/>
                <w:sz w:val="20"/>
                <w:szCs w:val="26"/>
              </w:rPr>
            </w:pPr>
          </w:p>
          <w:p w:rsidR="00D7595B" w:rsidRPr="002F0363" w:rsidRDefault="00D4367C" w:rsidP="00D4367C">
            <w:pPr>
              <w:jc w:val="center"/>
              <w:rPr>
                <w:rFonts w:ascii="Viner Hand ITC" w:hAnsi="Viner Hand ITC"/>
                <w:b/>
                <w:color w:val="auto"/>
                <w:sz w:val="48"/>
                <w:szCs w:val="48"/>
              </w:rPr>
            </w:pPr>
            <w:r w:rsidRPr="002F0363">
              <w:rPr>
                <w:rFonts w:ascii="Viner Hand ITC" w:hAnsi="Viner Hand ITC"/>
                <w:b/>
                <w:color w:val="auto"/>
                <w:sz w:val="48"/>
                <w:szCs w:val="48"/>
              </w:rPr>
              <w:t>CHÚC M</w:t>
            </w:r>
            <w:r w:rsidRPr="002F0363">
              <w:rPr>
                <w:b/>
                <w:color w:val="auto"/>
                <w:sz w:val="48"/>
                <w:szCs w:val="48"/>
              </w:rPr>
              <w:t>Ừ</w:t>
            </w:r>
            <w:r w:rsidRPr="002F0363">
              <w:rPr>
                <w:rFonts w:ascii="Viner Hand ITC" w:hAnsi="Viner Hand ITC"/>
                <w:b/>
                <w:color w:val="auto"/>
                <w:sz w:val="48"/>
                <w:szCs w:val="48"/>
              </w:rPr>
              <w:t>NG N</w:t>
            </w:r>
            <w:r w:rsidRPr="002F0363">
              <w:rPr>
                <w:b/>
                <w:color w:val="auto"/>
                <w:sz w:val="48"/>
                <w:szCs w:val="48"/>
              </w:rPr>
              <w:t>Ă</w:t>
            </w:r>
            <w:r w:rsidRPr="002F0363">
              <w:rPr>
                <w:rFonts w:ascii="Viner Hand ITC" w:hAnsi="Viner Hand ITC"/>
                <w:b/>
                <w:color w:val="auto"/>
                <w:sz w:val="48"/>
                <w:szCs w:val="48"/>
              </w:rPr>
              <w:t>M M</w:t>
            </w:r>
            <w:r w:rsidRPr="002F0363">
              <w:rPr>
                <w:b/>
                <w:color w:val="auto"/>
                <w:sz w:val="48"/>
                <w:szCs w:val="48"/>
              </w:rPr>
              <w:t>Ớ</w:t>
            </w:r>
            <w:r w:rsidRPr="002F0363">
              <w:rPr>
                <w:rFonts w:ascii="Viner Hand ITC" w:hAnsi="Viner Hand ITC"/>
                <w:b/>
                <w:color w:val="auto"/>
                <w:sz w:val="48"/>
                <w:szCs w:val="48"/>
              </w:rPr>
              <w:t>I</w:t>
            </w:r>
          </w:p>
        </w:tc>
      </w:tr>
    </w:tbl>
    <w:p w:rsidR="00B902A3" w:rsidRPr="002F0363" w:rsidRDefault="00B902A3" w:rsidP="00D7595B">
      <w:pPr>
        <w:spacing w:line="264" w:lineRule="auto"/>
        <w:rPr>
          <w:b/>
          <w:color w:val="auto"/>
          <w:sz w:val="2"/>
        </w:rPr>
      </w:pPr>
    </w:p>
    <w:p w:rsidR="00D444EC" w:rsidRPr="002F0363" w:rsidRDefault="00D444EC" w:rsidP="00D7595B">
      <w:pPr>
        <w:spacing w:line="264" w:lineRule="auto"/>
        <w:rPr>
          <w:b/>
          <w:color w:val="auto"/>
          <w:sz w:val="8"/>
        </w:rPr>
      </w:pPr>
    </w:p>
    <w:p w:rsidR="00B902A3" w:rsidRPr="002F0363" w:rsidRDefault="00B902A3" w:rsidP="00D7595B">
      <w:pPr>
        <w:spacing w:line="264" w:lineRule="auto"/>
        <w:rPr>
          <w:b/>
          <w:color w:val="auto"/>
          <w:sz w:val="2"/>
        </w:rPr>
      </w:pPr>
    </w:p>
    <w:p w:rsidR="00D7595B" w:rsidRPr="002F0363" w:rsidRDefault="00D7595B" w:rsidP="00D7595B">
      <w:pPr>
        <w:spacing w:line="264" w:lineRule="auto"/>
        <w:jc w:val="center"/>
        <w:rPr>
          <w:b/>
          <w:color w:val="auto"/>
          <w:sz w:val="32"/>
          <w:szCs w:val="32"/>
        </w:rPr>
      </w:pPr>
      <w:r w:rsidRPr="002F0363">
        <w:rPr>
          <w:b/>
          <w:color w:val="auto"/>
          <w:sz w:val="32"/>
          <w:szCs w:val="32"/>
          <w:lang w:val="vi-VN"/>
        </w:rPr>
        <w:t>CHƯƠNG TRÌNH CÔNG TÁC THÁNG</w:t>
      </w:r>
      <w:r w:rsidRPr="002F0363">
        <w:rPr>
          <w:b/>
          <w:color w:val="auto"/>
          <w:sz w:val="32"/>
          <w:szCs w:val="32"/>
        </w:rPr>
        <w:t xml:space="preserve"> </w:t>
      </w:r>
      <w:r w:rsidR="00D4367C" w:rsidRPr="002F0363">
        <w:rPr>
          <w:b/>
          <w:color w:val="auto"/>
          <w:sz w:val="32"/>
          <w:szCs w:val="32"/>
        </w:rPr>
        <w:t>01</w:t>
      </w:r>
      <w:r w:rsidRPr="002F0363">
        <w:rPr>
          <w:b/>
          <w:color w:val="auto"/>
          <w:sz w:val="32"/>
          <w:szCs w:val="32"/>
        </w:rPr>
        <w:t xml:space="preserve"> </w:t>
      </w:r>
      <w:r w:rsidRPr="002F0363">
        <w:rPr>
          <w:b/>
          <w:color w:val="auto"/>
          <w:sz w:val="32"/>
          <w:szCs w:val="32"/>
          <w:lang w:val="vi-VN"/>
        </w:rPr>
        <w:t>NĂM 20</w:t>
      </w:r>
      <w:r w:rsidR="00D4367C" w:rsidRPr="002F0363">
        <w:rPr>
          <w:b/>
          <w:color w:val="auto"/>
          <w:sz w:val="32"/>
          <w:szCs w:val="32"/>
        </w:rPr>
        <w:t>20</w:t>
      </w:r>
    </w:p>
    <w:p w:rsidR="00ED2FD5" w:rsidRPr="001E37C4" w:rsidRDefault="00D7595B" w:rsidP="00D7595B">
      <w:pPr>
        <w:spacing w:line="264" w:lineRule="auto"/>
        <w:jc w:val="center"/>
        <w:rPr>
          <w:b/>
          <w:color w:val="auto"/>
          <w:sz w:val="32"/>
          <w:szCs w:val="32"/>
        </w:rPr>
      </w:pPr>
      <w:r w:rsidRPr="002F0363">
        <w:rPr>
          <w:b/>
          <w:color w:val="auto"/>
          <w:sz w:val="32"/>
          <w:szCs w:val="32"/>
          <w:lang w:val="vi-VN"/>
        </w:rPr>
        <w:t xml:space="preserve">CỦA </w:t>
      </w:r>
      <w:r w:rsidR="001E37C4">
        <w:rPr>
          <w:b/>
          <w:color w:val="auto"/>
          <w:sz w:val="32"/>
          <w:szCs w:val="32"/>
        </w:rPr>
        <w:t>SỞ KHOA HỌC VÀ CÔNG NGHỆ</w:t>
      </w:r>
    </w:p>
    <w:p w:rsidR="00CB5126" w:rsidRPr="002F0363" w:rsidRDefault="008922CF" w:rsidP="008107EE">
      <w:pPr>
        <w:spacing w:line="264" w:lineRule="auto"/>
        <w:rPr>
          <w:b/>
          <w:color w:val="auto"/>
        </w:rPr>
      </w:pPr>
      <w:r w:rsidRPr="002F0363">
        <w:rPr>
          <w:b/>
          <w:noProof/>
          <w:color w:val="auto"/>
        </w:rPr>
        <mc:AlternateContent>
          <mc:Choice Requires="wps">
            <w:drawing>
              <wp:anchor distT="4294967294" distB="4294967294" distL="114300" distR="114300" simplePos="0" relativeHeight="251663360" behindDoc="0" locked="0" layoutInCell="1" allowOverlap="1" wp14:anchorId="4FEC9306" wp14:editId="41D13195">
                <wp:simplePos x="0" y="0"/>
                <wp:positionH relativeFrom="column">
                  <wp:posOffset>2424488</wp:posOffset>
                </wp:positionH>
                <wp:positionV relativeFrom="paragraph">
                  <wp:posOffset>12700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7BA2D0"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pt,1pt" to="28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"/>
            </w:pict>
          </mc:Fallback>
        </mc:AlternateContent>
      </w:r>
    </w:p>
    <w:p w:rsidR="00C77FE2" w:rsidRPr="002F0363" w:rsidRDefault="006E39BB" w:rsidP="00D37274">
      <w:pPr>
        <w:spacing w:before="120"/>
        <w:ind w:firstLine="720"/>
        <w:jc w:val="both"/>
        <w:rPr>
          <w:b/>
          <w:color w:val="auto"/>
        </w:rPr>
      </w:pPr>
      <w:r w:rsidRPr="002F0363">
        <w:rPr>
          <w:b/>
          <w:color w:val="auto"/>
        </w:rPr>
        <w:t xml:space="preserve">1. Các công việc </w:t>
      </w:r>
      <w:r w:rsidR="00D7595B" w:rsidRPr="002F0363">
        <w:rPr>
          <w:b/>
          <w:color w:val="auto"/>
        </w:rPr>
        <w:t xml:space="preserve">tập trung chỉ </w:t>
      </w:r>
      <w:r w:rsidR="00D7595B" w:rsidRPr="002F0363">
        <w:rPr>
          <w:rFonts w:hint="eastAsia"/>
          <w:b/>
          <w:color w:val="auto"/>
        </w:rPr>
        <w:t>đ</w:t>
      </w:r>
      <w:r w:rsidR="00D7595B" w:rsidRPr="002F0363">
        <w:rPr>
          <w:b/>
          <w:color w:val="auto"/>
        </w:rPr>
        <w:t>ạo:</w:t>
      </w:r>
    </w:p>
    <w:p w:rsidR="00F24EEC" w:rsidRPr="001E37C4" w:rsidRDefault="00F24EEC" w:rsidP="00D37274">
      <w:pPr>
        <w:spacing w:before="120"/>
        <w:ind w:firstLine="720"/>
        <w:jc w:val="both"/>
        <w:rPr>
          <w:color w:val="auto"/>
          <w:sz w:val="26"/>
          <w:szCs w:val="26"/>
        </w:rPr>
      </w:pPr>
      <w:r w:rsidRPr="001E37C4">
        <w:rPr>
          <w:color w:val="auto"/>
          <w:sz w:val="26"/>
          <w:szCs w:val="26"/>
        </w:rPr>
        <w:t xml:space="preserve">- Đẩy mạnh các phong trào thi đua yêu nước chào mừng Kỷ niệm 90 năm Ngày thành lập Đảng Cộng sản Việt Nam, 90 năm thành lập Đảng bộ tỉnh Hà Tĩnh, mừng Xuân Canh Tý. </w:t>
      </w:r>
    </w:p>
    <w:p w:rsidR="00F24EEC" w:rsidRPr="001E37C4" w:rsidRDefault="00F24EEC" w:rsidP="00D37274">
      <w:pPr>
        <w:spacing w:before="120"/>
        <w:ind w:firstLine="720"/>
        <w:jc w:val="both"/>
        <w:rPr>
          <w:color w:val="auto"/>
          <w:sz w:val="26"/>
          <w:szCs w:val="26"/>
        </w:rPr>
      </w:pPr>
      <w:r w:rsidRPr="001E37C4">
        <w:rPr>
          <w:color w:val="auto"/>
          <w:sz w:val="26"/>
          <w:szCs w:val="26"/>
        </w:rPr>
        <w:t xml:space="preserve">- Tập trung lãnh đạo, chỉ đạo triển khai quyết liệt, toàn diện các nhiệm vụ Quý 1 và năm 2020. </w:t>
      </w:r>
    </w:p>
    <w:p w:rsidR="001E37C4" w:rsidRPr="001E37C4" w:rsidRDefault="001E37C4" w:rsidP="001E37C4">
      <w:pPr>
        <w:spacing w:before="80"/>
        <w:ind w:firstLine="720"/>
        <w:jc w:val="both"/>
        <w:rPr>
          <w:color w:val="auto"/>
          <w:sz w:val="26"/>
          <w:szCs w:val="26"/>
        </w:rPr>
      </w:pPr>
      <w:r w:rsidRPr="001E37C4">
        <w:rPr>
          <w:color w:val="auto"/>
          <w:sz w:val="26"/>
          <w:szCs w:val="26"/>
        </w:rPr>
        <w:t>- Đẩy mạnh cải cách hành chính, cải cách thủ tục hành chính; tạo điều kiện thuận lợi thu hút đầu tư, thúc đẩy phát triển sản xuất kinh doanh; đẩy mạnh phát triển thương mại, dịch vụ; tăng cường công tác quản lý nhà nước trên tất cả các lĩnh vực.</w:t>
      </w:r>
    </w:p>
    <w:p w:rsidR="00DD4AD6" w:rsidRPr="001E37C4" w:rsidRDefault="00DD4AD6" w:rsidP="00DD4AD6">
      <w:pPr>
        <w:spacing w:before="120"/>
        <w:ind w:firstLine="720"/>
        <w:jc w:val="both"/>
        <w:rPr>
          <w:color w:val="auto"/>
          <w:spacing w:val="-2"/>
          <w:sz w:val="26"/>
          <w:szCs w:val="26"/>
        </w:rPr>
      </w:pPr>
      <w:r w:rsidRPr="001E37C4">
        <w:rPr>
          <w:color w:val="auto"/>
          <w:spacing w:val="-4"/>
          <w:sz w:val="26"/>
          <w:szCs w:val="26"/>
        </w:rPr>
        <w:t>- Chỉ đạo hoàn thành việc kiểm điểm, đánh giá, xếp loại đối với tổ chức đảng, đảng viên và tập thể, cá nhân năm 2019; tổng kết nhiệm vụ năm 2019, triển khai nhiệm vụ năm 2020.</w:t>
      </w:r>
    </w:p>
    <w:p w:rsidR="00DD4AD6" w:rsidRPr="001E37C4" w:rsidRDefault="00DD4AD6" w:rsidP="00DD4AD6">
      <w:pPr>
        <w:spacing w:before="120"/>
        <w:ind w:firstLine="720"/>
        <w:jc w:val="both"/>
        <w:rPr>
          <w:color w:val="auto"/>
          <w:sz w:val="26"/>
          <w:szCs w:val="26"/>
        </w:rPr>
      </w:pPr>
      <w:r w:rsidRPr="001E37C4">
        <w:rPr>
          <w:color w:val="auto"/>
          <w:sz w:val="26"/>
          <w:szCs w:val="26"/>
        </w:rPr>
        <w:t>- Chỉ đạo thực hiện nghiêm túc Chỉ thị số 40-CT/TW, ngày 10/12/2019 của Ban Bí thư Trung ương Đảng và Chỉ thị số 40-CT/TU, ngày 20/12/2019 của Ban Thường vụ Tỉnh ủy về tổ chức Tết Nguyên đán Canh Tý 2020.</w:t>
      </w:r>
    </w:p>
    <w:p w:rsidR="00D7595B" w:rsidRPr="002F0363" w:rsidRDefault="00D7595B" w:rsidP="00DD4AD6">
      <w:pPr>
        <w:spacing w:before="120" w:after="240"/>
        <w:ind w:firstLine="720"/>
        <w:jc w:val="both"/>
        <w:rPr>
          <w:color w:val="auto"/>
        </w:rPr>
      </w:pPr>
      <w:r w:rsidRPr="002F0363">
        <w:rPr>
          <w:b/>
          <w:color w:val="auto"/>
          <w:lang w:val="de-DE"/>
        </w:rPr>
        <w:t xml:space="preserve">2. </w:t>
      </w:r>
      <w:r w:rsidRPr="002F0363">
        <w:rPr>
          <w:b/>
          <w:color w:val="auto"/>
          <w:lang w:val="vi-VN"/>
        </w:rPr>
        <w:t>Dự kiến lịch làm việc</w:t>
      </w:r>
      <w:r w:rsidRPr="002F0363">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2F0363" w:rsidRPr="002F0363" w:rsidTr="00865CC5">
        <w:trPr>
          <w:trHeight w:val="692"/>
          <w:jc w:val="center"/>
        </w:trPr>
        <w:tc>
          <w:tcPr>
            <w:tcW w:w="867" w:type="dxa"/>
            <w:vAlign w:val="center"/>
            <w:hideMark/>
          </w:tcPr>
          <w:p w:rsidR="008E4176" w:rsidRPr="002F0363" w:rsidRDefault="008E4176" w:rsidP="00865CC5">
            <w:pPr>
              <w:jc w:val="center"/>
              <w:rPr>
                <w:b/>
                <w:color w:val="auto"/>
                <w:sz w:val="26"/>
                <w:szCs w:val="26"/>
              </w:rPr>
            </w:pPr>
            <w:r w:rsidRPr="002F0363">
              <w:rPr>
                <w:b/>
                <w:color w:val="auto"/>
                <w:sz w:val="26"/>
                <w:szCs w:val="26"/>
              </w:rPr>
              <w:t>Ngày</w:t>
            </w:r>
          </w:p>
        </w:tc>
        <w:tc>
          <w:tcPr>
            <w:tcW w:w="4883" w:type="dxa"/>
            <w:vAlign w:val="center"/>
            <w:hideMark/>
          </w:tcPr>
          <w:p w:rsidR="008E4176" w:rsidRPr="002F0363" w:rsidRDefault="008E4176" w:rsidP="00865CC5">
            <w:pPr>
              <w:tabs>
                <w:tab w:val="left" w:pos="1152"/>
              </w:tabs>
              <w:jc w:val="center"/>
              <w:rPr>
                <w:b/>
                <w:color w:val="auto"/>
                <w:sz w:val="26"/>
                <w:szCs w:val="26"/>
              </w:rPr>
            </w:pPr>
            <w:r w:rsidRPr="002F0363">
              <w:rPr>
                <w:b/>
                <w:color w:val="auto"/>
                <w:sz w:val="26"/>
                <w:szCs w:val="26"/>
              </w:rPr>
              <w:t>Nội dung công việc</w:t>
            </w:r>
          </w:p>
        </w:tc>
        <w:tc>
          <w:tcPr>
            <w:tcW w:w="2327" w:type="dxa"/>
            <w:vAlign w:val="center"/>
            <w:hideMark/>
          </w:tcPr>
          <w:p w:rsidR="008E4176" w:rsidRPr="002F0363" w:rsidRDefault="008E4176" w:rsidP="00865CC5">
            <w:pPr>
              <w:tabs>
                <w:tab w:val="left" w:pos="1152"/>
              </w:tabs>
              <w:jc w:val="center"/>
              <w:rPr>
                <w:b/>
                <w:color w:val="auto"/>
                <w:sz w:val="26"/>
                <w:szCs w:val="26"/>
              </w:rPr>
            </w:pPr>
            <w:r w:rsidRPr="002F0363">
              <w:rPr>
                <w:b/>
                <w:color w:val="auto"/>
                <w:sz w:val="26"/>
                <w:szCs w:val="26"/>
              </w:rPr>
              <w:t>Cơ quan</w:t>
            </w:r>
          </w:p>
          <w:p w:rsidR="008E4176" w:rsidRPr="002F0363" w:rsidRDefault="008E4176" w:rsidP="00865CC5">
            <w:pPr>
              <w:jc w:val="center"/>
              <w:rPr>
                <w:b/>
                <w:color w:val="auto"/>
                <w:sz w:val="26"/>
                <w:szCs w:val="26"/>
              </w:rPr>
            </w:pPr>
            <w:r w:rsidRPr="002F0363">
              <w:rPr>
                <w:b/>
                <w:color w:val="auto"/>
                <w:sz w:val="26"/>
                <w:szCs w:val="26"/>
              </w:rPr>
              <w:t>Chuẩn bị</w:t>
            </w:r>
          </w:p>
        </w:tc>
        <w:tc>
          <w:tcPr>
            <w:tcW w:w="2350" w:type="dxa"/>
            <w:vAlign w:val="center"/>
            <w:hideMark/>
          </w:tcPr>
          <w:p w:rsidR="008E4176" w:rsidRPr="002F0363" w:rsidRDefault="008E4176" w:rsidP="00865CC5">
            <w:pPr>
              <w:tabs>
                <w:tab w:val="left" w:pos="1152"/>
              </w:tabs>
              <w:jc w:val="center"/>
              <w:rPr>
                <w:b/>
                <w:color w:val="auto"/>
                <w:sz w:val="26"/>
                <w:szCs w:val="26"/>
              </w:rPr>
            </w:pPr>
            <w:r w:rsidRPr="002F0363">
              <w:rPr>
                <w:b/>
                <w:color w:val="auto"/>
                <w:sz w:val="26"/>
                <w:szCs w:val="26"/>
              </w:rPr>
              <w:t>Lãnh đạo</w:t>
            </w:r>
          </w:p>
          <w:p w:rsidR="008E4176" w:rsidRPr="002F0363" w:rsidRDefault="008E4176" w:rsidP="00865CC5">
            <w:pPr>
              <w:jc w:val="center"/>
              <w:rPr>
                <w:b/>
                <w:color w:val="auto"/>
                <w:sz w:val="26"/>
                <w:szCs w:val="26"/>
              </w:rPr>
            </w:pPr>
            <w:r w:rsidRPr="002F0363">
              <w:rPr>
                <w:b/>
                <w:color w:val="auto"/>
                <w:sz w:val="26"/>
                <w:szCs w:val="26"/>
              </w:rPr>
              <w:t>Chủ trì</w:t>
            </w:r>
          </w:p>
        </w:tc>
      </w:tr>
      <w:tr w:rsidR="002F0363" w:rsidRPr="002F0363" w:rsidTr="00BB4B82">
        <w:trPr>
          <w:jc w:val="center"/>
        </w:trPr>
        <w:tc>
          <w:tcPr>
            <w:tcW w:w="867" w:type="dxa"/>
            <w:vAlign w:val="center"/>
            <w:hideMark/>
          </w:tcPr>
          <w:p w:rsidR="00884C12" w:rsidRPr="002F0363" w:rsidRDefault="00F56A1F" w:rsidP="00160607">
            <w:pPr>
              <w:tabs>
                <w:tab w:val="left" w:pos="1152"/>
              </w:tabs>
              <w:jc w:val="center"/>
              <w:rPr>
                <w:color w:val="auto"/>
                <w:sz w:val="26"/>
                <w:szCs w:val="26"/>
              </w:rPr>
            </w:pPr>
            <w:r w:rsidRPr="002F0363">
              <w:rPr>
                <w:color w:val="auto"/>
                <w:sz w:val="26"/>
                <w:szCs w:val="26"/>
              </w:rPr>
              <w:t>1</w:t>
            </w:r>
          </w:p>
          <w:p w:rsidR="00426AB9" w:rsidRPr="002F0363" w:rsidRDefault="00426AB9" w:rsidP="00160607">
            <w:pPr>
              <w:tabs>
                <w:tab w:val="left" w:pos="1152"/>
              </w:tabs>
              <w:jc w:val="center"/>
              <w:rPr>
                <w:b/>
                <w:color w:val="auto"/>
                <w:sz w:val="16"/>
                <w:szCs w:val="16"/>
              </w:rPr>
            </w:pPr>
            <w:r w:rsidRPr="002F0363">
              <w:rPr>
                <w:b/>
                <w:color w:val="auto"/>
                <w:sz w:val="16"/>
                <w:szCs w:val="16"/>
              </w:rPr>
              <w:t>07/12 ÂL</w:t>
            </w:r>
          </w:p>
        </w:tc>
        <w:tc>
          <w:tcPr>
            <w:tcW w:w="4883" w:type="dxa"/>
          </w:tcPr>
          <w:p w:rsidR="00D4367C" w:rsidRPr="002F0363" w:rsidRDefault="00D4367C" w:rsidP="00D4367C">
            <w:pPr>
              <w:pBdr>
                <w:top w:val="nil"/>
                <w:left w:val="nil"/>
                <w:bottom w:val="nil"/>
                <w:right w:val="nil"/>
                <w:between w:val="nil"/>
              </w:pBdr>
              <w:rPr>
                <w:b/>
                <w:color w:val="auto"/>
                <w:sz w:val="26"/>
                <w:szCs w:val="26"/>
              </w:rPr>
            </w:pPr>
            <w:r w:rsidRPr="002F0363">
              <w:rPr>
                <w:b/>
                <w:color w:val="auto"/>
                <w:sz w:val="26"/>
                <w:szCs w:val="26"/>
              </w:rPr>
              <w:t>Nghỉ Tết Dương lịch</w:t>
            </w:r>
          </w:p>
          <w:p w:rsidR="003344F2" w:rsidRPr="002F0363" w:rsidRDefault="003344F2" w:rsidP="00A34772">
            <w:pPr>
              <w:pBdr>
                <w:top w:val="nil"/>
                <w:left w:val="nil"/>
                <w:bottom w:val="nil"/>
                <w:right w:val="nil"/>
                <w:between w:val="nil"/>
              </w:pBdr>
              <w:jc w:val="both"/>
              <w:rPr>
                <w:color w:val="auto"/>
                <w:sz w:val="26"/>
                <w:szCs w:val="26"/>
              </w:rPr>
            </w:pPr>
          </w:p>
        </w:tc>
        <w:tc>
          <w:tcPr>
            <w:tcW w:w="2327" w:type="dxa"/>
          </w:tcPr>
          <w:p w:rsidR="00C134AD" w:rsidRPr="002F0363" w:rsidRDefault="00C134AD" w:rsidP="00A34772">
            <w:pPr>
              <w:rPr>
                <w:color w:val="auto"/>
                <w:sz w:val="26"/>
                <w:szCs w:val="26"/>
              </w:rPr>
            </w:pPr>
          </w:p>
        </w:tc>
        <w:tc>
          <w:tcPr>
            <w:tcW w:w="2350" w:type="dxa"/>
          </w:tcPr>
          <w:p w:rsidR="003344F2" w:rsidRPr="002F0363" w:rsidRDefault="003344F2" w:rsidP="00A34772">
            <w:pPr>
              <w:rPr>
                <w:color w:val="auto"/>
                <w:sz w:val="26"/>
                <w:szCs w:val="26"/>
              </w:rPr>
            </w:pPr>
          </w:p>
        </w:tc>
      </w:tr>
      <w:tr w:rsidR="002F0363" w:rsidRPr="002F0363" w:rsidTr="00BB4B82">
        <w:trPr>
          <w:jc w:val="center"/>
        </w:trPr>
        <w:tc>
          <w:tcPr>
            <w:tcW w:w="867" w:type="dxa"/>
            <w:vAlign w:val="center"/>
          </w:tcPr>
          <w:p w:rsidR="00073CB6" w:rsidRPr="002F0363" w:rsidRDefault="00073CB6" w:rsidP="0061626E">
            <w:pPr>
              <w:tabs>
                <w:tab w:val="left" w:pos="1152"/>
              </w:tabs>
              <w:jc w:val="center"/>
              <w:rPr>
                <w:color w:val="auto"/>
                <w:sz w:val="26"/>
                <w:szCs w:val="26"/>
              </w:rPr>
            </w:pPr>
            <w:r w:rsidRPr="002F0363">
              <w:rPr>
                <w:color w:val="auto"/>
                <w:sz w:val="26"/>
                <w:szCs w:val="26"/>
              </w:rPr>
              <w:t>2</w:t>
            </w:r>
          </w:p>
          <w:p w:rsidR="00426AB9" w:rsidRPr="002F0363" w:rsidRDefault="00426AB9" w:rsidP="0061626E">
            <w:pPr>
              <w:tabs>
                <w:tab w:val="left" w:pos="1152"/>
              </w:tabs>
              <w:jc w:val="center"/>
              <w:rPr>
                <w:color w:val="auto"/>
                <w:sz w:val="26"/>
                <w:szCs w:val="26"/>
              </w:rPr>
            </w:pPr>
            <w:r w:rsidRPr="002F0363">
              <w:rPr>
                <w:b/>
                <w:color w:val="auto"/>
                <w:sz w:val="16"/>
                <w:szCs w:val="16"/>
              </w:rPr>
              <w:t>08/12 ÂL</w:t>
            </w:r>
          </w:p>
        </w:tc>
        <w:tc>
          <w:tcPr>
            <w:tcW w:w="4883" w:type="dxa"/>
          </w:tcPr>
          <w:p w:rsidR="00A34772" w:rsidRPr="002F0363" w:rsidRDefault="00A34772" w:rsidP="00A34772">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w:t>
            </w:r>
            <w:r w:rsidRPr="002F0363">
              <w:rPr>
                <w:b/>
                <w:color w:val="auto"/>
                <w:sz w:val="26"/>
                <w:szCs w:val="26"/>
              </w:rPr>
              <w:t>- 7h30’:</w:t>
            </w:r>
            <w:r w:rsidRPr="002F0363">
              <w:rPr>
                <w:b/>
                <w:i/>
                <w:color w:val="auto"/>
                <w:sz w:val="26"/>
                <w:szCs w:val="26"/>
              </w:rPr>
              <w:t xml:space="preserve"> </w:t>
            </w:r>
            <w:r w:rsidRPr="002F0363">
              <w:rPr>
                <w:color w:val="auto"/>
                <w:sz w:val="26"/>
                <w:szCs w:val="26"/>
              </w:rPr>
              <w:t>L</w:t>
            </w:r>
            <w:r w:rsidRPr="002F0363">
              <w:rPr>
                <w:rFonts w:eastAsia="Arimo"/>
                <w:color w:val="auto"/>
                <w:sz w:val="26"/>
                <w:szCs w:val="26"/>
              </w:rPr>
              <w:t xml:space="preserve">ễ </w:t>
            </w:r>
            <w:r w:rsidRPr="002F0363">
              <w:rPr>
                <w:color w:val="auto"/>
                <w:sz w:val="26"/>
                <w:szCs w:val="26"/>
              </w:rPr>
              <w:t>chào c</w:t>
            </w:r>
            <w:r w:rsidRPr="002F0363">
              <w:rPr>
                <w:rFonts w:eastAsia="Arimo"/>
                <w:color w:val="auto"/>
                <w:sz w:val="26"/>
                <w:szCs w:val="26"/>
              </w:rPr>
              <w:t>ờ</w:t>
            </w:r>
            <w:r w:rsidRPr="002F0363">
              <w:rPr>
                <w:color w:val="auto"/>
                <w:sz w:val="26"/>
                <w:szCs w:val="26"/>
              </w:rPr>
              <w:t xml:space="preserve"> đầu tháng</w:t>
            </w:r>
          </w:p>
          <w:p w:rsidR="001E37C4" w:rsidRDefault="001E37C4" w:rsidP="00A34772">
            <w:pPr>
              <w:pBdr>
                <w:top w:val="nil"/>
                <w:left w:val="nil"/>
                <w:bottom w:val="nil"/>
                <w:right w:val="nil"/>
                <w:between w:val="nil"/>
              </w:pBdr>
              <w:jc w:val="both"/>
              <w:rPr>
                <w:i/>
                <w:color w:val="auto"/>
                <w:sz w:val="26"/>
                <w:szCs w:val="26"/>
                <w:u w:val="single"/>
              </w:rPr>
            </w:pPr>
          </w:p>
          <w:p w:rsidR="001E37C4" w:rsidRDefault="001E37C4" w:rsidP="00A34772">
            <w:pPr>
              <w:pBdr>
                <w:top w:val="nil"/>
                <w:left w:val="nil"/>
                <w:bottom w:val="nil"/>
                <w:right w:val="nil"/>
                <w:between w:val="nil"/>
              </w:pBdr>
              <w:jc w:val="both"/>
              <w:rPr>
                <w:i/>
                <w:color w:val="auto"/>
                <w:sz w:val="26"/>
                <w:szCs w:val="26"/>
                <w:u w:val="single"/>
              </w:rPr>
            </w:pPr>
          </w:p>
          <w:p w:rsidR="001E37C4" w:rsidRDefault="001E37C4" w:rsidP="00A34772">
            <w:pPr>
              <w:pBdr>
                <w:top w:val="nil"/>
                <w:left w:val="nil"/>
                <w:bottom w:val="nil"/>
                <w:right w:val="nil"/>
                <w:between w:val="nil"/>
              </w:pBdr>
              <w:jc w:val="both"/>
              <w:rPr>
                <w:i/>
                <w:color w:val="auto"/>
                <w:sz w:val="26"/>
                <w:szCs w:val="26"/>
                <w:u w:val="single"/>
              </w:rPr>
            </w:pPr>
          </w:p>
          <w:p w:rsidR="00F376EF" w:rsidRPr="002F0363" w:rsidRDefault="00A34772" w:rsidP="00A34772">
            <w:pPr>
              <w:pBdr>
                <w:top w:val="nil"/>
                <w:left w:val="nil"/>
                <w:bottom w:val="nil"/>
                <w:right w:val="nil"/>
                <w:between w:val="nil"/>
              </w:pBdr>
              <w:jc w:val="both"/>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w:t>
            </w:r>
            <w:r w:rsidRPr="002F0363">
              <w:rPr>
                <w:b/>
                <w:i/>
                <w:color w:val="auto"/>
                <w:sz w:val="26"/>
                <w:szCs w:val="26"/>
              </w:rPr>
              <w:t xml:space="preserve"> </w:t>
            </w:r>
            <w:r w:rsidRPr="002F0363">
              <w:rPr>
                <w:color w:val="auto"/>
                <w:sz w:val="26"/>
                <w:szCs w:val="26"/>
              </w:rPr>
              <w:t>- H</w:t>
            </w:r>
            <w:r w:rsidRPr="002F0363">
              <w:rPr>
                <w:rFonts w:eastAsia="Arimo"/>
                <w:color w:val="auto"/>
                <w:sz w:val="26"/>
                <w:szCs w:val="26"/>
              </w:rPr>
              <w:t>ọ</w:t>
            </w:r>
            <w:r w:rsidRPr="002F0363">
              <w:rPr>
                <w:color w:val="auto"/>
                <w:sz w:val="26"/>
                <w:szCs w:val="26"/>
              </w:rPr>
              <w:t>p Thư</w:t>
            </w:r>
            <w:r w:rsidRPr="002F0363">
              <w:rPr>
                <w:rFonts w:eastAsia="Arimo"/>
                <w:color w:val="auto"/>
                <w:sz w:val="26"/>
                <w:szCs w:val="26"/>
              </w:rPr>
              <w:t>ờ</w:t>
            </w:r>
            <w:r w:rsidRPr="002F0363">
              <w:rPr>
                <w:color w:val="auto"/>
                <w:sz w:val="26"/>
                <w:szCs w:val="26"/>
              </w:rPr>
              <w:t>ng tr</w:t>
            </w:r>
            <w:r w:rsidRPr="002F0363">
              <w:rPr>
                <w:rFonts w:eastAsia="Arimo"/>
                <w:color w:val="auto"/>
                <w:sz w:val="26"/>
                <w:szCs w:val="26"/>
              </w:rPr>
              <w:t>ự</w:t>
            </w:r>
            <w:r w:rsidRPr="002F0363">
              <w:rPr>
                <w:color w:val="auto"/>
                <w:sz w:val="26"/>
                <w:szCs w:val="26"/>
              </w:rPr>
              <w:t>c Ti</w:t>
            </w:r>
            <w:r w:rsidRPr="002F0363">
              <w:rPr>
                <w:rFonts w:eastAsia="Arimo"/>
                <w:color w:val="auto"/>
                <w:sz w:val="26"/>
                <w:szCs w:val="26"/>
              </w:rPr>
              <w:t>ể</w:t>
            </w:r>
            <w:r w:rsidRPr="002F0363">
              <w:rPr>
                <w:color w:val="auto"/>
                <w:sz w:val="26"/>
                <w:szCs w:val="26"/>
              </w:rPr>
              <w:t>u ban Văn ki</w:t>
            </w:r>
            <w:r w:rsidRPr="002F0363">
              <w:rPr>
                <w:rFonts w:eastAsia="Arimo"/>
                <w:color w:val="auto"/>
                <w:sz w:val="26"/>
                <w:szCs w:val="26"/>
              </w:rPr>
              <w:t>ệ</w:t>
            </w:r>
            <w:r w:rsidRPr="002F0363">
              <w:rPr>
                <w:color w:val="auto"/>
                <w:sz w:val="26"/>
                <w:szCs w:val="26"/>
              </w:rPr>
              <w:t>n Đại hội Đảng bộ tỉnh lần thứ XIX</w:t>
            </w:r>
          </w:p>
        </w:tc>
        <w:tc>
          <w:tcPr>
            <w:tcW w:w="2327" w:type="dxa"/>
          </w:tcPr>
          <w:p w:rsidR="001E37C4" w:rsidRDefault="001E37C4" w:rsidP="001E37C4">
            <w:pPr>
              <w:spacing w:before="40" w:after="40"/>
              <w:jc w:val="both"/>
              <w:rPr>
                <w:color w:val="auto"/>
                <w:sz w:val="26"/>
                <w:szCs w:val="26"/>
              </w:rPr>
            </w:pPr>
            <w:r>
              <w:rPr>
                <w:color w:val="auto"/>
                <w:sz w:val="26"/>
                <w:szCs w:val="26"/>
              </w:rPr>
              <w:t>Văn Phòng Sở</w:t>
            </w:r>
          </w:p>
          <w:p w:rsidR="001E37C4" w:rsidRDefault="001E37C4" w:rsidP="00A34772">
            <w:pPr>
              <w:rPr>
                <w:color w:val="auto"/>
                <w:sz w:val="26"/>
                <w:szCs w:val="26"/>
              </w:rPr>
            </w:pPr>
          </w:p>
          <w:p w:rsidR="001E37C4" w:rsidRDefault="001E37C4" w:rsidP="00A34772">
            <w:pPr>
              <w:rPr>
                <w:color w:val="auto"/>
                <w:sz w:val="26"/>
                <w:szCs w:val="26"/>
              </w:rPr>
            </w:pPr>
          </w:p>
          <w:p w:rsidR="001E37C4" w:rsidRDefault="001E37C4" w:rsidP="00A34772">
            <w:pPr>
              <w:rPr>
                <w:color w:val="auto"/>
                <w:sz w:val="26"/>
                <w:szCs w:val="26"/>
              </w:rPr>
            </w:pPr>
          </w:p>
          <w:p w:rsidR="005E2BE6" w:rsidRPr="002F0363" w:rsidRDefault="001E37C4" w:rsidP="00681351">
            <w:pPr>
              <w:rPr>
                <w:color w:val="auto"/>
                <w:sz w:val="26"/>
                <w:szCs w:val="26"/>
              </w:rPr>
            </w:pPr>
            <w:r>
              <w:rPr>
                <w:color w:val="auto"/>
                <w:sz w:val="26"/>
                <w:szCs w:val="26"/>
              </w:rPr>
              <w:t>Văn phòng Sở</w:t>
            </w:r>
          </w:p>
        </w:tc>
        <w:tc>
          <w:tcPr>
            <w:tcW w:w="2350" w:type="dxa"/>
          </w:tcPr>
          <w:p w:rsidR="001E37C4" w:rsidRPr="001E37C4" w:rsidRDefault="001E37C4" w:rsidP="001E37C4">
            <w:pPr>
              <w:spacing w:before="40" w:after="40"/>
              <w:jc w:val="both"/>
              <w:rPr>
                <w:color w:val="000000" w:themeColor="text1"/>
                <w:sz w:val="24"/>
                <w:szCs w:val="26"/>
              </w:rPr>
            </w:pPr>
            <w:r w:rsidRPr="001E37C4">
              <w:rPr>
                <w:color w:val="000000" w:themeColor="text1"/>
                <w:sz w:val="24"/>
                <w:szCs w:val="26"/>
              </w:rPr>
              <w:t>Đ.c Văn GĐ Sở</w:t>
            </w:r>
          </w:p>
          <w:p w:rsidR="001E37C4" w:rsidRPr="001E37C4" w:rsidRDefault="001E37C4" w:rsidP="001E37C4">
            <w:pPr>
              <w:spacing w:before="40" w:after="40"/>
              <w:jc w:val="both"/>
              <w:rPr>
                <w:sz w:val="26"/>
              </w:rPr>
            </w:pPr>
            <w:r w:rsidRPr="001E37C4">
              <w:rPr>
                <w:sz w:val="26"/>
              </w:rPr>
              <w:t>Toàn thể CBCC, Đảng viên Văn phòng sở</w:t>
            </w:r>
          </w:p>
          <w:p w:rsidR="00A34772" w:rsidRPr="002F0363" w:rsidRDefault="001E37C4" w:rsidP="00A34772">
            <w:pPr>
              <w:rPr>
                <w:color w:val="auto"/>
                <w:sz w:val="26"/>
                <w:szCs w:val="26"/>
                <w:lang w:val="nl-NL"/>
              </w:rPr>
            </w:pPr>
            <w:r>
              <w:rPr>
                <w:color w:val="auto"/>
                <w:sz w:val="26"/>
                <w:szCs w:val="26"/>
                <w:lang w:val="nl-NL"/>
              </w:rPr>
              <w:t>Đ/c Văn GĐ Sở</w:t>
            </w:r>
          </w:p>
          <w:p w:rsidR="005E2BE6" w:rsidRPr="002F0363" w:rsidRDefault="005E2BE6" w:rsidP="001E37C4">
            <w:pPr>
              <w:rPr>
                <w:color w:val="auto"/>
                <w:sz w:val="24"/>
                <w:szCs w:val="26"/>
                <w:lang w:val="nl-NL"/>
              </w:rPr>
            </w:pPr>
          </w:p>
        </w:tc>
      </w:tr>
      <w:tr w:rsidR="002F0363" w:rsidRPr="002F0363" w:rsidTr="00BB4B82">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3</w:t>
            </w:r>
          </w:p>
          <w:p w:rsidR="00426AB9" w:rsidRPr="002F0363" w:rsidRDefault="00426AB9" w:rsidP="00160607">
            <w:pPr>
              <w:tabs>
                <w:tab w:val="left" w:pos="1152"/>
              </w:tabs>
              <w:jc w:val="center"/>
              <w:rPr>
                <w:color w:val="auto"/>
                <w:sz w:val="26"/>
                <w:szCs w:val="26"/>
              </w:rPr>
            </w:pPr>
            <w:r w:rsidRPr="002F0363">
              <w:rPr>
                <w:b/>
                <w:color w:val="auto"/>
                <w:sz w:val="16"/>
                <w:szCs w:val="16"/>
              </w:rPr>
              <w:t>09/12 ÂL</w:t>
            </w:r>
          </w:p>
        </w:tc>
        <w:tc>
          <w:tcPr>
            <w:tcW w:w="4883" w:type="dxa"/>
          </w:tcPr>
          <w:p w:rsidR="001E37C4" w:rsidRDefault="00FD39DA" w:rsidP="00FD39DA">
            <w:pPr>
              <w:pBdr>
                <w:top w:val="nil"/>
                <w:left w:val="nil"/>
                <w:bottom w:val="nil"/>
                <w:right w:val="nil"/>
                <w:between w:val="nil"/>
                <w:bar w:val="nil"/>
              </w:pBdr>
              <w:spacing w:before="20" w:after="20"/>
              <w:jc w:val="both"/>
              <w:rPr>
                <w:rFonts w:eastAsia="Arimo"/>
                <w:color w:val="auto"/>
                <w:sz w:val="26"/>
                <w:szCs w:val="26"/>
              </w:rPr>
            </w:pPr>
            <w:r w:rsidRPr="002F0363">
              <w:rPr>
                <w:rFonts w:eastAsia="Arimo"/>
                <w:i/>
                <w:color w:val="auto"/>
                <w:sz w:val="26"/>
                <w:szCs w:val="26"/>
                <w:u w:val="single"/>
              </w:rPr>
              <w:t xml:space="preserve">Sáng: </w:t>
            </w:r>
            <w:r w:rsidR="007871CE">
              <w:t>Duyệt phát hành Bản tin số tháng 12; Tập san số Quý IV</w:t>
            </w:r>
          </w:p>
          <w:p w:rsidR="00101B75" w:rsidRPr="001E37C4" w:rsidRDefault="00FD39DA" w:rsidP="001E37C4">
            <w:pPr>
              <w:pBdr>
                <w:top w:val="nil"/>
                <w:left w:val="nil"/>
                <w:bottom w:val="nil"/>
                <w:right w:val="nil"/>
                <w:between w:val="nil"/>
                <w:bar w:val="nil"/>
              </w:pBdr>
              <w:spacing w:before="20" w:after="20"/>
              <w:jc w:val="both"/>
              <w:rPr>
                <w:rFonts w:eastAsia="Arimo"/>
                <w:color w:val="auto"/>
                <w:sz w:val="26"/>
                <w:szCs w:val="26"/>
              </w:rPr>
            </w:pPr>
            <w:r w:rsidRPr="002F0363">
              <w:rPr>
                <w:rFonts w:eastAsia="Arimo"/>
                <w:i/>
                <w:color w:val="auto"/>
                <w:sz w:val="26"/>
                <w:szCs w:val="26"/>
                <w:u w:val="single"/>
              </w:rPr>
              <w:t xml:space="preserve">Chiều: </w:t>
            </w:r>
          </w:p>
        </w:tc>
        <w:tc>
          <w:tcPr>
            <w:tcW w:w="2327" w:type="dxa"/>
          </w:tcPr>
          <w:p w:rsidR="00101B75" w:rsidRPr="002F0363" w:rsidRDefault="007871CE" w:rsidP="00101B75">
            <w:pPr>
              <w:rPr>
                <w:color w:val="auto"/>
                <w:sz w:val="26"/>
                <w:szCs w:val="26"/>
                <w:lang w:val="nl-NL"/>
              </w:rPr>
            </w:pPr>
            <w:r>
              <w:rPr>
                <w:color w:val="auto"/>
                <w:sz w:val="26"/>
                <w:szCs w:val="26"/>
                <w:lang w:val="nl-NL"/>
              </w:rPr>
              <w:t>Phòng TT-TK KH&amp;CN</w:t>
            </w:r>
          </w:p>
          <w:p w:rsidR="005B2638" w:rsidRPr="001E37C4" w:rsidRDefault="005B2638" w:rsidP="001E37C4">
            <w:pPr>
              <w:rPr>
                <w:color w:val="auto"/>
                <w:sz w:val="26"/>
                <w:szCs w:val="26"/>
              </w:rPr>
            </w:pPr>
          </w:p>
        </w:tc>
        <w:tc>
          <w:tcPr>
            <w:tcW w:w="2350" w:type="dxa"/>
          </w:tcPr>
          <w:p w:rsidR="005B2638" w:rsidRPr="00BE2679" w:rsidRDefault="007871CE" w:rsidP="001E37C4">
            <w:pPr>
              <w:spacing w:before="20" w:after="20"/>
              <w:jc w:val="both"/>
              <w:rPr>
                <w:color w:val="auto"/>
                <w:sz w:val="26"/>
                <w:szCs w:val="26"/>
                <w:lang w:val="nl-NL"/>
              </w:rPr>
            </w:pPr>
            <w:r w:rsidRPr="00BE2679">
              <w:rPr>
                <w:color w:val="auto"/>
                <w:sz w:val="26"/>
                <w:szCs w:val="26"/>
                <w:lang w:val="nl-NL"/>
              </w:rPr>
              <w:t>Đ/c Bình PGĐ Sở</w:t>
            </w:r>
          </w:p>
        </w:tc>
      </w:tr>
      <w:tr w:rsidR="002F0363" w:rsidRPr="002F0363" w:rsidTr="00770AAA">
        <w:trPr>
          <w:jc w:val="center"/>
        </w:trPr>
        <w:tc>
          <w:tcPr>
            <w:tcW w:w="867" w:type="dxa"/>
            <w:vAlign w:val="center"/>
          </w:tcPr>
          <w:p w:rsidR="00073CB6" w:rsidRPr="002F0363" w:rsidRDefault="00073CB6" w:rsidP="00301F8A">
            <w:pPr>
              <w:tabs>
                <w:tab w:val="left" w:pos="1152"/>
              </w:tabs>
              <w:jc w:val="center"/>
              <w:rPr>
                <w:color w:val="auto"/>
                <w:sz w:val="26"/>
                <w:szCs w:val="26"/>
              </w:rPr>
            </w:pPr>
            <w:r w:rsidRPr="002F0363">
              <w:rPr>
                <w:color w:val="auto"/>
                <w:sz w:val="26"/>
                <w:szCs w:val="26"/>
              </w:rPr>
              <w:t>4</w:t>
            </w:r>
          </w:p>
          <w:p w:rsidR="00426AB9" w:rsidRPr="002F0363" w:rsidRDefault="00426AB9" w:rsidP="00301F8A">
            <w:pPr>
              <w:tabs>
                <w:tab w:val="left" w:pos="1152"/>
              </w:tabs>
              <w:jc w:val="center"/>
              <w:rPr>
                <w:color w:val="auto"/>
                <w:sz w:val="26"/>
                <w:szCs w:val="26"/>
              </w:rPr>
            </w:pPr>
            <w:r w:rsidRPr="002F0363">
              <w:rPr>
                <w:b/>
                <w:color w:val="auto"/>
                <w:sz w:val="16"/>
                <w:szCs w:val="16"/>
              </w:rPr>
              <w:t>10/12 ÂL</w:t>
            </w:r>
          </w:p>
        </w:tc>
        <w:tc>
          <w:tcPr>
            <w:tcW w:w="4883" w:type="dxa"/>
          </w:tcPr>
          <w:p w:rsidR="00CA192F" w:rsidRDefault="00EE647A" w:rsidP="00CA192F">
            <w:pPr>
              <w:pBdr>
                <w:top w:val="nil"/>
                <w:left w:val="nil"/>
                <w:bottom w:val="nil"/>
                <w:right w:val="nil"/>
                <w:between w:val="nil"/>
                <w:bar w:val="nil"/>
              </w:pBdr>
              <w:spacing w:before="20" w:after="20"/>
              <w:jc w:val="both"/>
              <w:rPr>
                <w:b/>
                <w:color w:val="auto"/>
                <w:sz w:val="26"/>
                <w:szCs w:val="26"/>
                <w:bdr w:val="nil"/>
              </w:rPr>
            </w:pPr>
            <w:r w:rsidRPr="002F0363">
              <w:rPr>
                <w:b/>
                <w:color w:val="auto"/>
                <w:sz w:val="26"/>
                <w:szCs w:val="26"/>
                <w:bdr w:val="nil"/>
              </w:rPr>
              <w:t>Thứ Bảy</w:t>
            </w:r>
          </w:p>
          <w:p w:rsidR="002E6EC7" w:rsidRPr="005A1589" w:rsidRDefault="00CA192F" w:rsidP="005A1589">
            <w:pPr>
              <w:pBdr>
                <w:top w:val="nil"/>
                <w:left w:val="nil"/>
                <w:bottom w:val="nil"/>
                <w:right w:val="nil"/>
                <w:between w:val="nil"/>
                <w:bar w:val="nil"/>
              </w:pBdr>
              <w:spacing w:before="20" w:after="20"/>
              <w:jc w:val="both"/>
              <w:rPr>
                <w:rFonts w:eastAsia="Arimo"/>
                <w:i/>
                <w:color w:val="auto"/>
                <w:sz w:val="26"/>
                <w:szCs w:val="26"/>
              </w:rPr>
            </w:pPr>
            <w:r w:rsidRPr="00CA192F">
              <w:rPr>
                <w:i/>
                <w:color w:val="auto"/>
                <w:sz w:val="26"/>
                <w:szCs w:val="26"/>
                <w:u w:val="single"/>
                <w:bdr w:val="nil"/>
              </w:rPr>
              <w:lastRenderedPageBreak/>
              <w:t>Sáng:</w:t>
            </w:r>
            <w:r>
              <w:rPr>
                <w:b/>
                <w:color w:val="auto"/>
                <w:sz w:val="26"/>
                <w:szCs w:val="26"/>
                <w:bdr w:val="nil"/>
              </w:rPr>
              <w:t xml:space="preserve"> </w:t>
            </w:r>
            <w:r w:rsidRPr="002F0363">
              <w:rPr>
                <w:color w:val="auto"/>
                <w:sz w:val="26"/>
                <w:szCs w:val="26"/>
              </w:rPr>
              <w:t>- Lãnh đ</w:t>
            </w:r>
            <w:r w:rsidRPr="002F0363">
              <w:rPr>
                <w:rFonts w:eastAsia="Arimo"/>
                <w:color w:val="auto"/>
                <w:sz w:val="26"/>
                <w:szCs w:val="26"/>
              </w:rPr>
              <w:t>ạ</w:t>
            </w:r>
            <w:r w:rsidRPr="002F0363">
              <w:rPr>
                <w:color w:val="auto"/>
                <w:sz w:val="26"/>
                <w:szCs w:val="26"/>
              </w:rPr>
              <w:t>o t</w:t>
            </w:r>
            <w:r w:rsidRPr="002F0363">
              <w:rPr>
                <w:rFonts w:eastAsia="Arimo"/>
                <w:color w:val="auto"/>
                <w:sz w:val="26"/>
                <w:szCs w:val="26"/>
              </w:rPr>
              <w:t>ỉ</w:t>
            </w:r>
            <w:r w:rsidRPr="002F0363">
              <w:rPr>
                <w:color w:val="auto"/>
                <w:sz w:val="26"/>
                <w:szCs w:val="26"/>
              </w:rPr>
              <w:t>nh làm vi</w:t>
            </w:r>
            <w:r w:rsidRPr="002F0363">
              <w:rPr>
                <w:rFonts w:eastAsia="Arimo"/>
                <w:color w:val="auto"/>
                <w:sz w:val="26"/>
                <w:szCs w:val="26"/>
              </w:rPr>
              <w:t>ệ</w:t>
            </w:r>
            <w:r w:rsidRPr="002F0363">
              <w:rPr>
                <w:color w:val="auto"/>
                <w:sz w:val="26"/>
                <w:szCs w:val="26"/>
              </w:rPr>
              <w:t>c v</w:t>
            </w:r>
            <w:r w:rsidRPr="002F0363">
              <w:rPr>
                <w:rFonts w:eastAsia="Arimo"/>
                <w:color w:val="auto"/>
                <w:sz w:val="26"/>
                <w:szCs w:val="26"/>
              </w:rPr>
              <w:t>ớ</w:t>
            </w:r>
            <w:r w:rsidRPr="002F0363">
              <w:rPr>
                <w:color w:val="auto"/>
                <w:sz w:val="26"/>
                <w:szCs w:val="26"/>
              </w:rPr>
              <w:t>i lãnh đ</w:t>
            </w:r>
            <w:r w:rsidRPr="002F0363">
              <w:rPr>
                <w:rFonts w:eastAsia="Arimo"/>
                <w:color w:val="auto"/>
                <w:sz w:val="26"/>
                <w:szCs w:val="26"/>
              </w:rPr>
              <w:t>ạ</w:t>
            </w:r>
            <w:r w:rsidRPr="002F0363">
              <w:rPr>
                <w:color w:val="auto"/>
                <w:sz w:val="26"/>
                <w:szCs w:val="26"/>
              </w:rPr>
              <w:t>o các Bộ: Nông nghi</w:t>
            </w:r>
            <w:r w:rsidRPr="002F0363">
              <w:rPr>
                <w:rFonts w:eastAsia="Arimo"/>
                <w:color w:val="auto"/>
                <w:sz w:val="26"/>
                <w:szCs w:val="26"/>
              </w:rPr>
              <w:t>ệ</w:t>
            </w:r>
            <w:r w:rsidRPr="002F0363">
              <w:rPr>
                <w:color w:val="auto"/>
                <w:sz w:val="26"/>
                <w:szCs w:val="26"/>
              </w:rPr>
              <w:t>p và Phát triển nông thôn, Khoa h</w:t>
            </w:r>
            <w:r w:rsidRPr="002F0363">
              <w:rPr>
                <w:rFonts w:eastAsia="Arimo"/>
                <w:color w:val="auto"/>
                <w:sz w:val="26"/>
                <w:szCs w:val="26"/>
              </w:rPr>
              <w:t>ọ</w:t>
            </w:r>
            <w:r w:rsidRPr="002F0363">
              <w:rPr>
                <w:color w:val="auto"/>
                <w:sz w:val="26"/>
                <w:szCs w:val="26"/>
              </w:rPr>
              <w:t>c và Công ngh</w:t>
            </w:r>
            <w:r w:rsidRPr="002F0363">
              <w:rPr>
                <w:rFonts w:eastAsia="Arimo"/>
                <w:color w:val="auto"/>
                <w:sz w:val="26"/>
                <w:szCs w:val="26"/>
              </w:rPr>
              <w:t>ệ (tại Hà Nội)</w:t>
            </w:r>
          </w:p>
        </w:tc>
        <w:tc>
          <w:tcPr>
            <w:tcW w:w="2327" w:type="dxa"/>
          </w:tcPr>
          <w:p w:rsidR="00C648DD" w:rsidRDefault="00C648DD" w:rsidP="00CA192F">
            <w:pPr>
              <w:spacing w:before="20" w:after="20"/>
              <w:jc w:val="both"/>
              <w:rPr>
                <w:color w:val="auto"/>
                <w:sz w:val="26"/>
                <w:szCs w:val="26"/>
                <w:lang w:val="nl-NL"/>
              </w:rPr>
            </w:pPr>
          </w:p>
          <w:p w:rsidR="001E37C4" w:rsidRDefault="001E37C4" w:rsidP="00CA192F">
            <w:pPr>
              <w:spacing w:before="20" w:after="20"/>
              <w:jc w:val="both"/>
              <w:rPr>
                <w:color w:val="auto"/>
                <w:sz w:val="26"/>
                <w:szCs w:val="26"/>
                <w:lang w:val="nl-NL"/>
              </w:rPr>
            </w:pPr>
            <w:r>
              <w:rPr>
                <w:color w:val="auto"/>
                <w:sz w:val="26"/>
                <w:szCs w:val="26"/>
                <w:lang w:val="nl-NL"/>
              </w:rPr>
              <w:lastRenderedPageBreak/>
              <w:t>Văn phòng Sở</w:t>
            </w:r>
          </w:p>
          <w:p w:rsidR="00BC1E9A" w:rsidRPr="002F0363" w:rsidRDefault="00BC1E9A" w:rsidP="001E37C4">
            <w:pPr>
              <w:spacing w:before="20" w:after="20"/>
              <w:jc w:val="both"/>
              <w:rPr>
                <w:color w:val="auto"/>
                <w:sz w:val="26"/>
                <w:szCs w:val="26"/>
              </w:rPr>
            </w:pPr>
          </w:p>
        </w:tc>
        <w:tc>
          <w:tcPr>
            <w:tcW w:w="2350" w:type="dxa"/>
          </w:tcPr>
          <w:p w:rsidR="00CA192F" w:rsidRPr="009A2F54" w:rsidRDefault="00CA192F" w:rsidP="00CA192F">
            <w:pPr>
              <w:spacing w:before="20" w:after="20"/>
              <w:jc w:val="both"/>
              <w:rPr>
                <w:color w:val="auto"/>
                <w:sz w:val="26"/>
                <w:szCs w:val="26"/>
                <w:lang w:val="nl-NL"/>
              </w:rPr>
            </w:pPr>
          </w:p>
          <w:p w:rsidR="00BC1E9A" w:rsidRPr="005A1589" w:rsidRDefault="001E37C4" w:rsidP="005A1589">
            <w:pPr>
              <w:spacing w:before="20" w:after="20"/>
              <w:jc w:val="both"/>
              <w:rPr>
                <w:color w:val="auto"/>
                <w:sz w:val="26"/>
                <w:szCs w:val="26"/>
                <w:lang w:val="nl-NL"/>
              </w:rPr>
            </w:pPr>
            <w:r>
              <w:rPr>
                <w:color w:val="auto"/>
                <w:sz w:val="26"/>
                <w:szCs w:val="26"/>
                <w:lang w:val="nl-NL"/>
              </w:rPr>
              <w:lastRenderedPageBreak/>
              <w:t>Đ/c Văn GĐ Sở</w:t>
            </w:r>
          </w:p>
        </w:tc>
      </w:tr>
      <w:tr w:rsidR="002F0363" w:rsidRPr="002F0363" w:rsidTr="00865CC5">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lastRenderedPageBreak/>
              <w:t>5</w:t>
            </w:r>
          </w:p>
          <w:p w:rsidR="00426AB9" w:rsidRPr="002F0363" w:rsidRDefault="00426AB9" w:rsidP="00160607">
            <w:pPr>
              <w:tabs>
                <w:tab w:val="left" w:pos="1152"/>
              </w:tabs>
              <w:jc w:val="center"/>
              <w:rPr>
                <w:color w:val="auto"/>
                <w:sz w:val="26"/>
                <w:szCs w:val="26"/>
              </w:rPr>
            </w:pPr>
            <w:r w:rsidRPr="002F0363">
              <w:rPr>
                <w:b/>
                <w:color w:val="auto"/>
                <w:sz w:val="16"/>
                <w:szCs w:val="16"/>
              </w:rPr>
              <w:t>11/12 ÂL</w:t>
            </w:r>
          </w:p>
        </w:tc>
        <w:tc>
          <w:tcPr>
            <w:tcW w:w="4883" w:type="dxa"/>
          </w:tcPr>
          <w:p w:rsidR="00BC1E9A" w:rsidRPr="002F0363" w:rsidRDefault="00EE647A" w:rsidP="00837377">
            <w:pPr>
              <w:pBdr>
                <w:top w:val="nil"/>
                <w:left w:val="nil"/>
                <w:bottom w:val="nil"/>
                <w:right w:val="nil"/>
                <w:between w:val="nil"/>
                <w:bar w:val="nil"/>
              </w:pBdr>
              <w:spacing w:before="20" w:after="20"/>
              <w:jc w:val="both"/>
              <w:rPr>
                <w:rFonts w:eastAsia="Arial Unicode MS" w:cs="Arial Unicode MS"/>
                <w:b/>
                <w:bCs/>
                <w:iCs/>
                <w:color w:val="auto"/>
                <w:sz w:val="26"/>
                <w:szCs w:val="26"/>
                <w:bdr w:val="nil"/>
              </w:rPr>
            </w:pPr>
            <w:r w:rsidRPr="002F0363">
              <w:rPr>
                <w:rFonts w:eastAsia="Arial Unicode MS" w:cs="Arial Unicode MS"/>
                <w:b/>
                <w:bCs/>
                <w:iCs/>
                <w:color w:val="auto"/>
                <w:sz w:val="26"/>
                <w:szCs w:val="26"/>
                <w:bdr w:val="nil"/>
              </w:rPr>
              <w:t>Chủ Nhật</w:t>
            </w:r>
          </w:p>
          <w:p w:rsidR="001E37C4" w:rsidRDefault="00EE647A" w:rsidP="001E37C4">
            <w:pPr>
              <w:pBdr>
                <w:top w:val="nil"/>
                <w:left w:val="nil"/>
                <w:bottom w:val="nil"/>
                <w:right w:val="nil"/>
                <w:between w:val="nil"/>
              </w:pBdr>
              <w:tabs>
                <w:tab w:val="center" w:pos="4320"/>
                <w:tab w:val="right" w:pos="8640"/>
              </w:tabs>
              <w:jc w:val="both"/>
              <w:rPr>
                <w:b/>
                <w:color w:val="auto"/>
                <w:sz w:val="26"/>
                <w:szCs w:val="26"/>
              </w:rPr>
            </w:pPr>
            <w:r w:rsidRPr="002F0363">
              <w:rPr>
                <w:i/>
                <w:color w:val="auto"/>
                <w:sz w:val="26"/>
                <w:szCs w:val="26"/>
                <w:u w:val="single"/>
              </w:rPr>
              <w:t>Sáng</w:t>
            </w:r>
            <w:r w:rsidRPr="002F0363">
              <w:rPr>
                <w:color w:val="auto"/>
                <w:sz w:val="26"/>
                <w:szCs w:val="26"/>
              </w:rPr>
              <w:t>:</w:t>
            </w:r>
            <w:r w:rsidRPr="002F0363">
              <w:rPr>
                <w:b/>
                <w:color w:val="auto"/>
                <w:sz w:val="26"/>
                <w:szCs w:val="26"/>
              </w:rPr>
              <w:t xml:space="preserve"> </w:t>
            </w:r>
          </w:p>
          <w:p w:rsidR="00EE647A" w:rsidRPr="002F0363" w:rsidRDefault="00EE647A" w:rsidP="001E37C4">
            <w:pPr>
              <w:pBdr>
                <w:top w:val="nil"/>
                <w:left w:val="nil"/>
                <w:bottom w:val="nil"/>
                <w:right w:val="nil"/>
                <w:between w:val="nil"/>
              </w:pBdr>
              <w:tabs>
                <w:tab w:val="center" w:pos="4320"/>
                <w:tab w:val="right" w:pos="8640"/>
              </w:tabs>
              <w:jc w:val="both"/>
              <w:rPr>
                <w:color w:val="auto"/>
                <w:sz w:val="26"/>
                <w:szCs w:val="26"/>
              </w:rPr>
            </w:pPr>
            <w:r w:rsidRPr="002F0363">
              <w:rPr>
                <w:i/>
                <w:color w:val="auto"/>
                <w:sz w:val="26"/>
                <w:szCs w:val="26"/>
                <w:u w:val="single"/>
              </w:rPr>
              <w:t>Chiều:</w:t>
            </w:r>
            <w:r w:rsidRPr="002F0363">
              <w:rPr>
                <w:color w:val="auto"/>
                <w:sz w:val="26"/>
                <w:szCs w:val="26"/>
              </w:rPr>
              <w:t xml:space="preserve"> - 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ki</w:t>
            </w:r>
            <w:r w:rsidRPr="002F0363">
              <w:rPr>
                <w:rFonts w:eastAsia="Arimo"/>
                <w:color w:val="auto"/>
                <w:sz w:val="26"/>
                <w:szCs w:val="26"/>
              </w:rPr>
              <w:t>ể</w:t>
            </w:r>
            <w:r w:rsidRPr="002F0363">
              <w:rPr>
                <w:color w:val="auto"/>
                <w:sz w:val="26"/>
                <w:szCs w:val="26"/>
              </w:rPr>
              <w:t>m tra, giám sát và công tác n</w:t>
            </w:r>
            <w:r w:rsidRPr="002F0363">
              <w:rPr>
                <w:rFonts w:eastAsia="Arimo"/>
                <w:color w:val="auto"/>
                <w:sz w:val="26"/>
                <w:szCs w:val="26"/>
              </w:rPr>
              <w:t>ộ</w:t>
            </w:r>
            <w:r w:rsidRPr="002F0363">
              <w:rPr>
                <w:color w:val="auto"/>
                <w:sz w:val="26"/>
                <w:szCs w:val="26"/>
              </w:rPr>
              <w:t>i chính, phòng chống tham nhũng, CCTP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tc>
        <w:tc>
          <w:tcPr>
            <w:tcW w:w="2327" w:type="dxa"/>
          </w:tcPr>
          <w:p w:rsidR="00EE647A" w:rsidRPr="002F0363" w:rsidRDefault="00EE647A" w:rsidP="00EE647A">
            <w:pPr>
              <w:spacing w:before="20" w:after="20"/>
              <w:jc w:val="both"/>
              <w:rPr>
                <w:color w:val="auto"/>
                <w:sz w:val="26"/>
                <w:szCs w:val="26"/>
              </w:rPr>
            </w:pPr>
          </w:p>
          <w:p w:rsidR="001E37C4" w:rsidRPr="002F0363" w:rsidRDefault="001E37C4" w:rsidP="001E37C4">
            <w:pPr>
              <w:jc w:val="both"/>
              <w:rPr>
                <w:color w:val="auto"/>
                <w:sz w:val="26"/>
                <w:szCs w:val="26"/>
              </w:rPr>
            </w:pPr>
          </w:p>
          <w:p w:rsidR="00BC1E9A" w:rsidRPr="002F0363" w:rsidRDefault="001E37C4" w:rsidP="00EE647A">
            <w:pPr>
              <w:jc w:val="both"/>
              <w:rPr>
                <w:color w:val="auto"/>
                <w:sz w:val="26"/>
                <w:szCs w:val="26"/>
              </w:rPr>
            </w:pPr>
            <w:r>
              <w:rPr>
                <w:color w:val="auto"/>
                <w:sz w:val="26"/>
                <w:szCs w:val="26"/>
              </w:rPr>
              <w:t>Vp Sở</w:t>
            </w:r>
          </w:p>
        </w:tc>
        <w:tc>
          <w:tcPr>
            <w:tcW w:w="2350" w:type="dxa"/>
          </w:tcPr>
          <w:p w:rsidR="00EE647A" w:rsidRPr="009A2F54" w:rsidRDefault="00EE647A" w:rsidP="00837377">
            <w:pPr>
              <w:spacing w:before="20" w:after="20"/>
              <w:jc w:val="both"/>
              <w:rPr>
                <w:color w:val="auto"/>
                <w:sz w:val="26"/>
                <w:szCs w:val="26"/>
              </w:rPr>
            </w:pPr>
          </w:p>
          <w:p w:rsidR="00BC1E9A" w:rsidRDefault="00BC1E9A" w:rsidP="00EE647A">
            <w:pPr>
              <w:rPr>
                <w:color w:val="auto"/>
                <w:sz w:val="26"/>
                <w:szCs w:val="26"/>
              </w:rPr>
            </w:pPr>
          </w:p>
          <w:p w:rsidR="001E37C4" w:rsidRPr="009A2F54" w:rsidRDefault="001E37C4" w:rsidP="00EE647A">
            <w:pPr>
              <w:rPr>
                <w:color w:val="auto"/>
                <w:sz w:val="26"/>
                <w:szCs w:val="26"/>
              </w:rPr>
            </w:pPr>
            <w:r>
              <w:rPr>
                <w:color w:val="auto"/>
                <w:sz w:val="26"/>
                <w:szCs w:val="26"/>
              </w:rPr>
              <w:t>Đ/c Văn GĐ Sở</w:t>
            </w:r>
          </w:p>
        </w:tc>
      </w:tr>
      <w:tr w:rsidR="002F0363" w:rsidRPr="002F0363" w:rsidTr="008107EE">
        <w:trPr>
          <w:trHeight w:val="48"/>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6</w:t>
            </w:r>
          </w:p>
          <w:p w:rsidR="00426AB9" w:rsidRPr="002F0363" w:rsidRDefault="00426AB9" w:rsidP="00160607">
            <w:pPr>
              <w:tabs>
                <w:tab w:val="left" w:pos="1152"/>
              </w:tabs>
              <w:jc w:val="center"/>
              <w:rPr>
                <w:color w:val="auto"/>
                <w:sz w:val="26"/>
                <w:szCs w:val="26"/>
              </w:rPr>
            </w:pPr>
            <w:r w:rsidRPr="002F0363">
              <w:rPr>
                <w:b/>
                <w:color w:val="auto"/>
                <w:sz w:val="16"/>
                <w:szCs w:val="16"/>
              </w:rPr>
              <w:t>12/12 ÂL</w:t>
            </w:r>
          </w:p>
        </w:tc>
        <w:tc>
          <w:tcPr>
            <w:tcW w:w="4883" w:type="dxa"/>
          </w:tcPr>
          <w:p w:rsidR="00585EC4" w:rsidRPr="002F0363" w:rsidRDefault="00EE647A" w:rsidP="00CE0FAE">
            <w:pPr>
              <w:keepNext/>
              <w:keepLines/>
              <w:jc w:val="both"/>
              <w:outlineLvl w:val="2"/>
              <w:rPr>
                <w:color w:val="auto"/>
                <w:sz w:val="26"/>
                <w:szCs w:val="26"/>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 </w:t>
            </w:r>
            <w:r w:rsidRPr="002F0363">
              <w:rPr>
                <w:color w:val="auto"/>
                <w:sz w:val="26"/>
                <w:szCs w:val="26"/>
              </w:rPr>
              <w:t>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tr</w:t>
            </w:r>
            <w:r w:rsidRPr="002F0363">
              <w:rPr>
                <w:rFonts w:eastAsia="Arimo"/>
                <w:color w:val="auto"/>
                <w:sz w:val="26"/>
                <w:szCs w:val="26"/>
              </w:rPr>
              <w:t>ự</w:t>
            </w:r>
            <w:r w:rsidRPr="002F0363">
              <w:rPr>
                <w:color w:val="auto"/>
                <w:sz w:val="26"/>
                <w:szCs w:val="26"/>
              </w:rPr>
              <w:t>c tuy</w:t>
            </w:r>
            <w:r w:rsidRPr="002F0363">
              <w:rPr>
                <w:rFonts w:eastAsia="Arimo"/>
                <w:color w:val="auto"/>
                <w:sz w:val="26"/>
                <w:szCs w:val="26"/>
              </w:rPr>
              <w:t>ế</w:t>
            </w:r>
            <w:r w:rsidRPr="002F0363">
              <w:rPr>
                <w:color w:val="auto"/>
                <w:sz w:val="26"/>
                <w:szCs w:val="26"/>
              </w:rPr>
              <w:t>n toàn qu</w:t>
            </w:r>
            <w:r w:rsidRPr="002F0363">
              <w:rPr>
                <w:rFonts w:eastAsia="Arimo"/>
                <w:color w:val="auto"/>
                <w:sz w:val="26"/>
                <w:szCs w:val="26"/>
              </w:rPr>
              <w:t>ố</w:t>
            </w:r>
            <w:r w:rsidRPr="002F0363">
              <w:rPr>
                <w:color w:val="auto"/>
                <w:sz w:val="26"/>
                <w:szCs w:val="26"/>
              </w:rPr>
              <w:t>c 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ngành N</w:t>
            </w:r>
            <w:r w:rsidRPr="002F0363">
              <w:rPr>
                <w:rFonts w:eastAsia="Arimo"/>
                <w:color w:val="auto"/>
                <w:sz w:val="26"/>
                <w:szCs w:val="26"/>
              </w:rPr>
              <w:t>ộ</w:t>
            </w:r>
            <w:r w:rsidRPr="002F0363">
              <w:rPr>
                <w:color w:val="auto"/>
                <w:sz w:val="26"/>
                <w:szCs w:val="26"/>
              </w:rPr>
              <w:t>i chính Đ</w:t>
            </w:r>
            <w:r w:rsidRPr="002F0363">
              <w:rPr>
                <w:rFonts w:eastAsia="Arimo"/>
                <w:color w:val="auto"/>
                <w:sz w:val="26"/>
                <w:szCs w:val="26"/>
              </w:rPr>
              <w:t>ả</w:t>
            </w:r>
            <w:r w:rsidRPr="002F0363">
              <w:rPr>
                <w:color w:val="auto"/>
                <w:sz w:val="26"/>
                <w:szCs w:val="26"/>
              </w:rPr>
              <w:t>ng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EE647A" w:rsidRPr="002F0363" w:rsidRDefault="00EE647A" w:rsidP="00CE0FAE">
            <w:pPr>
              <w:keepNext/>
              <w:keepLines/>
              <w:jc w:val="both"/>
              <w:outlineLvl w:val="2"/>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 xml:space="preserve">: </w:t>
            </w:r>
          </w:p>
          <w:p w:rsidR="00EE647A" w:rsidRDefault="00EE647A" w:rsidP="00CE0FAE">
            <w:pPr>
              <w:keepNext/>
              <w:keepLines/>
              <w:jc w:val="both"/>
              <w:outlineLvl w:val="2"/>
              <w:rPr>
                <w:color w:val="auto"/>
                <w:sz w:val="26"/>
                <w:szCs w:val="26"/>
              </w:rPr>
            </w:pPr>
            <w:r w:rsidRPr="002F0363">
              <w:rPr>
                <w:color w:val="auto"/>
                <w:sz w:val="26"/>
                <w:szCs w:val="26"/>
              </w:rPr>
              <w:t>- Thường trực Hội đồng nhân dân tỉnh họp phiên thứ 41</w:t>
            </w:r>
          </w:p>
          <w:p w:rsidR="009C3F8E" w:rsidRPr="002F0363" w:rsidRDefault="009C3F8E" w:rsidP="00CE0FAE">
            <w:pPr>
              <w:keepNext/>
              <w:keepLines/>
              <w:jc w:val="both"/>
              <w:outlineLvl w:val="2"/>
              <w:rPr>
                <w:color w:val="auto"/>
                <w:sz w:val="26"/>
                <w:szCs w:val="26"/>
              </w:rPr>
            </w:pPr>
            <w:r w:rsidRPr="009C3F8E">
              <w:rPr>
                <w:color w:val="auto"/>
                <w:sz w:val="24"/>
                <w:szCs w:val="26"/>
              </w:rPr>
              <w:t>-</w:t>
            </w:r>
            <w:r w:rsidRPr="009C3F8E">
              <w:rPr>
                <w:sz w:val="26"/>
              </w:rPr>
              <w:t xml:space="preserve"> Họp xem xét đề nghị thay đổi phạm vi, cong suất, công nghệ của Công ty CP Dược Hà Tĩnh</w:t>
            </w:r>
          </w:p>
        </w:tc>
        <w:tc>
          <w:tcPr>
            <w:tcW w:w="2327" w:type="dxa"/>
          </w:tcPr>
          <w:p w:rsidR="001C33BF" w:rsidRPr="002F0363" w:rsidRDefault="001E37C4" w:rsidP="00CE0FAE">
            <w:pPr>
              <w:jc w:val="both"/>
              <w:rPr>
                <w:color w:val="auto"/>
                <w:sz w:val="26"/>
                <w:szCs w:val="26"/>
              </w:rPr>
            </w:pPr>
            <w:r>
              <w:rPr>
                <w:color w:val="auto"/>
                <w:sz w:val="26"/>
                <w:szCs w:val="26"/>
              </w:rPr>
              <w:t>Vp Sở</w:t>
            </w:r>
          </w:p>
          <w:p w:rsidR="001C33BF" w:rsidRPr="002F0363" w:rsidRDefault="001C33BF" w:rsidP="00CE0FAE">
            <w:pPr>
              <w:jc w:val="both"/>
              <w:rPr>
                <w:color w:val="auto"/>
                <w:sz w:val="26"/>
                <w:szCs w:val="26"/>
              </w:rPr>
            </w:pPr>
          </w:p>
          <w:p w:rsidR="00BC1E9A" w:rsidRDefault="00BC1E9A" w:rsidP="00CE0FAE">
            <w:pPr>
              <w:rPr>
                <w:color w:val="auto"/>
                <w:sz w:val="26"/>
                <w:szCs w:val="26"/>
              </w:rPr>
            </w:pPr>
          </w:p>
          <w:p w:rsidR="001E37C4" w:rsidRDefault="001E37C4" w:rsidP="00CE0FAE">
            <w:pPr>
              <w:rPr>
                <w:color w:val="auto"/>
                <w:sz w:val="26"/>
                <w:szCs w:val="26"/>
              </w:rPr>
            </w:pPr>
          </w:p>
          <w:p w:rsidR="001E37C4" w:rsidRDefault="001E37C4" w:rsidP="00CE0FAE">
            <w:pPr>
              <w:rPr>
                <w:color w:val="auto"/>
                <w:sz w:val="26"/>
                <w:szCs w:val="26"/>
              </w:rPr>
            </w:pPr>
            <w:r>
              <w:rPr>
                <w:color w:val="auto"/>
                <w:sz w:val="26"/>
                <w:szCs w:val="26"/>
              </w:rPr>
              <w:t>Vp Sở</w:t>
            </w:r>
          </w:p>
          <w:p w:rsidR="009C3F8E" w:rsidRDefault="009C3F8E" w:rsidP="00CE0FAE">
            <w:pPr>
              <w:rPr>
                <w:color w:val="auto"/>
                <w:sz w:val="26"/>
                <w:szCs w:val="26"/>
              </w:rPr>
            </w:pPr>
          </w:p>
          <w:p w:rsidR="009C3F8E" w:rsidRPr="002F0363" w:rsidRDefault="009C3F8E" w:rsidP="00CE0FAE">
            <w:pPr>
              <w:rPr>
                <w:color w:val="auto"/>
                <w:sz w:val="26"/>
                <w:szCs w:val="26"/>
              </w:rPr>
            </w:pPr>
            <w:r>
              <w:rPr>
                <w:color w:val="auto"/>
                <w:sz w:val="26"/>
                <w:szCs w:val="26"/>
              </w:rPr>
              <w:t>Phòng QLCN và CN</w:t>
            </w:r>
          </w:p>
        </w:tc>
        <w:tc>
          <w:tcPr>
            <w:tcW w:w="2350" w:type="dxa"/>
          </w:tcPr>
          <w:p w:rsidR="00EE647A" w:rsidRPr="002F0363" w:rsidRDefault="001E37C4" w:rsidP="00CE0FAE">
            <w:pPr>
              <w:jc w:val="both"/>
              <w:rPr>
                <w:color w:val="auto"/>
                <w:sz w:val="26"/>
                <w:szCs w:val="26"/>
              </w:rPr>
            </w:pPr>
            <w:r>
              <w:rPr>
                <w:color w:val="auto"/>
                <w:sz w:val="26"/>
                <w:szCs w:val="26"/>
              </w:rPr>
              <w:t>Đ/c Văn GĐ Sở</w:t>
            </w:r>
          </w:p>
          <w:p w:rsidR="00EE647A" w:rsidRPr="002F0363" w:rsidRDefault="00EE647A" w:rsidP="00CE0FAE">
            <w:pPr>
              <w:jc w:val="both"/>
              <w:rPr>
                <w:color w:val="auto"/>
                <w:sz w:val="26"/>
                <w:szCs w:val="26"/>
              </w:rPr>
            </w:pPr>
          </w:p>
          <w:p w:rsidR="00BC1E9A" w:rsidRPr="002F0363" w:rsidRDefault="00BC1E9A" w:rsidP="00CE0FAE">
            <w:pPr>
              <w:jc w:val="both"/>
              <w:rPr>
                <w:color w:val="auto"/>
                <w:sz w:val="26"/>
                <w:szCs w:val="26"/>
              </w:rPr>
            </w:pPr>
          </w:p>
          <w:p w:rsidR="001E37C4" w:rsidRDefault="001E37C4" w:rsidP="001E37C4">
            <w:pPr>
              <w:jc w:val="both"/>
              <w:rPr>
                <w:color w:val="auto"/>
                <w:sz w:val="24"/>
                <w:szCs w:val="26"/>
              </w:rPr>
            </w:pPr>
          </w:p>
          <w:p w:rsidR="00EE647A" w:rsidRDefault="001C33BF" w:rsidP="001E37C4">
            <w:pPr>
              <w:jc w:val="both"/>
              <w:rPr>
                <w:color w:val="auto"/>
                <w:sz w:val="24"/>
                <w:szCs w:val="26"/>
              </w:rPr>
            </w:pPr>
            <w:r w:rsidRPr="002F0363">
              <w:rPr>
                <w:color w:val="auto"/>
                <w:sz w:val="24"/>
                <w:szCs w:val="26"/>
              </w:rPr>
              <w:t xml:space="preserve"> </w:t>
            </w:r>
            <w:r w:rsidR="001E37C4">
              <w:rPr>
                <w:color w:val="auto"/>
                <w:sz w:val="24"/>
                <w:szCs w:val="26"/>
              </w:rPr>
              <w:t>Đ/c Văn GĐ Sở</w:t>
            </w:r>
          </w:p>
          <w:p w:rsidR="009C3F8E" w:rsidRDefault="009C3F8E" w:rsidP="001E37C4">
            <w:pPr>
              <w:jc w:val="both"/>
              <w:rPr>
                <w:color w:val="auto"/>
                <w:sz w:val="24"/>
                <w:szCs w:val="26"/>
              </w:rPr>
            </w:pPr>
          </w:p>
          <w:p w:rsidR="009C3F8E" w:rsidRDefault="009C3F8E" w:rsidP="001E37C4">
            <w:pPr>
              <w:jc w:val="both"/>
              <w:rPr>
                <w:color w:val="auto"/>
                <w:sz w:val="24"/>
                <w:szCs w:val="26"/>
              </w:rPr>
            </w:pPr>
          </w:p>
          <w:p w:rsidR="009C3F8E" w:rsidRPr="002F0363" w:rsidRDefault="009C3F8E" w:rsidP="001E37C4">
            <w:pPr>
              <w:jc w:val="both"/>
              <w:rPr>
                <w:color w:val="auto"/>
                <w:sz w:val="26"/>
                <w:szCs w:val="26"/>
              </w:rPr>
            </w:pPr>
            <w:r>
              <w:rPr>
                <w:color w:val="auto"/>
                <w:sz w:val="24"/>
                <w:szCs w:val="26"/>
              </w:rPr>
              <w:t>Đ/c Trọng PGĐ Sở</w:t>
            </w:r>
          </w:p>
        </w:tc>
      </w:tr>
      <w:tr w:rsidR="002F0363" w:rsidRPr="002F0363" w:rsidTr="003D0C35">
        <w:trPr>
          <w:jc w:val="center"/>
        </w:trPr>
        <w:tc>
          <w:tcPr>
            <w:tcW w:w="867" w:type="dxa"/>
            <w:shd w:val="clear" w:color="auto" w:fill="auto"/>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7</w:t>
            </w:r>
          </w:p>
          <w:p w:rsidR="00426AB9" w:rsidRPr="002F0363" w:rsidRDefault="00426AB9" w:rsidP="00160607">
            <w:pPr>
              <w:tabs>
                <w:tab w:val="left" w:pos="1152"/>
              </w:tabs>
              <w:jc w:val="center"/>
              <w:rPr>
                <w:color w:val="auto"/>
                <w:sz w:val="26"/>
                <w:szCs w:val="26"/>
              </w:rPr>
            </w:pPr>
            <w:r w:rsidRPr="002F0363">
              <w:rPr>
                <w:b/>
                <w:color w:val="auto"/>
                <w:sz w:val="16"/>
                <w:szCs w:val="16"/>
              </w:rPr>
              <w:t>13/12 ÂL</w:t>
            </w:r>
          </w:p>
        </w:tc>
        <w:tc>
          <w:tcPr>
            <w:tcW w:w="4883" w:type="dxa"/>
            <w:shd w:val="clear" w:color="auto" w:fill="auto"/>
          </w:tcPr>
          <w:p w:rsidR="007307C2" w:rsidRPr="002F0363" w:rsidRDefault="007307C2" w:rsidP="007307C2">
            <w:pPr>
              <w:pBdr>
                <w:top w:val="nil"/>
                <w:left w:val="nil"/>
                <w:bottom w:val="nil"/>
                <w:right w:val="nil"/>
                <w:between w:val="nil"/>
              </w:pBdr>
              <w:jc w:val="both"/>
              <w:rPr>
                <w:color w:val="auto"/>
                <w:spacing w:val="2"/>
                <w:sz w:val="26"/>
                <w:szCs w:val="26"/>
              </w:rPr>
            </w:pPr>
            <w:r w:rsidRPr="002F0363">
              <w:rPr>
                <w:i/>
                <w:color w:val="auto"/>
                <w:spacing w:val="-2"/>
                <w:sz w:val="26"/>
                <w:szCs w:val="26"/>
                <w:u w:val="single"/>
              </w:rPr>
              <w:t>Sáng</w:t>
            </w:r>
            <w:r w:rsidRPr="002F0363">
              <w:rPr>
                <w:i/>
                <w:color w:val="auto"/>
                <w:spacing w:val="-2"/>
                <w:sz w:val="26"/>
                <w:szCs w:val="26"/>
              </w:rPr>
              <w:t>:</w:t>
            </w:r>
            <w:r w:rsidRPr="002F0363">
              <w:rPr>
                <w:b/>
                <w:i/>
                <w:color w:val="auto"/>
                <w:spacing w:val="-2"/>
                <w:sz w:val="26"/>
                <w:szCs w:val="26"/>
              </w:rPr>
              <w:t xml:space="preserve"> </w:t>
            </w:r>
            <w:r w:rsidRPr="002F0363">
              <w:rPr>
                <w:b/>
                <w:i/>
                <w:color w:val="auto"/>
                <w:spacing w:val="2"/>
                <w:sz w:val="26"/>
                <w:szCs w:val="26"/>
              </w:rPr>
              <w:t xml:space="preserve">- </w:t>
            </w:r>
            <w:r w:rsidRPr="002F0363">
              <w:rPr>
                <w:color w:val="auto"/>
                <w:spacing w:val="2"/>
                <w:sz w:val="26"/>
                <w:szCs w:val="26"/>
              </w:rPr>
              <w:t>H</w:t>
            </w:r>
            <w:r w:rsidRPr="002F0363">
              <w:rPr>
                <w:rFonts w:eastAsia="Arimo"/>
                <w:color w:val="auto"/>
                <w:spacing w:val="2"/>
                <w:sz w:val="26"/>
                <w:szCs w:val="26"/>
              </w:rPr>
              <w:t>ộ</w:t>
            </w:r>
            <w:r w:rsidRPr="002F0363">
              <w:rPr>
                <w:color w:val="auto"/>
                <w:spacing w:val="2"/>
                <w:sz w:val="26"/>
                <w:szCs w:val="26"/>
              </w:rPr>
              <w:t>i ngh</w:t>
            </w:r>
            <w:r w:rsidRPr="002F0363">
              <w:rPr>
                <w:rFonts w:eastAsia="Arimo"/>
                <w:color w:val="auto"/>
                <w:spacing w:val="2"/>
                <w:sz w:val="26"/>
                <w:szCs w:val="26"/>
              </w:rPr>
              <w:t xml:space="preserve">ị </w:t>
            </w:r>
            <w:r w:rsidRPr="002F0363">
              <w:rPr>
                <w:color w:val="auto"/>
                <w:spacing w:val="2"/>
                <w:sz w:val="26"/>
                <w:szCs w:val="26"/>
              </w:rPr>
              <w:t>T</w:t>
            </w:r>
            <w:r w:rsidRPr="002F0363">
              <w:rPr>
                <w:rFonts w:eastAsia="Arimo"/>
                <w:color w:val="auto"/>
                <w:spacing w:val="2"/>
                <w:sz w:val="26"/>
                <w:szCs w:val="26"/>
              </w:rPr>
              <w:t>ổ</w:t>
            </w:r>
            <w:r w:rsidRPr="002F0363">
              <w:rPr>
                <w:color w:val="auto"/>
                <w:spacing w:val="2"/>
                <w:sz w:val="26"/>
                <w:szCs w:val="26"/>
              </w:rPr>
              <w:t>ng k</w:t>
            </w:r>
            <w:r w:rsidRPr="002F0363">
              <w:rPr>
                <w:rFonts w:eastAsia="Arimo"/>
                <w:color w:val="auto"/>
                <w:spacing w:val="2"/>
                <w:sz w:val="26"/>
                <w:szCs w:val="26"/>
              </w:rPr>
              <w:t>ế</w:t>
            </w:r>
            <w:r w:rsidRPr="002F0363">
              <w:rPr>
                <w:color w:val="auto"/>
                <w:spacing w:val="2"/>
                <w:sz w:val="26"/>
                <w:szCs w:val="26"/>
              </w:rPr>
              <w:t>t ngành T</w:t>
            </w:r>
            <w:r w:rsidRPr="002F0363">
              <w:rPr>
                <w:rFonts w:eastAsia="Arimo"/>
                <w:color w:val="auto"/>
                <w:spacing w:val="2"/>
                <w:sz w:val="26"/>
                <w:szCs w:val="26"/>
              </w:rPr>
              <w:t xml:space="preserve">ổ </w:t>
            </w:r>
            <w:r w:rsidRPr="002F0363">
              <w:rPr>
                <w:color w:val="auto"/>
                <w:spacing w:val="2"/>
                <w:sz w:val="26"/>
                <w:szCs w:val="26"/>
              </w:rPr>
              <w:t>ch</w:t>
            </w:r>
            <w:r w:rsidRPr="002F0363">
              <w:rPr>
                <w:rFonts w:eastAsia="Arimo"/>
                <w:color w:val="auto"/>
                <w:spacing w:val="2"/>
                <w:sz w:val="26"/>
                <w:szCs w:val="26"/>
              </w:rPr>
              <w:t>ứ</w:t>
            </w:r>
            <w:r w:rsidRPr="002F0363">
              <w:rPr>
                <w:color w:val="auto"/>
                <w:spacing w:val="2"/>
                <w:sz w:val="26"/>
                <w:szCs w:val="26"/>
              </w:rPr>
              <w:t>c xây d</w:t>
            </w:r>
            <w:r w:rsidRPr="002F0363">
              <w:rPr>
                <w:rFonts w:eastAsia="Arimo"/>
                <w:color w:val="auto"/>
                <w:spacing w:val="2"/>
                <w:sz w:val="26"/>
                <w:szCs w:val="26"/>
              </w:rPr>
              <w:t>ự</w:t>
            </w:r>
            <w:r w:rsidRPr="002F0363">
              <w:rPr>
                <w:color w:val="auto"/>
                <w:spacing w:val="2"/>
                <w:sz w:val="26"/>
                <w:szCs w:val="26"/>
              </w:rPr>
              <w:t>ng Đ</w:t>
            </w:r>
            <w:r w:rsidRPr="002F0363">
              <w:rPr>
                <w:rFonts w:eastAsia="Arimo"/>
                <w:color w:val="auto"/>
                <w:spacing w:val="2"/>
                <w:sz w:val="26"/>
                <w:szCs w:val="26"/>
              </w:rPr>
              <w:t>ả</w:t>
            </w:r>
            <w:r w:rsidRPr="002F0363">
              <w:rPr>
                <w:color w:val="auto"/>
                <w:spacing w:val="2"/>
                <w:sz w:val="26"/>
                <w:szCs w:val="26"/>
              </w:rPr>
              <w:t>ng năm 2019, tri</w:t>
            </w:r>
            <w:r w:rsidRPr="002F0363">
              <w:rPr>
                <w:rFonts w:eastAsia="Arimo"/>
                <w:color w:val="auto"/>
                <w:spacing w:val="2"/>
                <w:sz w:val="26"/>
                <w:szCs w:val="26"/>
              </w:rPr>
              <w:t>ể</w:t>
            </w:r>
            <w:r w:rsidRPr="002F0363">
              <w:rPr>
                <w:color w:val="auto"/>
                <w:spacing w:val="2"/>
                <w:sz w:val="26"/>
                <w:szCs w:val="26"/>
              </w:rPr>
              <w:t>n khai nhi</w:t>
            </w:r>
            <w:r w:rsidRPr="002F0363">
              <w:rPr>
                <w:rFonts w:eastAsia="Arimo"/>
                <w:color w:val="auto"/>
                <w:spacing w:val="2"/>
                <w:sz w:val="26"/>
                <w:szCs w:val="26"/>
              </w:rPr>
              <w:t>ệ</w:t>
            </w:r>
            <w:r w:rsidRPr="002F0363">
              <w:rPr>
                <w:color w:val="auto"/>
                <w:spacing w:val="2"/>
                <w:sz w:val="26"/>
                <w:szCs w:val="26"/>
              </w:rPr>
              <w:t>m v</w:t>
            </w:r>
            <w:r w:rsidRPr="002F0363">
              <w:rPr>
                <w:rFonts w:eastAsia="Arimo"/>
                <w:color w:val="auto"/>
                <w:spacing w:val="2"/>
                <w:sz w:val="26"/>
                <w:szCs w:val="26"/>
              </w:rPr>
              <w:t xml:space="preserve">ụ </w:t>
            </w:r>
            <w:r w:rsidRPr="002F0363">
              <w:rPr>
                <w:color w:val="auto"/>
                <w:spacing w:val="2"/>
                <w:sz w:val="26"/>
                <w:szCs w:val="26"/>
              </w:rPr>
              <w:t>năm 2020; tri</w:t>
            </w:r>
            <w:r w:rsidRPr="002F0363">
              <w:rPr>
                <w:rFonts w:eastAsia="Arimo"/>
                <w:color w:val="auto"/>
                <w:spacing w:val="2"/>
                <w:sz w:val="26"/>
                <w:szCs w:val="26"/>
              </w:rPr>
              <w:t>ể</w:t>
            </w:r>
            <w:r w:rsidRPr="002F0363">
              <w:rPr>
                <w:color w:val="auto"/>
                <w:spacing w:val="2"/>
                <w:sz w:val="26"/>
                <w:szCs w:val="26"/>
              </w:rPr>
              <w:t>n khai nhi</w:t>
            </w:r>
            <w:r w:rsidRPr="002F0363">
              <w:rPr>
                <w:rFonts w:eastAsia="Arimo"/>
                <w:color w:val="auto"/>
                <w:spacing w:val="2"/>
                <w:sz w:val="26"/>
                <w:szCs w:val="26"/>
              </w:rPr>
              <w:t>ệ</w:t>
            </w:r>
            <w:r w:rsidRPr="002F0363">
              <w:rPr>
                <w:color w:val="auto"/>
                <w:spacing w:val="2"/>
                <w:sz w:val="26"/>
                <w:szCs w:val="26"/>
              </w:rPr>
              <w:t>m v</w:t>
            </w:r>
            <w:r w:rsidRPr="002F0363">
              <w:rPr>
                <w:rFonts w:eastAsia="Arimo"/>
                <w:color w:val="auto"/>
                <w:spacing w:val="2"/>
                <w:sz w:val="26"/>
                <w:szCs w:val="26"/>
              </w:rPr>
              <w:t xml:space="preserve">ụ </w:t>
            </w:r>
            <w:r w:rsidRPr="002F0363">
              <w:rPr>
                <w:color w:val="auto"/>
                <w:spacing w:val="2"/>
                <w:sz w:val="26"/>
                <w:szCs w:val="26"/>
              </w:rPr>
              <w:t>cho các xã mới sau s</w:t>
            </w:r>
            <w:r w:rsidRPr="002F0363">
              <w:rPr>
                <w:rFonts w:eastAsia="Arimo"/>
                <w:color w:val="auto"/>
                <w:spacing w:val="2"/>
                <w:sz w:val="26"/>
                <w:szCs w:val="26"/>
              </w:rPr>
              <w:t>ắ</w:t>
            </w:r>
            <w:r w:rsidRPr="002F0363">
              <w:rPr>
                <w:color w:val="auto"/>
                <w:spacing w:val="2"/>
                <w:sz w:val="26"/>
                <w:szCs w:val="26"/>
              </w:rPr>
              <w:t>p x</w:t>
            </w:r>
            <w:r w:rsidRPr="002F0363">
              <w:rPr>
                <w:rFonts w:eastAsia="Arimo"/>
                <w:color w:val="auto"/>
                <w:spacing w:val="2"/>
                <w:sz w:val="26"/>
                <w:szCs w:val="26"/>
              </w:rPr>
              <w:t>ế</w:t>
            </w:r>
            <w:r w:rsidRPr="002F0363">
              <w:rPr>
                <w:color w:val="auto"/>
                <w:spacing w:val="2"/>
                <w:sz w:val="26"/>
                <w:szCs w:val="26"/>
              </w:rPr>
              <w:t>p đơn v</w:t>
            </w:r>
            <w:r w:rsidRPr="002F0363">
              <w:rPr>
                <w:rFonts w:eastAsia="Arimo"/>
                <w:color w:val="auto"/>
                <w:spacing w:val="2"/>
                <w:sz w:val="26"/>
                <w:szCs w:val="26"/>
              </w:rPr>
              <w:t xml:space="preserve">ị </w:t>
            </w:r>
            <w:r w:rsidRPr="002F0363">
              <w:rPr>
                <w:color w:val="auto"/>
                <w:spacing w:val="2"/>
                <w:sz w:val="26"/>
                <w:szCs w:val="26"/>
              </w:rPr>
              <w:t>hành chính</w:t>
            </w:r>
          </w:p>
          <w:p w:rsidR="007307C2" w:rsidRPr="002F0363" w:rsidRDefault="007307C2" w:rsidP="007307C2">
            <w:pPr>
              <w:pBdr>
                <w:top w:val="nil"/>
                <w:left w:val="nil"/>
                <w:bottom w:val="nil"/>
                <w:right w:val="nil"/>
                <w:between w:val="nil"/>
              </w:pBdr>
              <w:jc w:val="both"/>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w:t>
            </w:r>
            <w:r w:rsidR="00603E7D" w:rsidRPr="002F0363">
              <w:rPr>
                <w:i/>
                <w:color w:val="auto"/>
                <w:sz w:val="26"/>
                <w:szCs w:val="26"/>
              </w:rPr>
              <w:t xml:space="preserve"> </w:t>
            </w:r>
            <w:r w:rsidRPr="002F0363">
              <w:rPr>
                <w:i/>
                <w:color w:val="auto"/>
                <w:sz w:val="26"/>
                <w:szCs w:val="26"/>
              </w:rPr>
              <w:t xml:space="preserve">- </w:t>
            </w:r>
            <w:r w:rsidRPr="002F0363">
              <w:rPr>
                <w:color w:val="auto"/>
                <w:sz w:val="26"/>
                <w:szCs w:val="26"/>
              </w:rPr>
              <w:t>Họp nghe Báo cáo Chuyên đ</w:t>
            </w:r>
            <w:r w:rsidRPr="002F0363">
              <w:rPr>
                <w:rFonts w:eastAsia="Arimo"/>
                <w:color w:val="auto"/>
                <w:sz w:val="26"/>
                <w:szCs w:val="26"/>
              </w:rPr>
              <w:t xml:space="preserve">ề </w:t>
            </w:r>
            <w:r w:rsidRPr="002F0363">
              <w:rPr>
                <w:color w:val="auto"/>
                <w:sz w:val="26"/>
                <w:szCs w:val="26"/>
              </w:rPr>
              <w:t>tái cơ c</w:t>
            </w:r>
            <w:r w:rsidRPr="002F0363">
              <w:rPr>
                <w:rFonts w:eastAsia="Arimo"/>
                <w:color w:val="auto"/>
                <w:sz w:val="26"/>
                <w:szCs w:val="26"/>
              </w:rPr>
              <w:t>ấ</w:t>
            </w:r>
            <w:r w:rsidRPr="002F0363">
              <w:rPr>
                <w:color w:val="auto"/>
                <w:sz w:val="26"/>
                <w:szCs w:val="26"/>
              </w:rPr>
              <w:t>u nông nghi</w:t>
            </w:r>
            <w:r w:rsidRPr="002F0363">
              <w:rPr>
                <w:rFonts w:eastAsia="Arimo"/>
                <w:color w:val="auto"/>
                <w:sz w:val="26"/>
                <w:szCs w:val="26"/>
              </w:rPr>
              <w:t>ệ</w:t>
            </w:r>
            <w:r w:rsidRPr="002F0363">
              <w:rPr>
                <w:color w:val="auto"/>
                <w:sz w:val="26"/>
                <w:szCs w:val="26"/>
              </w:rPr>
              <w:t>p g</w:t>
            </w:r>
            <w:r w:rsidRPr="002F0363">
              <w:rPr>
                <w:rFonts w:eastAsia="Arimo"/>
                <w:color w:val="auto"/>
                <w:sz w:val="26"/>
                <w:szCs w:val="26"/>
              </w:rPr>
              <w:t>ắ</w:t>
            </w:r>
            <w:r w:rsidRPr="002F0363">
              <w:rPr>
                <w:color w:val="auto"/>
                <w:sz w:val="26"/>
                <w:szCs w:val="26"/>
              </w:rPr>
              <w:t>n v</w:t>
            </w:r>
            <w:r w:rsidRPr="002F0363">
              <w:rPr>
                <w:rFonts w:eastAsia="Arimo"/>
                <w:color w:val="auto"/>
                <w:sz w:val="26"/>
                <w:szCs w:val="26"/>
              </w:rPr>
              <w:t>ớ</w:t>
            </w:r>
            <w:r w:rsidRPr="002F0363">
              <w:rPr>
                <w:color w:val="auto"/>
                <w:sz w:val="26"/>
                <w:szCs w:val="26"/>
              </w:rPr>
              <w:t>i xây d</w:t>
            </w:r>
            <w:r w:rsidRPr="002F0363">
              <w:rPr>
                <w:rFonts w:eastAsia="Arimo"/>
                <w:color w:val="auto"/>
                <w:sz w:val="26"/>
                <w:szCs w:val="26"/>
              </w:rPr>
              <w:t>ự</w:t>
            </w:r>
            <w:r w:rsidRPr="002F0363">
              <w:rPr>
                <w:color w:val="auto"/>
                <w:sz w:val="26"/>
                <w:szCs w:val="26"/>
              </w:rPr>
              <w:t>ng nông thôn m</w:t>
            </w:r>
            <w:r w:rsidRPr="002F0363">
              <w:rPr>
                <w:rFonts w:eastAsia="Arimo"/>
                <w:color w:val="auto"/>
                <w:sz w:val="26"/>
                <w:szCs w:val="26"/>
              </w:rPr>
              <w:t>ớ</w:t>
            </w:r>
            <w:r w:rsidRPr="002F0363">
              <w:rPr>
                <w:color w:val="auto"/>
                <w:sz w:val="26"/>
                <w:szCs w:val="26"/>
              </w:rPr>
              <w:t>i</w:t>
            </w:r>
          </w:p>
          <w:p w:rsidR="00CE0FAE" w:rsidRPr="002F0363" w:rsidRDefault="00CE0FAE" w:rsidP="007307C2">
            <w:pPr>
              <w:pBdr>
                <w:top w:val="nil"/>
                <w:left w:val="nil"/>
                <w:bottom w:val="nil"/>
                <w:right w:val="nil"/>
                <w:between w:val="nil"/>
              </w:pBdr>
              <w:jc w:val="both"/>
              <w:rPr>
                <w:color w:val="auto"/>
                <w:sz w:val="26"/>
                <w:szCs w:val="26"/>
              </w:rPr>
            </w:pPr>
          </w:p>
        </w:tc>
        <w:tc>
          <w:tcPr>
            <w:tcW w:w="2327" w:type="dxa"/>
            <w:shd w:val="clear" w:color="auto" w:fill="auto"/>
          </w:tcPr>
          <w:p w:rsidR="007307C2" w:rsidRPr="002F0363" w:rsidRDefault="001E37C4" w:rsidP="00CE0FAE">
            <w:pPr>
              <w:rPr>
                <w:color w:val="auto"/>
                <w:sz w:val="26"/>
                <w:szCs w:val="26"/>
              </w:rPr>
            </w:pPr>
            <w:r>
              <w:rPr>
                <w:color w:val="auto"/>
                <w:sz w:val="26"/>
                <w:szCs w:val="26"/>
              </w:rPr>
              <w:t>Vp Sở</w:t>
            </w:r>
          </w:p>
        </w:tc>
        <w:tc>
          <w:tcPr>
            <w:tcW w:w="2350" w:type="dxa"/>
            <w:shd w:val="clear" w:color="auto" w:fill="auto"/>
          </w:tcPr>
          <w:p w:rsidR="007307C2" w:rsidRPr="002F0363" w:rsidRDefault="001E37C4" w:rsidP="00CE0FAE">
            <w:pPr>
              <w:rPr>
                <w:color w:val="auto"/>
                <w:sz w:val="26"/>
                <w:szCs w:val="26"/>
              </w:rPr>
            </w:pPr>
            <w:r>
              <w:rPr>
                <w:color w:val="auto"/>
                <w:sz w:val="26"/>
                <w:szCs w:val="26"/>
              </w:rPr>
              <w:t>Đ/c Văn GĐ Sở</w:t>
            </w:r>
          </w:p>
        </w:tc>
      </w:tr>
      <w:tr w:rsidR="002F0363" w:rsidRPr="002F0363" w:rsidTr="00506D9A">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8</w:t>
            </w:r>
          </w:p>
          <w:p w:rsidR="00426AB9" w:rsidRPr="002F0363" w:rsidRDefault="00426AB9" w:rsidP="00160607">
            <w:pPr>
              <w:tabs>
                <w:tab w:val="left" w:pos="1152"/>
              </w:tabs>
              <w:jc w:val="center"/>
              <w:rPr>
                <w:color w:val="auto"/>
                <w:sz w:val="26"/>
                <w:szCs w:val="26"/>
              </w:rPr>
            </w:pPr>
            <w:r w:rsidRPr="002F0363">
              <w:rPr>
                <w:b/>
                <w:color w:val="auto"/>
                <w:sz w:val="16"/>
                <w:szCs w:val="16"/>
              </w:rPr>
              <w:t>14/12 ÂL</w:t>
            </w:r>
          </w:p>
        </w:tc>
        <w:tc>
          <w:tcPr>
            <w:tcW w:w="4883" w:type="dxa"/>
          </w:tcPr>
          <w:p w:rsidR="00DC7D51" w:rsidRDefault="007307C2" w:rsidP="00837377">
            <w:pPr>
              <w:spacing w:before="20" w:after="20"/>
              <w:jc w:val="both"/>
              <w:rPr>
                <w:color w:val="auto"/>
                <w:sz w:val="26"/>
                <w:szCs w:val="26"/>
              </w:rPr>
            </w:pPr>
            <w:r w:rsidRPr="002F0363">
              <w:rPr>
                <w:i/>
                <w:color w:val="auto"/>
                <w:sz w:val="26"/>
                <w:szCs w:val="26"/>
                <w:u w:val="single"/>
              </w:rPr>
              <w:t>Sáng</w:t>
            </w:r>
            <w:r w:rsidRPr="002F0363">
              <w:rPr>
                <w:i/>
                <w:color w:val="auto"/>
                <w:sz w:val="26"/>
                <w:szCs w:val="26"/>
              </w:rPr>
              <w:t xml:space="preserve">: - </w:t>
            </w:r>
            <w:r w:rsidRPr="002F0363">
              <w:rPr>
                <w:color w:val="auto"/>
                <w:sz w:val="26"/>
                <w:szCs w:val="26"/>
              </w:rPr>
              <w:t>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qu</w:t>
            </w:r>
            <w:r w:rsidRPr="002F0363">
              <w:rPr>
                <w:rFonts w:eastAsia="Arimo"/>
                <w:color w:val="auto"/>
                <w:sz w:val="26"/>
                <w:szCs w:val="26"/>
              </w:rPr>
              <w:t>ố</w:t>
            </w:r>
            <w:r w:rsidRPr="002F0363">
              <w:rPr>
                <w:color w:val="auto"/>
                <w:sz w:val="26"/>
                <w:szCs w:val="26"/>
              </w:rPr>
              <w:t>c phòng - an ninh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C1492C" w:rsidRPr="002F0363" w:rsidRDefault="00C1492C" w:rsidP="00837377">
            <w:pPr>
              <w:spacing w:before="20" w:after="20"/>
              <w:jc w:val="both"/>
              <w:rPr>
                <w:color w:val="auto"/>
                <w:sz w:val="26"/>
                <w:szCs w:val="26"/>
              </w:rPr>
            </w:pPr>
            <w:r>
              <w:rPr>
                <w:color w:val="auto"/>
                <w:sz w:val="26"/>
                <w:szCs w:val="26"/>
              </w:rPr>
              <w:t>-</w:t>
            </w:r>
            <w:r>
              <w:t xml:space="preserve"> Tổng kết hoạt động Chi bộ năm 2019 và triển khai hoạt động năm 2020</w:t>
            </w:r>
          </w:p>
          <w:p w:rsidR="00365AEA" w:rsidRDefault="00240DFC" w:rsidP="00240DFC">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color w:val="auto"/>
                <w:sz w:val="26"/>
                <w:szCs w:val="26"/>
              </w:rPr>
              <w:t xml:space="preserve">: </w:t>
            </w:r>
          </w:p>
          <w:p w:rsidR="0064536C" w:rsidRPr="00365AEA" w:rsidRDefault="00240DFC" w:rsidP="00365AEA">
            <w:pPr>
              <w:pBdr>
                <w:top w:val="nil"/>
                <w:left w:val="nil"/>
                <w:bottom w:val="nil"/>
                <w:right w:val="nil"/>
                <w:between w:val="nil"/>
              </w:pBdr>
              <w:jc w:val="both"/>
              <w:rPr>
                <w:color w:val="auto"/>
                <w:sz w:val="26"/>
                <w:szCs w:val="26"/>
              </w:rPr>
            </w:pPr>
            <w:r w:rsidRPr="002F0363">
              <w:rPr>
                <w:color w:val="auto"/>
                <w:sz w:val="26"/>
                <w:szCs w:val="26"/>
              </w:rPr>
              <w:t>- Họp nghe Báo cáo Chuyên đề xây dựng chiến lược cán bộ, nhất là cán bộ diện Ban Thường vụ Tỉnh ủy quản lý</w:t>
            </w:r>
          </w:p>
        </w:tc>
        <w:tc>
          <w:tcPr>
            <w:tcW w:w="2327" w:type="dxa"/>
          </w:tcPr>
          <w:p w:rsidR="00240DFC" w:rsidRPr="002F0363" w:rsidRDefault="00365AEA" w:rsidP="00837377">
            <w:pPr>
              <w:spacing w:before="20" w:after="20"/>
              <w:jc w:val="both"/>
              <w:rPr>
                <w:color w:val="auto"/>
                <w:sz w:val="26"/>
                <w:szCs w:val="26"/>
              </w:rPr>
            </w:pPr>
            <w:r>
              <w:rPr>
                <w:color w:val="auto"/>
                <w:sz w:val="26"/>
                <w:szCs w:val="26"/>
              </w:rPr>
              <w:t>Vp Sở</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CE0FAE" w:rsidRPr="002F0363" w:rsidRDefault="00832EC2" w:rsidP="00365AEA">
            <w:pPr>
              <w:spacing w:before="20" w:after="20"/>
              <w:jc w:val="both"/>
              <w:rPr>
                <w:color w:val="auto"/>
                <w:sz w:val="26"/>
                <w:szCs w:val="26"/>
                <w:lang w:val="vi-VN"/>
              </w:rPr>
            </w:pPr>
            <w:r w:rsidRPr="002F0363">
              <w:rPr>
                <w:color w:val="auto"/>
                <w:sz w:val="26"/>
                <w:szCs w:val="26"/>
              </w:rPr>
              <w:t xml:space="preserve"> </w:t>
            </w:r>
            <w:r w:rsidR="00C1492C">
              <w:rPr>
                <w:color w:val="auto"/>
                <w:sz w:val="26"/>
                <w:szCs w:val="26"/>
              </w:rPr>
              <w:t>Vp, phòng QLKH</w:t>
            </w:r>
          </w:p>
          <w:p w:rsidR="00CE0FAE" w:rsidRPr="002F0363" w:rsidRDefault="00CE0FAE" w:rsidP="00240DFC">
            <w:pPr>
              <w:rPr>
                <w:color w:val="auto"/>
                <w:sz w:val="26"/>
                <w:szCs w:val="26"/>
              </w:rPr>
            </w:pPr>
          </w:p>
          <w:p w:rsidR="00365AEA" w:rsidRPr="002F0363" w:rsidRDefault="00365AEA" w:rsidP="00365AEA">
            <w:pPr>
              <w:spacing w:before="20" w:after="20"/>
              <w:jc w:val="both"/>
              <w:rPr>
                <w:color w:val="auto"/>
                <w:sz w:val="26"/>
                <w:szCs w:val="26"/>
              </w:rPr>
            </w:pPr>
          </w:p>
          <w:p w:rsidR="0064536C" w:rsidRPr="002F0363" w:rsidRDefault="0064536C" w:rsidP="0064536C">
            <w:pPr>
              <w:rPr>
                <w:color w:val="auto"/>
                <w:sz w:val="26"/>
                <w:szCs w:val="26"/>
              </w:rPr>
            </w:pPr>
          </w:p>
        </w:tc>
        <w:tc>
          <w:tcPr>
            <w:tcW w:w="2350" w:type="dxa"/>
          </w:tcPr>
          <w:p w:rsidR="00240DFC" w:rsidRPr="002F0363" w:rsidRDefault="00365AEA" w:rsidP="00837377">
            <w:pPr>
              <w:spacing w:before="20" w:after="20"/>
              <w:jc w:val="both"/>
              <w:rPr>
                <w:color w:val="auto"/>
                <w:sz w:val="26"/>
                <w:szCs w:val="26"/>
              </w:rPr>
            </w:pPr>
            <w:r>
              <w:rPr>
                <w:color w:val="auto"/>
                <w:sz w:val="26"/>
                <w:szCs w:val="26"/>
              </w:rPr>
              <w:t xml:space="preserve">Đ/c </w:t>
            </w:r>
            <w:r w:rsidR="00C648DD">
              <w:rPr>
                <w:color w:val="auto"/>
                <w:sz w:val="26"/>
                <w:szCs w:val="26"/>
              </w:rPr>
              <w:t>Trọng</w:t>
            </w:r>
            <w:r>
              <w:rPr>
                <w:color w:val="auto"/>
                <w:sz w:val="26"/>
                <w:szCs w:val="26"/>
              </w:rPr>
              <w:t xml:space="preserve"> </w:t>
            </w:r>
            <w:r w:rsidR="00C648DD">
              <w:rPr>
                <w:color w:val="auto"/>
                <w:sz w:val="26"/>
                <w:szCs w:val="26"/>
              </w:rPr>
              <w:t>P</w:t>
            </w:r>
            <w:r>
              <w:rPr>
                <w:color w:val="auto"/>
                <w:sz w:val="26"/>
                <w:szCs w:val="26"/>
              </w:rPr>
              <w:t>GĐ Sở</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CE0FAE" w:rsidRPr="002F0363" w:rsidRDefault="00C1492C" w:rsidP="00240DFC">
            <w:pPr>
              <w:spacing w:before="20" w:after="20"/>
              <w:jc w:val="both"/>
              <w:rPr>
                <w:color w:val="auto"/>
                <w:sz w:val="26"/>
                <w:szCs w:val="26"/>
              </w:rPr>
            </w:pPr>
            <w:r>
              <w:t>Toàn thể Đảng viên VP sở</w:t>
            </w:r>
          </w:p>
          <w:p w:rsidR="00CE0FAE" w:rsidRPr="002F0363" w:rsidRDefault="00CE0FAE" w:rsidP="00240DFC">
            <w:pPr>
              <w:spacing w:before="20" w:after="20"/>
              <w:jc w:val="both"/>
              <w:rPr>
                <w:color w:val="auto"/>
                <w:sz w:val="20"/>
                <w:szCs w:val="26"/>
              </w:rPr>
            </w:pPr>
          </w:p>
          <w:p w:rsidR="00CE0FAE" w:rsidRPr="002F0363" w:rsidRDefault="00CE0FAE" w:rsidP="00240DFC">
            <w:pPr>
              <w:spacing w:before="20" w:after="20"/>
              <w:jc w:val="both"/>
              <w:rPr>
                <w:color w:val="auto"/>
                <w:sz w:val="26"/>
                <w:szCs w:val="26"/>
              </w:rPr>
            </w:pPr>
          </w:p>
          <w:p w:rsidR="0064536C" w:rsidRPr="002F0363" w:rsidRDefault="0064536C" w:rsidP="00365AEA">
            <w:pPr>
              <w:spacing w:before="20" w:after="20"/>
              <w:jc w:val="both"/>
              <w:rPr>
                <w:color w:val="auto"/>
                <w:sz w:val="26"/>
                <w:szCs w:val="26"/>
              </w:rPr>
            </w:pPr>
          </w:p>
        </w:tc>
      </w:tr>
      <w:tr w:rsidR="002F0363" w:rsidRPr="002F0363" w:rsidTr="00506D9A">
        <w:trPr>
          <w:jc w:val="center"/>
        </w:trPr>
        <w:tc>
          <w:tcPr>
            <w:tcW w:w="867" w:type="dxa"/>
            <w:shd w:val="clear" w:color="auto" w:fill="auto"/>
            <w:vAlign w:val="center"/>
          </w:tcPr>
          <w:p w:rsidR="00073CB6" w:rsidRPr="002F0363" w:rsidRDefault="00073CB6" w:rsidP="00A0053E">
            <w:pPr>
              <w:tabs>
                <w:tab w:val="left" w:pos="1152"/>
              </w:tabs>
              <w:jc w:val="center"/>
              <w:rPr>
                <w:color w:val="auto"/>
                <w:sz w:val="26"/>
                <w:szCs w:val="26"/>
              </w:rPr>
            </w:pPr>
            <w:r w:rsidRPr="002F0363">
              <w:rPr>
                <w:color w:val="auto"/>
                <w:sz w:val="26"/>
                <w:szCs w:val="26"/>
              </w:rPr>
              <w:t>9</w:t>
            </w:r>
          </w:p>
          <w:p w:rsidR="00426AB9" w:rsidRPr="002F0363" w:rsidRDefault="00426AB9" w:rsidP="00A0053E">
            <w:pPr>
              <w:tabs>
                <w:tab w:val="left" w:pos="1152"/>
              </w:tabs>
              <w:jc w:val="center"/>
              <w:rPr>
                <w:color w:val="auto"/>
                <w:sz w:val="26"/>
                <w:szCs w:val="26"/>
              </w:rPr>
            </w:pPr>
            <w:r w:rsidRPr="002F0363">
              <w:rPr>
                <w:b/>
                <w:color w:val="auto"/>
                <w:sz w:val="16"/>
                <w:szCs w:val="16"/>
              </w:rPr>
              <w:t>15/12 ÂL</w:t>
            </w:r>
          </w:p>
        </w:tc>
        <w:tc>
          <w:tcPr>
            <w:tcW w:w="4883" w:type="dxa"/>
            <w:shd w:val="clear" w:color="auto" w:fill="auto"/>
          </w:tcPr>
          <w:p w:rsidR="00240DFC" w:rsidRPr="002F0363" w:rsidRDefault="00240DFC" w:rsidP="00C648DD">
            <w:pPr>
              <w:pBdr>
                <w:top w:val="nil"/>
                <w:left w:val="nil"/>
                <w:bottom w:val="nil"/>
                <w:right w:val="nil"/>
                <w:between w:val="nil"/>
              </w:pBdr>
              <w:jc w:val="both"/>
              <w:rPr>
                <w:color w:val="auto"/>
                <w:sz w:val="26"/>
                <w:szCs w:val="26"/>
              </w:rPr>
            </w:pPr>
            <w:r w:rsidRPr="00604100">
              <w:rPr>
                <w:i/>
                <w:color w:val="auto"/>
                <w:spacing w:val="-4"/>
                <w:sz w:val="26"/>
                <w:szCs w:val="26"/>
                <w:u w:val="single"/>
              </w:rPr>
              <w:t>Sáng</w:t>
            </w:r>
            <w:r w:rsidRPr="00604100">
              <w:rPr>
                <w:i/>
                <w:color w:val="auto"/>
                <w:spacing w:val="-4"/>
                <w:sz w:val="26"/>
                <w:szCs w:val="26"/>
              </w:rPr>
              <w:t>:</w:t>
            </w:r>
            <w:r w:rsidRPr="00604100">
              <w:rPr>
                <w:color w:val="auto"/>
                <w:spacing w:val="-4"/>
                <w:sz w:val="26"/>
                <w:szCs w:val="26"/>
              </w:rPr>
              <w:t xml:space="preserve"> </w:t>
            </w:r>
          </w:p>
          <w:p w:rsidR="00C648DD" w:rsidRDefault="00240DFC" w:rsidP="00365AEA">
            <w:pPr>
              <w:pBdr>
                <w:top w:val="nil"/>
                <w:left w:val="nil"/>
                <w:bottom w:val="nil"/>
                <w:right w:val="nil"/>
                <w:between w:val="nil"/>
              </w:pBdr>
              <w:jc w:val="both"/>
              <w:rPr>
                <w:sz w:val="26"/>
              </w:rPr>
            </w:pPr>
            <w:r w:rsidRPr="002F0363">
              <w:rPr>
                <w:i/>
                <w:color w:val="auto"/>
                <w:sz w:val="26"/>
                <w:szCs w:val="26"/>
                <w:u w:val="single"/>
              </w:rPr>
              <w:t>Chiều</w:t>
            </w:r>
            <w:r w:rsidR="00365AEA">
              <w:rPr>
                <w:color w:val="auto"/>
                <w:sz w:val="26"/>
                <w:szCs w:val="26"/>
              </w:rPr>
              <w:t xml:space="preserve">: </w:t>
            </w:r>
          </w:p>
          <w:p w:rsidR="009C3F8E" w:rsidRDefault="009C3F8E" w:rsidP="00365AEA">
            <w:pPr>
              <w:pBdr>
                <w:top w:val="nil"/>
                <w:left w:val="nil"/>
                <w:bottom w:val="nil"/>
                <w:right w:val="nil"/>
                <w:between w:val="nil"/>
              </w:pBdr>
              <w:jc w:val="both"/>
              <w:rPr>
                <w:sz w:val="26"/>
              </w:rPr>
            </w:pPr>
            <w:r w:rsidRPr="009C3F8E">
              <w:rPr>
                <w:sz w:val="26"/>
              </w:rPr>
              <w:t>- Duyệt Kế hoạch tuyên truyền tuyên truyền trước, trong và sau tết Canh Tý 2020</w:t>
            </w:r>
          </w:p>
          <w:p w:rsidR="009C3F8E" w:rsidRPr="002F0363" w:rsidRDefault="009C3F8E" w:rsidP="00365AEA">
            <w:pPr>
              <w:pBdr>
                <w:top w:val="nil"/>
                <w:left w:val="nil"/>
                <w:bottom w:val="nil"/>
                <w:right w:val="nil"/>
                <w:between w:val="nil"/>
              </w:pBdr>
              <w:jc w:val="both"/>
              <w:rPr>
                <w:color w:val="auto"/>
                <w:sz w:val="26"/>
                <w:szCs w:val="26"/>
              </w:rPr>
            </w:pPr>
            <w:r w:rsidRPr="009C3F8E">
              <w:rPr>
                <w:sz w:val="24"/>
              </w:rPr>
              <w:t>-</w:t>
            </w:r>
            <w:r w:rsidRPr="009C3F8E">
              <w:rPr>
                <w:sz w:val="26"/>
              </w:rPr>
              <w:t xml:space="preserve"> Họp tổ thẩm định tài chính Dự án Mực Thạch Kim, Nước mắm Kỳ Ninh, Chè Hồng Lộc</w:t>
            </w:r>
          </w:p>
        </w:tc>
        <w:tc>
          <w:tcPr>
            <w:tcW w:w="2327" w:type="dxa"/>
            <w:shd w:val="clear" w:color="auto" w:fill="auto"/>
          </w:tcPr>
          <w:p w:rsidR="00240DFC" w:rsidRPr="002F0363" w:rsidRDefault="00240DFC" w:rsidP="00240DFC">
            <w:pPr>
              <w:rPr>
                <w:color w:val="auto"/>
                <w:sz w:val="26"/>
                <w:szCs w:val="26"/>
              </w:rPr>
            </w:pPr>
          </w:p>
          <w:p w:rsidR="009C3F8E" w:rsidRDefault="009C3F8E" w:rsidP="00240DFC">
            <w:pPr>
              <w:rPr>
                <w:color w:val="auto"/>
                <w:sz w:val="26"/>
                <w:szCs w:val="26"/>
              </w:rPr>
            </w:pPr>
          </w:p>
          <w:p w:rsidR="009C3F8E" w:rsidRDefault="009C3F8E" w:rsidP="00240DFC">
            <w:pPr>
              <w:rPr>
                <w:color w:val="auto"/>
                <w:sz w:val="26"/>
                <w:szCs w:val="26"/>
              </w:rPr>
            </w:pPr>
            <w:r>
              <w:rPr>
                <w:color w:val="auto"/>
                <w:sz w:val="26"/>
                <w:szCs w:val="26"/>
              </w:rPr>
              <w:t>Phòng TT TK KH&amp;CN</w:t>
            </w:r>
          </w:p>
          <w:p w:rsidR="009C3F8E" w:rsidRPr="002F0363" w:rsidRDefault="009C3F8E" w:rsidP="00240DFC">
            <w:pPr>
              <w:rPr>
                <w:color w:val="auto"/>
                <w:sz w:val="26"/>
                <w:szCs w:val="26"/>
              </w:rPr>
            </w:pPr>
            <w:r>
              <w:rPr>
                <w:color w:val="auto"/>
                <w:sz w:val="26"/>
                <w:szCs w:val="26"/>
              </w:rPr>
              <w:t>Phòng QLCN và CN</w:t>
            </w:r>
          </w:p>
        </w:tc>
        <w:tc>
          <w:tcPr>
            <w:tcW w:w="2350" w:type="dxa"/>
            <w:shd w:val="clear" w:color="auto" w:fill="auto"/>
          </w:tcPr>
          <w:p w:rsidR="00240DFC" w:rsidRPr="002F0363" w:rsidRDefault="00240DFC" w:rsidP="00240DFC">
            <w:pPr>
              <w:rPr>
                <w:color w:val="auto"/>
                <w:sz w:val="26"/>
                <w:szCs w:val="26"/>
              </w:rPr>
            </w:pPr>
          </w:p>
          <w:p w:rsidR="009C3F8E" w:rsidRDefault="009C3F8E" w:rsidP="00365AEA">
            <w:pPr>
              <w:rPr>
                <w:color w:val="auto"/>
                <w:sz w:val="26"/>
                <w:szCs w:val="26"/>
              </w:rPr>
            </w:pPr>
          </w:p>
          <w:p w:rsidR="009C3F8E" w:rsidRDefault="009C3F8E" w:rsidP="00365AEA">
            <w:pPr>
              <w:rPr>
                <w:color w:val="auto"/>
                <w:sz w:val="26"/>
                <w:szCs w:val="26"/>
              </w:rPr>
            </w:pPr>
            <w:r>
              <w:rPr>
                <w:color w:val="auto"/>
                <w:sz w:val="26"/>
                <w:szCs w:val="26"/>
              </w:rPr>
              <w:t>Đ/c Bình PGĐ Sở</w:t>
            </w:r>
          </w:p>
          <w:p w:rsidR="009C3F8E" w:rsidRDefault="009C3F8E" w:rsidP="00365AEA">
            <w:pPr>
              <w:rPr>
                <w:color w:val="auto"/>
                <w:sz w:val="26"/>
                <w:szCs w:val="26"/>
              </w:rPr>
            </w:pPr>
          </w:p>
          <w:p w:rsidR="009C3F8E" w:rsidRPr="002F0363" w:rsidRDefault="009C3F8E" w:rsidP="00365AEA">
            <w:pPr>
              <w:rPr>
                <w:color w:val="auto"/>
                <w:sz w:val="26"/>
                <w:szCs w:val="26"/>
              </w:rPr>
            </w:pPr>
            <w:r>
              <w:rPr>
                <w:color w:val="auto"/>
                <w:sz w:val="26"/>
                <w:szCs w:val="26"/>
              </w:rPr>
              <w:t>Đ/c Trọng PGĐ Sở</w:t>
            </w:r>
          </w:p>
        </w:tc>
      </w:tr>
      <w:tr w:rsidR="002F0363" w:rsidRPr="002F0363" w:rsidTr="00BB4B82">
        <w:trPr>
          <w:jc w:val="center"/>
        </w:trPr>
        <w:tc>
          <w:tcPr>
            <w:tcW w:w="867" w:type="dxa"/>
            <w:shd w:val="clear" w:color="auto" w:fill="auto"/>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10</w:t>
            </w:r>
          </w:p>
          <w:p w:rsidR="00426AB9" w:rsidRPr="002F0363" w:rsidRDefault="00426AB9" w:rsidP="00160607">
            <w:pPr>
              <w:tabs>
                <w:tab w:val="left" w:pos="1152"/>
              </w:tabs>
              <w:jc w:val="center"/>
              <w:rPr>
                <w:color w:val="auto"/>
                <w:sz w:val="26"/>
                <w:szCs w:val="26"/>
              </w:rPr>
            </w:pPr>
            <w:r w:rsidRPr="002F0363">
              <w:rPr>
                <w:b/>
                <w:color w:val="auto"/>
                <w:sz w:val="16"/>
                <w:szCs w:val="16"/>
              </w:rPr>
              <w:t>16/12 ÂL</w:t>
            </w:r>
          </w:p>
        </w:tc>
        <w:tc>
          <w:tcPr>
            <w:tcW w:w="4883" w:type="dxa"/>
            <w:shd w:val="clear" w:color="auto" w:fill="auto"/>
          </w:tcPr>
          <w:p w:rsidR="00365AEA" w:rsidRDefault="00EC2C31" w:rsidP="00365AEA">
            <w:pPr>
              <w:tabs>
                <w:tab w:val="center" w:pos="4320"/>
                <w:tab w:val="right" w:pos="8640"/>
              </w:tabs>
              <w:spacing w:before="20" w:after="20"/>
              <w:jc w:val="both"/>
              <w:rPr>
                <w:color w:val="auto"/>
                <w:sz w:val="26"/>
                <w:szCs w:val="26"/>
              </w:rPr>
            </w:pPr>
            <w:r w:rsidRPr="002F0363">
              <w:rPr>
                <w:i/>
                <w:color w:val="auto"/>
                <w:sz w:val="26"/>
                <w:szCs w:val="26"/>
                <w:u w:val="single"/>
              </w:rPr>
              <w:t>Sáng:</w:t>
            </w:r>
            <w:r w:rsidRPr="002F0363">
              <w:rPr>
                <w:color w:val="auto"/>
                <w:sz w:val="26"/>
                <w:szCs w:val="26"/>
              </w:rPr>
              <w:t xml:space="preserve"> </w:t>
            </w:r>
          </w:p>
          <w:p w:rsidR="00C32001" w:rsidRPr="002F0363" w:rsidRDefault="000B4AF6" w:rsidP="00365AEA">
            <w:pPr>
              <w:tabs>
                <w:tab w:val="center" w:pos="4320"/>
                <w:tab w:val="right" w:pos="8640"/>
              </w:tabs>
              <w:spacing w:before="20" w:after="20"/>
              <w:jc w:val="both"/>
              <w:rPr>
                <w:b/>
                <w:color w:val="auto"/>
                <w:sz w:val="26"/>
                <w:szCs w:val="26"/>
              </w:rPr>
            </w:pPr>
            <w:r w:rsidRPr="002F0363">
              <w:rPr>
                <w:i/>
                <w:color w:val="auto"/>
                <w:sz w:val="26"/>
                <w:szCs w:val="26"/>
                <w:u w:val="single"/>
                <w:lang w:val="vi-VN"/>
              </w:rPr>
              <w:t>Chiều</w:t>
            </w:r>
            <w:r w:rsidRPr="002F0363">
              <w:rPr>
                <w:rFonts w:eastAsia="Arial Unicode MS" w:cs="Arial Unicode MS"/>
                <w:b/>
                <w:bCs/>
                <w:iCs/>
                <w:color w:val="auto"/>
                <w:sz w:val="26"/>
                <w:szCs w:val="24"/>
                <w:bdr w:val="none" w:sz="0" w:space="0" w:color="auto" w:frame="1"/>
              </w:rPr>
              <w:t xml:space="preserve"> </w:t>
            </w:r>
          </w:p>
        </w:tc>
        <w:tc>
          <w:tcPr>
            <w:tcW w:w="2327" w:type="dxa"/>
            <w:shd w:val="clear" w:color="auto" w:fill="auto"/>
          </w:tcPr>
          <w:p w:rsidR="00073CB6" w:rsidRPr="002F0363" w:rsidRDefault="00073CB6" w:rsidP="00082919">
            <w:pPr>
              <w:rPr>
                <w:color w:val="auto"/>
                <w:sz w:val="26"/>
                <w:szCs w:val="26"/>
              </w:rPr>
            </w:pPr>
          </w:p>
        </w:tc>
        <w:tc>
          <w:tcPr>
            <w:tcW w:w="2350" w:type="dxa"/>
            <w:shd w:val="clear" w:color="auto" w:fill="auto"/>
          </w:tcPr>
          <w:p w:rsidR="00073CB6" w:rsidRPr="002F0363" w:rsidRDefault="00073CB6" w:rsidP="00082919">
            <w:pPr>
              <w:rPr>
                <w:color w:val="auto"/>
                <w:sz w:val="26"/>
                <w:szCs w:val="26"/>
              </w:rPr>
            </w:pPr>
          </w:p>
        </w:tc>
      </w:tr>
      <w:tr w:rsidR="002F0363" w:rsidRPr="002F0363" w:rsidTr="0061626E">
        <w:trPr>
          <w:trHeight w:val="39"/>
          <w:jc w:val="center"/>
        </w:trPr>
        <w:tc>
          <w:tcPr>
            <w:tcW w:w="867" w:type="dxa"/>
            <w:vAlign w:val="center"/>
          </w:tcPr>
          <w:p w:rsidR="00073CB6" w:rsidRPr="002F0363" w:rsidRDefault="00073CB6" w:rsidP="00704EFC">
            <w:pPr>
              <w:tabs>
                <w:tab w:val="left" w:pos="1152"/>
              </w:tabs>
              <w:jc w:val="center"/>
              <w:rPr>
                <w:color w:val="auto"/>
                <w:sz w:val="26"/>
                <w:szCs w:val="26"/>
              </w:rPr>
            </w:pPr>
            <w:r w:rsidRPr="002F0363">
              <w:rPr>
                <w:color w:val="auto"/>
                <w:sz w:val="26"/>
                <w:szCs w:val="26"/>
              </w:rPr>
              <w:t>11</w:t>
            </w:r>
          </w:p>
          <w:p w:rsidR="00426AB9" w:rsidRPr="002F0363" w:rsidRDefault="00426AB9" w:rsidP="00704EFC">
            <w:pPr>
              <w:tabs>
                <w:tab w:val="left" w:pos="1152"/>
              </w:tabs>
              <w:jc w:val="center"/>
              <w:rPr>
                <w:color w:val="auto"/>
                <w:sz w:val="26"/>
                <w:szCs w:val="26"/>
              </w:rPr>
            </w:pPr>
            <w:r w:rsidRPr="002F0363">
              <w:rPr>
                <w:b/>
                <w:color w:val="auto"/>
                <w:sz w:val="16"/>
                <w:szCs w:val="16"/>
              </w:rPr>
              <w:t>17/12 ÂL</w:t>
            </w:r>
          </w:p>
        </w:tc>
        <w:tc>
          <w:tcPr>
            <w:tcW w:w="4883" w:type="dxa"/>
          </w:tcPr>
          <w:p w:rsidR="00EC2C31" w:rsidRPr="002F0363" w:rsidRDefault="00EC2C31" w:rsidP="00365AEA">
            <w:pPr>
              <w:keepNext/>
              <w:keepLines/>
              <w:spacing w:before="20" w:after="20"/>
              <w:jc w:val="both"/>
              <w:outlineLvl w:val="2"/>
              <w:rPr>
                <w:rFonts w:eastAsia="Arial Unicode MS" w:cs="Arial Unicode MS"/>
                <w:b/>
                <w:bCs/>
                <w:iCs/>
                <w:color w:val="auto"/>
                <w:sz w:val="26"/>
                <w:szCs w:val="26"/>
                <w:bdr w:val="none" w:sz="0" w:space="0" w:color="auto" w:frame="1"/>
              </w:rPr>
            </w:pPr>
            <w:r w:rsidRPr="002F0363">
              <w:rPr>
                <w:rFonts w:eastAsia="Arial Unicode MS" w:cs="Arial Unicode MS"/>
                <w:b/>
                <w:bCs/>
                <w:iCs/>
                <w:color w:val="auto"/>
                <w:sz w:val="26"/>
                <w:szCs w:val="26"/>
                <w:bdr w:val="none" w:sz="0" w:space="0" w:color="auto" w:frame="1"/>
              </w:rPr>
              <w:t>Thứ Bảy</w:t>
            </w:r>
          </w:p>
        </w:tc>
        <w:tc>
          <w:tcPr>
            <w:tcW w:w="2327" w:type="dxa"/>
          </w:tcPr>
          <w:p w:rsidR="00566040" w:rsidRPr="002F0363" w:rsidRDefault="00566040" w:rsidP="00EC2C31">
            <w:pPr>
              <w:rPr>
                <w:color w:val="auto"/>
                <w:sz w:val="26"/>
                <w:szCs w:val="26"/>
              </w:rPr>
            </w:pPr>
          </w:p>
        </w:tc>
        <w:tc>
          <w:tcPr>
            <w:tcW w:w="2350" w:type="dxa"/>
          </w:tcPr>
          <w:p w:rsidR="00EC2C31" w:rsidRPr="002F0363" w:rsidRDefault="00EC2C31" w:rsidP="00837377">
            <w:pPr>
              <w:spacing w:before="20" w:after="20"/>
              <w:jc w:val="both"/>
              <w:rPr>
                <w:color w:val="auto"/>
                <w:sz w:val="26"/>
                <w:szCs w:val="26"/>
              </w:rPr>
            </w:pPr>
          </w:p>
          <w:p w:rsidR="00FE6796" w:rsidRPr="002F0363" w:rsidRDefault="00FE6796" w:rsidP="00EC2C31">
            <w:pPr>
              <w:rPr>
                <w:color w:val="auto"/>
                <w:sz w:val="26"/>
                <w:szCs w:val="26"/>
              </w:rPr>
            </w:pP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12</w:t>
            </w:r>
          </w:p>
          <w:p w:rsidR="00426AB9" w:rsidRPr="002F0363" w:rsidRDefault="00426AB9" w:rsidP="00426AB9">
            <w:pPr>
              <w:tabs>
                <w:tab w:val="left" w:pos="1152"/>
              </w:tabs>
              <w:jc w:val="center"/>
              <w:rPr>
                <w:color w:val="auto"/>
                <w:sz w:val="26"/>
                <w:szCs w:val="26"/>
              </w:rPr>
            </w:pPr>
            <w:r w:rsidRPr="002F0363">
              <w:rPr>
                <w:b/>
                <w:color w:val="auto"/>
                <w:sz w:val="16"/>
                <w:szCs w:val="16"/>
              </w:rPr>
              <w:t>18/12 ÂL</w:t>
            </w:r>
          </w:p>
        </w:tc>
        <w:tc>
          <w:tcPr>
            <w:tcW w:w="4883" w:type="dxa"/>
          </w:tcPr>
          <w:p w:rsidR="009B0A66" w:rsidRPr="002F0363" w:rsidRDefault="00EC2C31" w:rsidP="00837377">
            <w:pPr>
              <w:spacing w:before="20" w:after="20"/>
              <w:jc w:val="both"/>
              <w:rPr>
                <w:b/>
                <w:color w:val="auto"/>
                <w:sz w:val="26"/>
                <w:szCs w:val="26"/>
              </w:rPr>
            </w:pPr>
            <w:r w:rsidRPr="002F0363">
              <w:rPr>
                <w:b/>
                <w:color w:val="auto"/>
                <w:sz w:val="26"/>
                <w:szCs w:val="26"/>
              </w:rPr>
              <w:t>Chủ Nhật</w:t>
            </w:r>
          </w:p>
          <w:p w:rsidR="002E6EC7" w:rsidRPr="009C3F8E" w:rsidRDefault="009C3F8E" w:rsidP="009C3F8E">
            <w:pPr>
              <w:spacing w:after="200" w:line="276" w:lineRule="auto"/>
            </w:pPr>
            <w:r>
              <w:t>-</w:t>
            </w:r>
            <w:r w:rsidRPr="009C3F8E">
              <w:rPr>
                <w:sz w:val="26"/>
              </w:rPr>
              <w:t xml:space="preserve">Làm việc với một sô huyện về kế hoạch </w:t>
            </w:r>
            <w:r w:rsidRPr="009C3F8E">
              <w:rPr>
                <w:sz w:val="26"/>
              </w:rPr>
              <w:lastRenderedPageBreak/>
              <w:t>triển khai Đề án SHTT, Đề án PTTT KHCN và Đề án Khởi nghiệp đổi mới sáng tạo năm 2020</w:t>
            </w:r>
          </w:p>
        </w:tc>
        <w:tc>
          <w:tcPr>
            <w:tcW w:w="2327" w:type="dxa"/>
          </w:tcPr>
          <w:p w:rsidR="002E6EC7" w:rsidRPr="002F0363" w:rsidRDefault="002E6EC7" w:rsidP="00837377">
            <w:pPr>
              <w:spacing w:before="20" w:after="20"/>
              <w:jc w:val="both"/>
              <w:rPr>
                <w:color w:val="auto"/>
                <w:sz w:val="26"/>
                <w:szCs w:val="26"/>
              </w:rPr>
            </w:pPr>
          </w:p>
          <w:p w:rsidR="00073CB6" w:rsidRPr="002F0363" w:rsidRDefault="009C3F8E" w:rsidP="002E6EC7">
            <w:pPr>
              <w:rPr>
                <w:color w:val="auto"/>
                <w:sz w:val="26"/>
                <w:szCs w:val="26"/>
              </w:rPr>
            </w:pPr>
            <w:r>
              <w:rPr>
                <w:color w:val="auto"/>
                <w:sz w:val="26"/>
                <w:szCs w:val="26"/>
              </w:rPr>
              <w:t xml:space="preserve">Phòng QLCN và </w:t>
            </w:r>
            <w:r>
              <w:rPr>
                <w:color w:val="auto"/>
                <w:sz w:val="26"/>
                <w:szCs w:val="26"/>
              </w:rPr>
              <w:lastRenderedPageBreak/>
              <w:t>CN</w:t>
            </w:r>
          </w:p>
        </w:tc>
        <w:tc>
          <w:tcPr>
            <w:tcW w:w="2350" w:type="dxa"/>
          </w:tcPr>
          <w:p w:rsidR="002E6EC7" w:rsidRPr="002F0363" w:rsidRDefault="002E6EC7" w:rsidP="00837377">
            <w:pPr>
              <w:spacing w:before="20" w:after="20"/>
              <w:jc w:val="both"/>
              <w:rPr>
                <w:color w:val="auto"/>
                <w:sz w:val="26"/>
                <w:szCs w:val="26"/>
              </w:rPr>
            </w:pPr>
          </w:p>
          <w:p w:rsidR="00073CB6" w:rsidRPr="002F0363" w:rsidRDefault="009C3F8E" w:rsidP="002E6EC7">
            <w:pPr>
              <w:rPr>
                <w:color w:val="auto"/>
                <w:sz w:val="26"/>
                <w:szCs w:val="26"/>
              </w:rPr>
            </w:pPr>
            <w:r>
              <w:rPr>
                <w:color w:val="auto"/>
                <w:sz w:val="26"/>
                <w:szCs w:val="26"/>
              </w:rPr>
              <w:t>Đ/c Trọng PGĐ Sở</w:t>
            </w:r>
          </w:p>
        </w:tc>
      </w:tr>
      <w:tr w:rsidR="002F0363" w:rsidRPr="002F0363" w:rsidTr="000B3F61">
        <w:trPr>
          <w:trHeight w:val="65"/>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lastRenderedPageBreak/>
              <w:t>13</w:t>
            </w:r>
          </w:p>
          <w:p w:rsidR="00426AB9" w:rsidRPr="002F0363" w:rsidRDefault="00426AB9" w:rsidP="00160607">
            <w:pPr>
              <w:tabs>
                <w:tab w:val="left" w:pos="1152"/>
              </w:tabs>
              <w:jc w:val="center"/>
              <w:rPr>
                <w:color w:val="auto"/>
                <w:sz w:val="26"/>
                <w:szCs w:val="26"/>
              </w:rPr>
            </w:pPr>
            <w:r w:rsidRPr="002F0363">
              <w:rPr>
                <w:b/>
                <w:color w:val="auto"/>
                <w:sz w:val="16"/>
                <w:szCs w:val="16"/>
              </w:rPr>
              <w:t>19/12 ÂL</w:t>
            </w:r>
          </w:p>
        </w:tc>
        <w:tc>
          <w:tcPr>
            <w:tcW w:w="4883" w:type="dxa"/>
          </w:tcPr>
          <w:p w:rsidR="00244785" w:rsidRPr="002F0363" w:rsidRDefault="00EC2C31" w:rsidP="00244785">
            <w:pPr>
              <w:spacing w:before="20" w:after="20"/>
              <w:jc w:val="both"/>
              <w:rPr>
                <w:color w:val="auto"/>
                <w:sz w:val="26"/>
                <w:szCs w:val="26"/>
              </w:rPr>
            </w:pPr>
            <w:r w:rsidRPr="002F0363">
              <w:rPr>
                <w:i/>
                <w:color w:val="auto"/>
                <w:sz w:val="26"/>
                <w:szCs w:val="26"/>
                <w:u w:val="single"/>
              </w:rPr>
              <w:t>Sáng</w:t>
            </w:r>
            <w:r w:rsidRPr="002F0363">
              <w:rPr>
                <w:color w:val="auto"/>
                <w:sz w:val="26"/>
                <w:szCs w:val="26"/>
              </w:rPr>
              <w:t xml:space="preserve">: </w:t>
            </w:r>
            <w:r w:rsidR="00244785" w:rsidRPr="002F0363">
              <w:rPr>
                <w:color w:val="auto"/>
                <w:sz w:val="26"/>
                <w:szCs w:val="26"/>
              </w:rPr>
              <w:t xml:space="preserve">- </w:t>
            </w:r>
            <w:r w:rsidRPr="002F0363">
              <w:rPr>
                <w:color w:val="auto"/>
                <w:sz w:val="26"/>
                <w:szCs w:val="26"/>
              </w:rPr>
              <w:t>Hội nghị tổng kết công tác xây dựng Đảng bộ tỉnh, hoạt động các đoàn công tác của Ban Thường vụ Tỉnh ủy năm 201</w:t>
            </w:r>
            <w:r w:rsidR="00244785" w:rsidRPr="002F0363">
              <w:rPr>
                <w:color w:val="auto"/>
                <w:sz w:val="26"/>
                <w:szCs w:val="26"/>
              </w:rPr>
              <w:t>9, triển khai nhiệm vụ năm 2020</w:t>
            </w:r>
          </w:p>
          <w:p w:rsidR="00C866B8" w:rsidRDefault="00244785" w:rsidP="00244785">
            <w:pPr>
              <w:spacing w:before="20" w:after="20"/>
              <w:jc w:val="both"/>
              <w:rPr>
                <w:color w:val="auto"/>
                <w:spacing w:val="2"/>
                <w:sz w:val="26"/>
                <w:szCs w:val="26"/>
              </w:rPr>
            </w:pPr>
            <w:r w:rsidRPr="002F0363">
              <w:rPr>
                <w:i/>
                <w:color w:val="auto"/>
                <w:spacing w:val="2"/>
                <w:sz w:val="26"/>
                <w:szCs w:val="26"/>
                <w:u w:val="single"/>
              </w:rPr>
              <w:t>Chiều</w:t>
            </w:r>
            <w:r w:rsidRPr="002F0363">
              <w:rPr>
                <w:color w:val="auto"/>
                <w:spacing w:val="2"/>
                <w:sz w:val="26"/>
                <w:szCs w:val="26"/>
              </w:rPr>
              <w:t>:</w:t>
            </w:r>
            <w:r w:rsidRPr="002F0363">
              <w:rPr>
                <w:b/>
                <w:color w:val="auto"/>
                <w:spacing w:val="2"/>
                <w:sz w:val="26"/>
                <w:szCs w:val="26"/>
              </w:rPr>
              <w:t xml:space="preserve"> - </w:t>
            </w:r>
            <w:r w:rsidRPr="002F0363">
              <w:rPr>
                <w:color w:val="auto"/>
                <w:spacing w:val="2"/>
                <w:sz w:val="26"/>
                <w:szCs w:val="26"/>
              </w:rPr>
              <w:t>Hội nghị tổng kết hoạt động các ban chỉ đạo: Quy chế dân chủ cơ sở, Phong trào “Dân vận khéo”, công tác tôn giáo năm 2019; triển khai nhiệm vụ năm 2020</w:t>
            </w:r>
          </w:p>
          <w:p w:rsidR="009C3F8E" w:rsidRPr="009C3F8E" w:rsidRDefault="009C3F8E" w:rsidP="009C3F8E">
            <w:pPr>
              <w:spacing w:after="200" w:line="276" w:lineRule="auto"/>
              <w:rPr>
                <w:sz w:val="26"/>
              </w:rPr>
            </w:pPr>
            <w:r w:rsidRPr="009C3F8E">
              <w:rPr>
                <w:color w:val="auto"/>
                <w:spacing w:val="2"/>
                <w:sz w:val="24"/>
                <w:szCs w:val="26"/>
              </w:rPr>
              <w:t>-</w:t>
            </w:r>
            <w:r w:rsidRPr="009C3F8E">
              <w:rPr>
                <w:sz w:val="26"/>
              </w:rPr>
              <w:t xml:space="preserve"> Làm việc với một sô huyện về kế hoạch triển khai Đề án </w:t>
            </w:r>
            <w:r>
              <w:t>SHTT</w:t>
            </w:r>
            <w:r w:rsidRPr="009C3F8E">
              <w:rPr>
                <w:sz w:val="26"/>
              </w:rPr>
              <w:t>, Đề án PTTT KHCN và Đề án Khởi nghiệp đổi mới sáng tạo năm 2020</w:t>
            </w:r>
          </w:p>
        </w:tc>
        <w:tc>
          <w:tcPr>
            <w:tcW w:w="2327" w:type="dxa"/>
          </w:tcPr>
          <w:p w:rsidR="00244785" w:rsidRPr="002F0363" w:rsidRDefault="00365AEA" w:rsidP="00837377">
            <w:pPr>
              <w:spacing w:before="20" w:after="20"/>
              <w:jc w:val="both"/>
              <w:rPr>
                <w:color w:val="auto"/>
                <w:sz w:val="26"/>
                <w:szCs w:val="26"/>
              </w:rPr>
            </w:pPr>
            <w:r>
              <w:rPr>
                <w:color w:val="auto"/>
                <w:sz w:val="26"/>
                <w:szCs w:val="26"/>
              </w:rPr>
              <w:t>Vp Sở</w:t>
            </w: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F90E43" w:rsidRPr="002F0363" w:rsidRDefault="00F90E43" w:rsidP="00244785">
            <w:pPr>
              <w:rPr>
                <w:color w:val="auto"/>
                <w:sz w:val="26"/>
                <w:szCs w:val="26"/>
              </w:rPr>
            </w:pPr>
          </w:p>
          <w:p w:rsidR="00F90E43" w:rsidRPr="002F0363" w:rsidRDefault="00F90E43" w:rsidP="00F90E43">
            <w:pPr>
              <w:rPr>
                <w:color w:val="auto"/>
                <w:sz w:val="26"/>
                <w:szCs w:val="26"/>
              </w:rPr>
            </w:pPr>
          </w:p>
          <w:p w:rsidR="00F90E43" w:rsidRDefault="00F90E43" w:rsidP="00F90E43">
            <w:pPr>
              <w:rPr>
                <w:color w:val="auto"/>
                <w:sz w:val="26"/>
                <w:szCs w:val="26"/>
              </w:rPr>
            </w:pPr>
          </w:p>
          <w:p w:rsidR="00C866B8" w:rsidRDefault="00C866B8" w:rsidP="00C866B8">
            <w:pPr>
              <w:rPr>
                <w:color w:val="auto"/>
                <w:sz w:val="26"/>
                <w:szCs w:val="26"/>
              </w:rPr>
            </w:pPr>
          </w:p>
          <w:p w:rsidR="00C648DD" w:rsidRDefault="00C648DD" w:rsidP="00C866B8">
            <w:pPr>
              <w:rPr>
                <w:color w:val="auto"/>
                <w:sz w:val="26"/>
                <w:szCs w:val="26"/>
              </w:rPr>
            </w:pPr>
          </w:p>
          <w:p w:rsidR="009C3F8E" w:rsidRPr="002F0363" w:rsidRDefault="009C3F8E" w:rsidP="00C866B8">
            <w:pPr>
              <w:rPr>
                <w:color w:val="auto"/>
                <w:sz w:val="26"/>
                <w:szCs w:val="26"/>
              </w:rPr>
            </w:pPr>
            <w:r>
              <w:rPr>
                <w:color w:val="auto"/>
                <w:sz w:val="26"/>
                <w:szCs w:val="26"/>
              </w:rPr>
              <w:t>Phòng QLCN và Cn</w:t>
            </w:r>
          </w:p>
        </w:tc>
        <w:tc>
          <w:tcPr>
            <w:tcW w:w="2350" w:type="dxa"/>
          </w:tcPr>
          <w:p w:rsidR="00244785" w:rsidRDefault="00365AEA" w:rsidP="00837377">
            <w:pPr>
              <w:spacing w:before="20" w:after="20"/>
              <w:jc w:val="both"/>
              <w:rPr>
                <w:color w:val="auto"/>
                <w:sz w:val="26"/>
                <w:szCs w:val="26"/>
              </w:rPr>
            </w:pPr>
            <w:r>
              <w:rPr>
                <w:color w:val="auto"/>
                <w:sz w:val="26"/>
                <w:szCs w:val="26"/>
              </w:rPr>
              <w:t>Đ/c Văn GĐ Sở</w:t>
            </w:r>
          </w:p>
          <w:p w:rsidR="009C3F8E" w:rsidRDefault="009C3F8E" w:rsidP="00837377">
            <w:pPr>
              <w:spacing w:before="20" w:after="20"/>
              <w:jc w:val="both"/>
              <w:rPr>
                <w:color w:val="auto"/>
                <w:sz w:val="26"/>
                <w:szCs w:val="26"/>
              </w:rPr>
            </w:pPr>
          </w:p>
          <w:p w:rsidR="009C3F8E" w:rsidRPr="002F0363" w:rsidRDefault="009C3F8E" w:rsidP="00837377">
            <w:pPr>
              <w:spacing w:before="20" w:after="20"/>
              <w:jc w:val="both"/>
              <w:rPr>
                <w:color w:val="auto"/>
                <w:sz w:val="26"/>
                <w:szCs w:val="26"/>
              </w:rPr>
            </w:pP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F90E43" w:rsidRPr="002F0363" w:rsidRDefault="00F90E43" w:rsidP="00244785">
            <w:pPr>
              <w:rPr>
                <w:color w:val="auto"/>
                <w:sz w:val="26"/>
                <w:szCs w:val="26"/>
              </w:rPr>
            </w:pPr>
          </w:p>
          <w:p w:rsidR="00F90E43" w:rsidRPr="002F0363" w:rsidRDefault="00F90E43" w:rsidP="00F90E43">
            <w:pPr>
              <w:rPr>
                <w:color w:val="auto"/>
                <w:sz w:val="26"/>
                <w:szCs w:val="26"/>
              </w:rPr>
            </w:pPr>
          </w:p>
          <w:p w:rsidR="00C648DD" w:rsidRDefault="00C648DD" w:rsidP="00F90E43">
            <w:pPr>
              <w:rPr>
                <w:color w:val="auto"/>
                <w:sz w:val="26"/>
                <w:szCs w:val="26"/>
              </w:rPr>
            </w:pPr>
          </w:p>
          <w:p w:rsidR="00DF5130" w:rsidRPr="002F0363" w:rsidRDefault="009C3F8E" w:rsidP="00F90E43">
            <w:pPr>
              <w:rPr>
                <w:color w:val="auto"/>
                <w:sz w:val="26"/>
                <w:szCs w:val="26"/>
              </w:rPr>
            </w:pPr>
            <w:r>
              <w:rPr>
                <w:color w:val="auto"/>
                <w:sz w:val="26"/>
                <w:szCs w:val="26"/>
              </w:rPr>
              <w:t>Đ/c Trọng PGĐ Sở</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14</w:t>
            </w:r>
          </w:p>
          <w:p w:rsidR="00426AB9" w:rsidRPr="002F0363" w:rsidRDefault="00426AB9" w:rsidP="00160607">
            <w:pPr>
              <w:tabs>
                <w:tab w:val="left" w:pos="1152"/>
              </w:tabs>
              <w:jc w:val="center"/>
              <w:rPr>
                <w:color w:val="auto"/>
                <w:sz w:val="26"/>
                <w:szCs w:val="26"/>
              </w:rPr>
            </w:pPr>
            <w:r w:rsidRPr="002F0363">
              <w:rPr>
                <w:b/>
                <w:color w:val="auto"/>
                <w:sz w:val="16"/>
                <w:szCs w:val="16"/>
              </w:rPr>
              <w:t>20/12 ÂL</w:t>
            </w:r>
          </w:p>
        </w:tc>
        <w:tc>
          <w:tcPr>
            <w:tcW w:w="4883" w:type="dxa"/>
          </w:tcPr>
          <w:p w:rsidR="00244785" w:rsidRPr="002F0363" w:rsidRDefault="00244785" w:rsidP="00244785">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 Ban Thường vụ Tỉnh ủy cho ý kiến về Dự thảo Báo cáo chính trị lần 2</w:t>
            </w:r>
          </w:p>
          <w:p w:rsidR="00BD0293" w:rsidRPr="002F0363" w:rsidRDefault="00244785" w:rsidP="00244785">
            <w:pPr>
              <w:pBdr>
                <w:top w:val="nil"/>
                <w:left w:val="nil"/>
                <w:bottom w:val="nil"/>
                <w:right w:val="nil"/>
                <w:between w:val="nil"/>
              </w:pBdr>
              <w:jc w:val="both"/>
              <w:rPr>
                <w:color w:val="auto"/>
                <w:sz w:val="26"/>
                <w:szCs w:val="26"/>
              </w:rPr>
            </w:pPr>
            <w:r w:rsidRPr="002F0363">
              <w:rPr>
                <w:color w:val="auto"/>
                <w:sz w:val="26"/>
                <w:szCs w:val="26"/>
              </w:rPr>
              <w:t>- Khai m</w:t>
            </w:r>
            <w:r w:rsidRPr="002F0363">
              <w:rPr>
                <w:rFonts w:eastAsia="Arimo"/>
                <w:color w:val="auto"/>
                <w:sz w:val="26"/>
                <w:szCs w:val="26"/>
              </w:rPr>
              <w:t>ạ</w:t>
            </w:r>
            <w:r w:rsidRPr="002F0363">
              <w:rPr>
                <w:color w:val="auto"/>
                <w:sz w:val="26"/>
                <w:szCs w:val="26"/>
              </w:rPr>
              <w:t>c H</w:t>
            </w:r>
            <w:r w:rsidRPr="002F0363">
              <w:rPr>
                <w:rFonts w:eastAsia="Arimo"/>
                <w:color w:val="auto"/>
                <w:sz w:val="26"/>
                <w:szCs w:val="26"/>
              </w:rPr>
              <w:t>ộ</w:t>
            </w:r>
            <w:r w:rsidRPr="002F0363">
              <w:rPr>
                <w:color w:val="auto"/>
                <w:sz w:val="26"/>
                <w:szCs w:val="26"/>
              </w:rPr>
              <w:t>i Báo Xuân Canh Tý 2020</w:t>
            </w:r>
          </w:p>
          <w:p w:rsidR="00365AEA" w:rsidRDefault="00244785" w:rsidP="00365AEA">
            <w:pPr>
              <w:pBdr>
                <w:top w:val="nil"/>
                <w:left w:val="nil"/>
                <w:bottom w:val="nil"/>
                <w:right w:val="nil"/>
                <w:between w:val="nil"/>
              </w:pBdr>
              <w:jc w:val="both"/>
              <w:rPr>
                <w:b/>
                <w:i/>
                <w:color w:val="auto"/>
                <w:spacing w:val="-2"/>
                <w:sz w:val="26"/>
                <w:szCs w:val="26"/>
              </w:rPr>
            </w:pPr>
            <w:r w:rsidRPr="002F0363">
              <w:rPr>
                <w:i/>
                <w:color w:val="auto"/>
                <w:spacing w:val="-2"/>
                <w:sz w:val="26"/>
                <w:szCs w:val="26"/>
                <w:u w:val="single"/>
              </w:rPr>
              <w:t>Chiều</w:t>
            </w:r>
            <w:r w:rsidRPr="002F0363">
              <w:rPr>
                <w:i/>
                <w:color w:val="auto"/>
                <w:spacing w:val="-2"/>
                <w:sz w:val="26"/>
                <w:szCs w:val="26"/>
              </w:rPr>
              <w:t>:</w:t>
            </w:r>
            <w:r w:rsidRPr="002F0363">
              <w:rPr>
                <w:b/>
                <w:i/>
                <w:color w:val="auto"/>
                <w:spacing w:val="-2"/>
                <w:sz w:val="26"/>
                <w:szCs w:val="26"/>
              </w:rPr>
              <w:t xml:space="preserve"> </w:t>
            </w:r>
          </w:p>
          <w:p w:rsidR="00C1492C" w:rsidRPr="009C3F8E" w:rsidRDefault="00C1492C" w:rsidP="00365AEA">
            <w:pPr>
              <w:pBdr>
                <w:top w:val="nil"/>
                <w:left w:val="nil"/>
                <w:bottom w:val="nil"/>
                <w:right w:val="nil"/>
                <w:between w:val="nil"/>
              </w:pBdr>
              <w:jc w:val="both"/>
              <w:rPr>
                <w:sz w:val="26"/>
              </w:rPr>
            </w:pPr>
            <w:r w:rsidRPr="009C3F8E">
              <w:rPr>
                <w:sz w:val="26"/>
              </w:rPr>
              <w:t>-Tổ chức họp Hội đồng nghiệm thu 02 nhiệm vụ thuộc Kế hoạch nghiên cứu ứng dụng KH&amp;CN 2018, 2019</w:t>
            </w:r>
          </w:p>
          <w:p w:rsidR="009C3F8E" w:rsidRPr="009C3F8E" w:rsidRDefault="009C3F8E" w:rsidP="009C3F8E">
            <w:pPr>
              <w:spacing w:after="200" w:line="276" w:lineRule="auto"/>
              <w:rPr>
                <w:sz w:val="26"/>
              </w:rPr>
            </w:pPr>
            <w:r w:rsidRPr="009C3F8E">
              <w:rPr>
                <w:sz w:val="26"/>
              </w:rPr>
              <w:t>- Làm việc với một sô huyện về kế hoạch triển khai Đề án SHTT, Đề án PTTT KHCN và Đề án Khởi nghiệp đổi mới sáng tạo năm 2020</w:t>
            </w:r>
          </w:p>
        </w:tc>
        <w:tc>
          <w:tcPr>
            <w:tcW w:w="2327" w:type="dxa"/>
          </w:tcPr>
          <w:p w:rsidR="00365AEA" w:rsidRPr="002F0363" w:rsidRDefault="00365AEA" w:rsidP="00365AEA">
            <w:pPr>
              <w:jc w:val="both"/>
              <w:rPr>
                <w:color w:val="auto"/>
                <w:sz w:val="26"/>
                <w:szCs w:val="26"/>
              </w:rPr>
            </w:pPr>
            <w:r>
              <w:rPr>
                <w:color w:val="auto"/>
                <w:sz w:val="26"/>
                <w:szCs w:val="26"/>
              </w:rPr>
              <w:t>Vp Sở</w:t>
            </w:r>
            <w:r w:rsidR="00244785" w:rsidRPr="002F0363">
              <w:rPr>
                <w:color w:val="auto"/>
                <w:sz w:val="26"/>
                <w:szCs w:val="26"/>
              </w:rPr>
              <w:t xml:space="preserve"> </w:t>
            </w:r>
          </w:p>
          <w:p w:rsidR="00244785" w:rsidRDefault="00244785" w:rsidP="004C0CE6">
            <w:pPr>
              <w:rPr>
                <w:color w:val="auto"/>
                <w:sz w:val="26"/>
                <w:szCs w:val="26"/>
              </w:rPr>
            </w:pPr>
          </w:p>
          <w:p w:rsidR="00C1492C" w:rsidRDefault="00C1492C" w:rsidP="004C0CE6">
            <w:pPr>
              <w:rPr>
                <w:color w:val="auto"/>
                <w:sz w:val="26"/>
                <w:szCs w:val="26"/>
              </w:rPr>
            </w:pPr>
          </w:p>
          <w:p w:rsidR="00C1492C" w:rsidRDefault="00C1492C" w:rsidP="004C0CE6">
            <w:pPr>
              <w:rPr>
                <w:color w:val="auto"/>
                <w:sz w:val="26"/>
                <w:szCs w:val="26"/>
              </w:rPr>
            </w:pPr>
          </w:p>
          <w:p w:rsidR="00C1492C" w:rsidRDefault="00C1492C" w:rsidP="004C0CE6">
            <w:pPr>
              <w:rPr>
                <w:color w:val="auto"/>
                <w:sz w:val="26"/>
                <w:szCs w:val="26"/>
              </w:rPr>
            </w:pPr>
          </w:p>
          <w:p w:rsidR="00C1492C" w:rsidRDefault="00C1492C" w:rsidP="004C0CE6">
            <w:pPr>
              <w:rPr>
                <w:color w:val="auto"/>
                <w:sz w:val="26"/>
                <w:szCs w:val="26"/>
              </w:rPr>
            </w:pPr>
            <w:r>
              <w:rPr>
                <w:color w:val="auto"/>
                <w:sz w:val="26"/>
                <w:szCs w:val="26"/>
              </w:rPr>
              <w:t>Phòng QLKH</w:t>
            </w:r>
          </w:p>
          <w:p w:rsidR="009C3F8E" w:rsidRDefault="009C3F8E" w:rsidP="004C0CE6">
            <w:pPr>
              <w:rPr>
                <w:color w:val="auto"/>
                <w:sz w:val="26"/>
                <w:szCs w:val="26"/>
              </w:rPr>
            </w:pPr>
          </w:p>
          <w:p w:rsidR="009C3F8E" w:rsidRDefault="009C3F8E" w:rsidP="004C0CE6">
            <w:pPr>
              <w:rPr>
                <w:color w:val="auto"/>
                <w:sz w:val="26"/>
                <w:szCs w:val="26"/>
              </w:rPr>
            </w:pPr>
          </w:p>
          <w:p w:rsidR="009C3F8E" w:rsidRPr="002F0363" w:rsidRDefault="009C3F8E" w:rsidP="004C0CE6">
            <w:pPr>
              <w:rPr>
                <w:color w:val="auto"/>
                <w:sz w:val="26"/>
                <w:szCs w:val="26"/>
              </w:rPr>
            </w:pPr>
            <w:r>
              <w:rPr>
                <w:color w:val="auto"/>
                <w:sz w:val="26"/>
                <w:szCs w:val="26"/>
              </w:rPr>
              <w:t>Phòng QLCN và CN</w:t>
            </w:r>
          </w:p>
        </w:tc>
        <w:tc>
          <w:tcPr>
            <w:tcW w:w="2350" w:type="dxa"/>
          </w:tcPr>
          <w:p w:rsidR="004C0CE6" w:rsidRDefault="00365AEA" w:rsidP="00F22EFD">
            <w:pPr>
              <w:rPr>
                <w:color w:val="auto"/>
                <w:sz w:val="26"/>
                <w:szCs w:val="26"/>
              </w:rPr>
            </w:pPr>
            <w:r>
              <w:rPr>
                <w:color w:val="auto"/>
                <w:sz w:val="26"/>
                <w:szCs w:val="26"/>
              </w:rPr>
              <w:t>Đ/c Văn GĐ Sở</w:t>
            </w:r>
          </w:p>
          <w:p w:rsidR="00C1492C" w:rsidRDefault="00C1492C" w:rsidP="00F22EFD">
            <w:pPr>
              <w:rPr>
                <w:color w:val="auto"/>
                <w:sz w:val="26"/>
                <w:szCs w:val="26"/>
              </w:rPr>
            </w:pPr>
          </w:p>
          <w:p w:rsidR="00C1492C" w:rsidRDefault="00C1492C" w:rsidP="00F22EFD">
            <w:pPr>
              <w:rPr>
                <w:color w:val="auto"/>
                <w:sz w:val="26"/>
                <w:szCs w:val="26"/>
              </w:rPr>
            </w:pPr>
          </w:p>
          <w:p w:rsidR="00C1492C" w:rsidRDefault="00C1492C" w:rsidP="00F22EFD">
            <w:pPr>
              <w:rPr>
                <w:color w:val="auto"/>
                <w:sz w:val="26"/>
                <w:szCs w:val="26"/>
              </w:rPr>
            </w:pPr>
          </w:p>
          <w:p w:rsidR="00C1492C" w:rsidRDefault="00C1492C" w:rsidP="00F22EFD">
            <w:pPr>
              <w:rPr>
                <w:color w:val="auto"/>
                <w:sz w:val="26"/>
                <w:szCs w:val="26"/>
              </w:rPr>
            </w:pPr>
          </w:p>
          <w:p w:rsidR="00C1492C" w:rsidRDefault="00C1492C" w:rsidP="00F22EFD">
            <w:pPr>
              <w:rPr>
                <w:color w:val="auto"/>
                <w:sz w:val="26"/>
                <w:szCs w:val="26"/>
              </w:rPr>
            </w:pPr>
            <w:bookmarkStart w:id="0" w:name="_GoBack"/>
            <w:bookmarkEnd w:id="0"/>
            <w:r>
              <w:rPr>
                <w:color w:val="auto"/>
                <w:sz w:val="26"/>
                <w:szCs w:val="26"/>
              </w:rPr>
              <w:t>Đ/c Văn GĐ Sở</w:t>
            </w:r>
          </w:p>
          <w:p w:rsidR="009C3F8E" w:rsidRDefault="009C3F8E" w:rsidP="00F22EFD">
            <w:pPr>
              <w:rPr>
                <w:color w:val="auto"/>
                <w:sz w:val="26"/>
                <w:szCs w:val="26"/>
              </w:rPr>
            </w:pPr>
          </w:p>
          <w:p w:rsidR="009C3F8E" w:rsidRDefault="009C3F8E" w:rsidP="00F22EFD">
            <w:pPr>
              <w:rPr>
                <w:color w:val="auto"/>
                <w:sz w:val="26"/>
                <w:szCs w:val="26"/>
              </w:rPr>
            </w:pPr>
          </w:p>
          <w:p w:rsidR="009C3F8E" w:rsidRPr="002F0363" w:rsidRDefault="009C3F8E" w:rsidP="00F22EFD">
            <w:pPr>
              <w:rPr>
                <w:color w:val="auto"/>
                <w:sz w:val="26"/>
                <w:szCs w:val="26"/>
              </w:rPr>
            </w:pPr>
            <w:r>
              <w:rPr>
                <w:color w:val="auto"/>
                <w:sz w:val="26"/>
                <w:szCs w:val="26"/>
              </w:rPr>
              <w:t>Đ/c Trọng PGĐ Sở</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15</w:t>
            </w:r>
          </w:p>
          <w:p w:rsidR="00426AB9" w:rsidRPr="002F0363" w:rsidRDefault="00426AB9" w:rsidP="00160607">
            <w:pPr>
              <w:tabs>
                <w:tab w:val="left" w:pos="1152"/>
              </w:tabs>
              <w:jc w:val="center"/>
              <w:rPr>
                <w:color w:val="auto"/>
                <w:sz w:val="26"/>
                <w:szCs w:val="26"/>
              </w:rPr>
            </w:pPr>
            <w:r w:rsidRPr="002F0363">
              <w:rPr>
                <w:b/>
                <w:color w:val="auto"/>
                <w:sz w:val="16"/>
                <w:szCs w:val="16"/>
              </w:rPr>
              <w:t>21/12 ÂL</w:t>
            </w:r>
          </w:p>
        </w:tc>
        <w:tc>
          <w:tcPr>
            <w:tcW w:w="4883" w:type="dxa"/>
          </w:tcPr>
          <w:p w:rsidR="00E0397F" w:rsidRPr="00C62AD9" w:rsidRDefault="00244785" w:rsidP="00E0397F">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w:t>
            </w:r>
          </w:p>
          <w:p w:rsidR="003344F2" w:rsidRDefault="00244785" w:rsidP="00244785">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i/>
                <w:color w:val="auto"/>
                <w:sz w:val="26"/>
                <w:szCs w:val="26"/>
              </w:rPr>
              <w:t xml:space="preserve">: - </w:t>
            </w:r>
            <w:r w:rsidRPr="002F0363">
              <w:rPr>
                <w:color w:val="auto"/>
                <w:sz w:val="26"/>
                <w:szCs w:val="26"/>
              </w:rPr>
              <w:t>Hội nghị tổng kết xây dựng nông thôn mới năm 2019, triển khai nhiệm vụ năm 2020</w:t>
            </w:r>
          </w:p>
          <w:p w:rsidR="009C3F8E" w:rsidRPr="009C3F8E" w:rsidRDefault="009C3F8E" w:rsidP="009C3F8E">
            <w:pPr>
              <w:spacing w:after="200" w:line="276" w:lineRule="auto"/>
            </w:pPr>
            <w:r w:rsidRPr="009C3F8E">
              <w:rPr>
                <w:color w:val="auto"/>
                <w:sz w:val="24"/>
                <w:szCs w:val="26"/>
              </w:rPr>
              <w:t>-</w:t>
            </w:r>
            <w:r w:rsidRPr="009C3F8E">
              <w:rPr>
                <w:sz w:val="26"/>
              </w:rPr>
              <w:t xml:space="preserve"> Làm việc với một sô huyện về kế hoạch triển khai Đề án SHTT, Đề án PTTT KHCN và Đề án Khởi nghiệp đổi mới sáng tạo năm 2020</w:t>
            </w:r>
          </w:p>
          <w:p w:rsidR="00641E1E" w:rsidRPr="002F0363" w:rsidRDefault="00441371" w:rsidP="00441371">
            <w:pPr>
              <w:pBdr>
                <w:top w:val="nil"/>
                <w:left w:val="nil"/>
                <w:bottom w:val="nil"/>
                <w:right w:val="nil"/>
                <w:between w:val="nil"/>
              </w:pBdr>
              <w:jc w:val="both"/>
              <w:rPr>
                <w:b/>
                <w:color w:val="auto"/>
                <w:sz w:val="2"/>
                <w:szCs w:val="26"/>
              </w:rPr>
            </w:pPr>
            <w:r w:rsidRPr="002F0363">
              <w:rPr>
                <w:b/>
                <w:color w:val="auto"/>
                <w:sz w:val="26"/>
                <w:szCs w:val="26"/>
              </w:rPr>
              <w:t xml:space="preserve">           </w:t>
            </w:r>
          </w:p>
        </w:tc>
        <w:tc>
          <w:tcPr>
            <w:tcW w:w="2327" w:type="dxa"/>
          </w:tcPr>
          <w:p w:rsidR="00641E1E" w:rsidRDefault="00641E1E" w:rsidP="00AA77E2">
            <w:pPr>
              <w:rPr>
                <w:color w:val="auto"/>
                <w:sz w:val="26"/>
                <w:szCs w:val="26"/>
              </w:rPr>
            </w:pPr>
          </w:p>
          <w:p w:rsidR="00365AEA" w:rsidRDefault="00365AEA" w:rsidP="00AA77E2">
            <w:pPr>
              <w:rPr>
                <w:color w:val="auto"/>
                <w:sz w:val="26"/>
                <w:szCs w:val="26"/>
              </w:rPr>
            </w:pPr>
            <w:r>
              <w:rPr>
                <w:color w:val="auto"/>
                <w:sz w:val="26"/>
                <w:szCs w:val="26"/>
              </w:rPr>
              <w:t>Vp Sở</w:t>
            </w:r>
          </w:p>
          <w:p w:rsidR="009C3F8E" w:rsidRDefault="009C3F8E" w:rsidP="00AA77E2">
            <w:pPr>
              <w:rPr>
                <w:color w:val="auto"/>
                <w:sz w:val="26"/>
                <w:szCs w:val="26"/>
              </w:rPr>
            </w:pPr>
          </w:p>
          <w:p w:rsidR="009C3F8E" w:rsidRDefault="009C3F8E" w:rsidP="00AA77E2">
            <w:pPr>
              <w:rPr>
                <w:color w:val="auto"/>
                <w:sz w:val="26"/>
                <w:szCs w:val="26"/>
              </w:rPr>
            </w:pPr>
          </w:p>
          <w:p w:rsidR="009C3F8E" w:rsidRPr="002F0363" w:rsidRDefault="009C3F8E" w:rsidP="00AA77E2">
            <w:pPr>
              <w:rPr>
                <w:color w:val="auto"/>
                <w:sz w:val="26"/>
                <w:szCs w:val="26"/>
              </w:rPr>
            </w:pPr>
            <w:r>
              <w:rPr>
                <w:color w:val="auto"/>
                <w:sz w:val="26"/>
                <w:szCs w:val="26"/>
              </w:rPr>
              <w:t>Phòng QLCN và CN</w:t>
            </w:r>
          </w:p>
        </w:tc>
        <w:tc>
          <w:tcPr>
            <w:tcW w:w="2350" w:type="dxa"/>
          </w:tcPr>
          <w:p w:rsidR="00641E1E" w:rsidRDefault="00641E1E" w:rsidP="00AA77E2">
            <w:pPr>
              <w:rPr>
                <w:color w:val="auto"/>
                <w:sz w:val="26"/>
                <w:szCs w:val="26"/>
              </w:rPr>
            </w:pPr>
          </w:p>
          <w:p w:rsidR="00365AEA" w:rsidRDefault="00365AEA" w:rsidP="00AA77E2">
            <w:pPr>
              <w:rPr>
                <w:color w:val="auto"/>
                <w:sz w:val="26"/>
                <w:szCs w:val="26"/>
              </w:rPr>
            </w:pPr>
            <w:r>
              <w:rPr>
                <w:color w:val="auto"/>
                <w:sz w:val="26"/>
                <w:szCs w:val="26"/>
              </w:rPr>
              <w:t>Đ/c Văn GĐ  Sở</w:t>
            </w:r>
          </w:p>
          <w:p w:rsidR="009C3F8E" w:rsidRDefault="009C3F8E" w:rsidP="00AA77E2">
            <w:pPr>
              <w:rPr>
                <w:color w:val="auto"/>
                <w:sz w:val="26"/>
                <w:szCs w:val="26"/>
              </w:rPr>
            </w:pPr>
          </w:p>
          <w:p w:rsidR="009C3F8E" w:rsidRDefault="009C3F8E" w:rsidP="00AA77E2">
            <w:pPr>
              <w:rPr>
                <w:color w:val="auto"/>
                <w:sz w:val="26"/>
                <w:szCs w:val="26"/>
              </w:rPr>
            </w:pPr>
          </w:p>
          <w:p w:rsidR="009C3F8E" w:rsidRPr="002F0363" w:rsidRDefault="009C3F8E" w:rsidP="00AA77E2">
            <w:pPr>
              <w:rPr>
                <w:color w:val="auto"/>
                <w:sz w:val="26"/>
                <w:szCs w:val="26"/>
              </w:rPr>
            </w:pPr>
            <w:r>
              <w:rPr>
                <w:color w:val="auto"/>
                <w:sz w:val="26"/>
                <w:szCs w:val="26"/>
              </w:rPr>
              <w:t>Đ/c Trọng PGĐ Sở</w:t>
            </w:r>
          </w:p>
        </w:tc>
      </w:tr>
      <w:tr w:rsidR="002F0363" w:rsidRPr="002F0363" w:rsidTr="00480974">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16</w:t>
            </w:r>
          </w:p>
          <w:p w:rsidR="00426AB9" w:rsidRPr="002F0363" w:rsidRDefault="00426AB9" w:rsidP="00160607">
            <w:pPr>
              <w:tabs>
                <w:tab w:val="left" w:pos="1152"/>
              </w:tabs>
              <w:jc w:val="center"/>
              <w:rPr>
                <w:color w:val="auto"/>
                <w:sz w:val="26"/>
                <w:szCs w:val="26"/>
              </w:rPr>
            </w:pPr>
            <w:r w:rsidRPr="002F0363">
              <w:rPr>
                <w:b/>
                <w:color w:val="auto"/>
                <w:sz w:val="16"/>
                <w:szCs w:val="16"/>
              </w:rPr>
              <w:t>22/12 ÂL</w:t>
            </w:r>
          </w:p>
        </w:tc>
        <w:tc>
          <w:tcPr>
            <w:tcW w:w="4883" w:type="dxa"/>
          </w:tcPr>
          <w:p w:rsidR="00D33A24" w:rsidRPr="002F0363" w:rsidRDefault="00244785" w:rsidP="00365AEA">
            <w:pPr>
              <w:spacing w:before="20" w:after="20"/>
              <w:jc w:val="both"/>
              <w:rPr>
                <w:bCs/>
                <w:color w:val="auto"/>
                <w:sz w:val="26"/>
                <w:szCs w:val="26"/>
                <w:bdr w:val="none" w:sz="0" w:space="0" w:color="auto" w:frame="1"/>
                <w:lang w:val="vi-VN"/>
              </w:rPr>
            </w:pPr>
            <w:r w:rsidRPr="002F0363">
              <w:rPr>
                <w:b/>
                <w:i/>
                <w:color w:val="auto"/>
                <w:sz w:val="26"/>
                <w:szCs w:val="26"/>
                <w:u w:val="single"/>
              </w:rPr>
              <w:t>Sáng</w:t>
            </w:r>
            <w:r w:rsidR="00365AEA">
              <w:rPr>
                <w:color w:val="auto"/>
                <w:sz w:val="26"/>
                <w:szCs w:val="26"/>
              </w:rPr>
              <w:t>:</w:t>
            </w:r>
            <w:r w:rsidR="009C3F8E" w:rsidRPr="00A24941">
              <w:t xml:space="preserve"> </w:t>
            </w:r>
            <w:r w:rsidR="009C3F8E" w:rsidRPr="009C3F8E">
              <w:rPr>
                <w:sz w:val="26"/>
              </w:rPr>
              <w:t>Họp Tổ tư vấn sơ khảo sáng kiến các ngành năm 2019</w:t>
            </w:r>
            <w:r w:rsidR="00365AEA" w:rsidRPr="009C3F8E">
              <w:rPr>
                <w:color w:val="auto"/>
                <w:sz w:val="24"/>
                <w:szCs w:val="26"/>
              </w:rPr>
              <w:t xml:space="preserve"> </w:t>
            </w:r>
          </w:p>
          <w:p w:rsidR="00365AEA" w:rsidRPr="002F0363" w:rsidRDefault="00244785" w:rsidP="00365AEA">
            <w:pPr>
              <w:spacing w:before="20" w:after="20"/>
              <w:jc w:val="both"/>
              <w:rPr>
                <w:rFonts w:eastAsia="Arial Unicode MS" w:cs="Arial Unicode MS"/>
                <w:i/>
                <w:color w:val="auto"/>
                <w:sz w:val="26"/>
                <w:szCs w:val="26"/>
                <w:bdr w:val="none" w:sz="0" w:space="0" w:color="auto" w:frame="1"/>
              </w:rPr>
            </w:pPr>
            <w:r w:rsidRPr="002F0363">
              <w:rPr>
                <w:i/>
                <w:color w:val="auto"/>
                <w:sz w:val="26"/>
                <w:szCs w:val="26"/>
                <w:u w:val="single"/>
              </w:rPr>
              <w:t>Chiều</w:t>
            </w:r>
            <w:r w:rsidRPr="002F0363">
              <w:rPr>
                <w:color w:val="auto"/>
                <w:sz w:val="26"/>
                <w:szCs w:val="26"/>
              </w:rPr>
              <w:t xml:space="preserve">: </w:t>
            </w:r>
            <w:r w:rsidR="00C1492C" w:rsidRPr="001D232B">
              <w:t xml:space="preserve">Tổ chức họp Hội đồng xét duyệt </w:t>
            </w:r>
            <w:r w:rsidR="00C1492C">
              <w:t>03</w:t>
            </w:r>
            <w:r w:rsidR="00C1492C" w:rsidRPr="001D232B">
              <w:t xml:space="preserve"> nhiệm vụ thuộc Kế hoạch </w:t>
            </w:r>
            <w:r w:rsidR="00C1492C">
              <w:t>nghiên cứu, ứng dụng</w:t>
            </w:r>
            <w:r w:rsidR="00C1492C" w:rsidRPr="001D232B">
              <w:t xml:space="preserve"> KH&amp;CN </w:t>
            </w:r>
            <w:r w:rsidR="00C1492C">
              <w:t>năm 2020</w:t>
            </w:r>
          </w:p>
          <w:p w:rsidR="00FE420A" w:rsidRPr="002F0363" w:rsidRDefault="00FE420A" w:rsidP="00933605">
            <w:pPr>
              <w:spacing w:before="20" w:after="20"/>
              <w:jc w:val="both"/>
              <w:rPr>
                <w:rFonts w:eastAsia="Arial Unicode MS" w:cs="Arial Unicode MS"/>
                <w:i/>
                <w:color w:val="auto"/>
                <w:sz w:val="26"/>
                <w:szCs w:val="26"/>
                <w:bdr w:val="none" w:sz="0" w:space="0" w:color="auto" w:frame="1"/>
              </w:rPr>
            </w:pPr>
          </w:p>
        </w:tc>
        <w:tc>
          <w:tcPr>
            <w:tcW w:w="2327" w:type="dxa"/>
          </w:tcPr>
          <w:p w:rsidR="00365AEA" w:rsidRPr="002F0363" w:rsidRDefault="009C3F8E" w:rsidP="00365AEA">
            <w:pPr>
              <w:spacing w:before="20" w:after="20"/>
              <w:jc w:val="both"/>
              <w:rPr>
                <w:color w:val="auto"/>
                <w:sz w:val="26"/>
                <w:szCs w:val="26"/>
              </w:rPr>
            </w:pPr>
            <w:r>
              <w:rPr>
                <w:color w:val="auto"/>
                <w:sz w:val="26"/>
                <w:szCs w:val="26"/>
              </w:rPr>
              <w:t>Phòng QLCN và CN</w:t>
            </w:r>
            <w:r w:rsidR="00244785" w:rsidRPr="002F0363">
              <w:rPr>
                <w:color w:val="auto"/>
                <w:sz w:val="26"/>
                <w:szCs w:val="26"/>
              </w:rPr>
              <w:t xml:space="preserve"> </w:t>
            </w:r>
          </w:p>
          <w:p w:rsidR="004E2969" w:rsidRPr="002F0363" w:rsidRDefault="00C1492C" w:rsidP="00FE420A">
            <w:pPr>
              <w:rPr>
                <w:color w:val="auto"/>
                <w:sz w:val="26"/>
                <w:szCs w:val="26"/>
              </w:rPr>
            </w:pPr>
            <w:r>
              <w:rPr>
                <w:color w:val="auto"/>
                <w:sz w:val="26"/>
                <w:szCs w:val="26"/>
              </w:rPr>
              <w:t>Phòng QLKH</w:t>
            </w:r>
          </w:p>
        </w:tc>
        <w:tc>
          <w:tcPr>
            <w:tcW w:w="2350" w:type="dxa"/>
          </w:tcPr>
          <w:p w:rsidR="004E2969" w:rsidRDefault="009C3F8E" w:rsidP="00FE420A">
            <w:pPr>
              <w:rPr>
                <w:color w:val="auto"/>
                <w:sz w:val="26"/>
                <w:szCs w:val="26"/>
              </w:rPr>
            </w:pPr>
            <w:r>
              <w:rPr>
                <w:color w:val="auto"/>
                <w:sz w:val="26"/>
                <w:szCs w:val="26"/>
              </w:rPr>
              <w:t>Đ/c Trọng PGĐ Sở</w:t>
            </w:r>
          </w:p>
          <w:p w:rsidR="00C1492C" w:rsidRPr="002F0363" w:rsidRDefault="00C1492C" w:rsidP="00FE420A">
            <w:pPr>
              <w:rPr>
                <w:color w:val="auto"/>
                <w:sz w:val="26"/>
                <w:szCs w:val="26"/>
              </w:rPr>
            </w:pPr>
            <w:r>
              <w:rPr>
                <w:color w:val="auto"/>
                <w:sz w:val="26"/>
                <w:szCs w:val="26"/>
              </w:rPr>
              <w:t>Đ/c Văn GĐ Sở</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17</w:t>
            </w:r>
          </w:p>
          <w:p w:rsidR="00426AB9" w:rsidRPr="002F0363" w:rsidRDefault="00426AB9" w:rsidP="00160607">
            <w:pPr>
              <w:tabs>
                <w:tab w:val="left" w:pos="1152"/>
              </w:tabs>
              <w:jc w:val="center"/>
              <w:rPr>
                <w:color w:val="auto"/>
                <w:sz w:val="26"/>
                <w:szCs w:val="26"/>
              </w:rPr>
            </w:pPr>
            <w:r w:rsidRPr="002F0363">
              <w:rPr>
                <w:b/>
                <w:color w:val="auto"/>
                <w:sz w:val="16"/>
                <w:szCs w:val="16"/>
              </w:rPr>
              <w:t>23/12 ÂL</w:t>
            </w:r>
          </w:p>
        </w:tc>
        <w:tc>
          <w:tcPr>
            <w:tcW w:w="4883" w:type="dxa"/>
          </w:tcPr>
          <w:p w:rsidR="00A348E0" w:rsidRPr="002F0363" w:rsidRDefault="00244785" w:rsidP="00A348E0">
            <w:pPr>
              <w:spacing w:before="20" w:after="20"/>
              <w:jc w:val="both"/>
              <w:rPr>
                <w:color w:val="auto"/>
                <w:sz w:val="26"/>
                <w:szCs w:val="26"/>
              </w:rPr>
            </w:pPr>
            <w:r w:rsidRPr="002F0363">
              <w:rPr>
                <w:i/>
                <w:color w:val="auto"/>
                <w:sz w:val="26"/>
                <w:szCs w:val="26"/>
                <w:u w:val="single"/>
              </w:rPr>
              <w:t>Sáng:</w:t>
            </w:r>
            <w:r w:rsidRPr="002F0363">
              <w:rPr>
                <w:color w:val="auto"/>
                <w:sz w:val="26"/>
                <w:szCs w:val="26"/>
              </w:rPr>
              <w:t xml:space="preserve"> </w:t>
            </w:r>
          </w:p>
          <w:p w:rsidR="00244785" w:rsidRPr="002F0363" w:rsidRDefault="00A348E0" w:rsidP="00365AEA">
            <w:pPr>
              <w:spacing w:before="20" w:after="20"/>
              <w:jc w:val="both"/>
              <w:rPr>
                <w:rFonts w:eastAsia="Arial Unicode MS"/>
                <w:bCs/>
                <w:iCs/>
                <w:color w:val="auto"/>
                <w:sz w:val="26"/>
                <w:szCs w:val="26"/>
                <w:bdr w:val="none" w:sz="0" w:space="0" w:color="auto" w:frame="1"/>
              </w:rPr>
            </w:pPr>
            <w:r w:rsidRPr="002F0363">
              <w:rPr>
                <w:rFonts w:eastAsia="Arial Unicode MS"/>
                <w:bCs/>
                <w:i/>
                <w:iCs/>
                <w:color w:val="auto"/>
                <w:sz w:val="26"/>
                <w:szCs w:val="26"/>
                <w:u w:val="single"/>
                <w:bdr w:val="none" w:sz="0" w:space="0" w:color="auto" w:frame="1"/>
              </w:rPr>
              <w:t xml:space="preserve">Chiều: </w:t>
            </w:r>
            <w:r w:rsidR="00C1492C" w:rsidRPr="001D232B">
              <w:t xml:space="preserve">Tổ chức họp Hội đồng xét duyệt </w:t>
            </w:r>
            <w:r w:rsidR="00C1492C">
              <w:t>03</w:t>
            </w:r>
            <w:r w:rsidR="00C1492C" w:rsidRPr="001D232B">
              <w:t xml:space="preserve"> nhiệm vụ thuộc Kế hoạch </w:t>
            </w:r>
            <w:r w:rsidR="00C1492C">
              <w:t xml:space="preserve">nghiên cứu, </w:t>
            </w:r>
            <w:r w:rsidR="00C1492C">
              <w:lastRenderedPageBreak/>
              <w:t>ứng dụng</w:t>
            </w:r>
            <w:r w:rsidR="00C1492C" w:rsidRPr="001D232B">
              <w:t xml:space="preserve"> KH&amp;CN </w:t>
            </w:r>
            <w:r w:rsidR="00C1492C">
              <w:t>năm 2020</w:t>
            </w:r>
          </w:p>
        </w:tc>
        <w:tc>
          <w:tcPr>
            <w:tcW w:w="2327" w:type="dxa"/>
          </w:tcPr>
          <w:p w:rsidR="00073CB6" w:rsidRDefault="00073CB6" w:rsidP="00A348E0">
            <w:pPr>
              <w:rPr>
                <w:color w:val="auto"/>
                <w:sz w:val="26"/>
                <w:szCs w:val="26"/>
                <w:lang w:val="fr-FR"/>
              </w:rPr>
            </w:pPr>
          </w:p>
          <w:p w:rsidR="00C1492C" w:rsidRPr="002F0363" w:rsidRDefault="00C1492C" w:rsidP="00A348E0">
            <w:pPr>
              <w:rPr>
                <w:color w:val="auto"/>
                <w:sz w:val="26"/>
                <w:szCs w:val="26"/>
                <w:lang w:val="fr-FR"/>
              </w:rPr>
            </w:pPr>
            <w:r>
              <w:rPr>
                <w:color w:val="auto"/>
                <w:sz w:val="26"/>
                <w:szCs w:val="26"/>
                <w:lang w:val="fr-FR"/>
              </w:rPr>
              <w:t>Phòng QLKH</w:t>
            </w:r>
          </w:p>
        </w:tc>
        <w:tc>
          <w:tcPr>
            <w:tcW w:w="2350" w:type="dxa"/>
          </w:tcPr>
          <w:p w:rsidR="00073CB6" w:rsidRDefault="00073CB6" w:rsidP="00A348E0">
            <w:pPr>
              <w:rPr>
                <w:color w:val="auto"/>
                <w:sz w:val="26"/>
                <w:szCs w:val="26"/>
              </w:rPr>
            </w:pPr>
          </w:p>
          <w:p w:rsidR="00C1492C" w:rsidRPr="002F0363" w:rsidRDefault="00C1492C" w:rsidP="00A348E0">
            <w:pPr>
              <w:rPr>
                <w:color w:val="auto"/>
                <w:sz w:val="26"/>
                <w:szCs w:val="26"/>
              </w:rPr>
            </w:pPr>
            <w:r>
              <w:rPr>
                <w:color w:val="auto"/>
                <w:sz w:val="26"/>
                <w:szCs w:val="26"/>
              </w:rPr>
              <w:t>Đ/c Văn GĐ Sở</w:t>
            </w:r>
          </w:p>
        </w:tc>
      </w:tr>
      <w:tr w:rsidR="002F0363" w:rsidRPr="002F0363" w:rsidTr="00EF6EA9">
        <w:trPr>
          <w:jc w:val="center"/>
        </w:trPr>
        <w:tc>
          <w:tcPr>
            <w:tcW w:w="867" w:type="dxa"/>
            <w:vAlign w:val="center"/>
          </w:tcPr>
          <w:p w:rsidR="008653A2" w:rsidRPr="002F0363" w:rsidRDefault="008653A2" w:rsidP="00160607">
            <w:pPr>
              <w:tabs>
                <w:tab w:val="left" w:pos="1152"/>
              </w:tabs>
              <w:jc w:val="center"/>
              <w:rPr>
                <w:color w:val="auto"/>
                <w:sz w:val="26"/>
                <w:szCs w:val="26"/>
              </w:rPr>
            </w:pPr>
            <w:r w:rsidRPr="002F0363">
              <w:rPr>
                <w:color w:val="auto"/>
                <w:sz w:val="26"/>
                <w:szCs w:val="26"/>
              </w:rPr>
              <w:lastRenderedPageBreak/>
              <w:t>18</w:t>
            </w:r>
          </w:p>
          <w:p w:rsidR="00426AB9" w:rsidRPr="002F0363" w:rsidRDefault="00426AB9" w:rsidP="00160607">
            <w:pPr>
              <w:tabs>
                <w:tab w:val="left" w:pos="1152"/>
              </w:tabs>
              <w:jc w:val="center"/>
              <w:rPr>
                <w:color w:val="auto"/>
                <w:sz w:val="26"/>
                <w:szCs w:val="26"/>
              </w:rPr>
            </w:pPr>
            <w:r w:rsidRPr="002F0363">
              <w:rPr>
                <w:b/>
                <w:color w:val="auto"/>
                <w:sz w:val="16"/>
                <w:szCs w:val="16"/>
              </w:rPr>
              <w:t>24/12 ÂL</w:t>
            </w:r>
          </w:p>
        </w:tc>
        <w:tc>
          <w:tcPr>
            <w:tcW w:w="4883" w:type="dxa"/>
          </w:tcPr>
          <w:p w:rsidR="000F0E5D" w:rsidRPr="00365AEA" w:rsidRDefault="00244785" w:rsidP="00837377">
            <w:pPr>
              <w:pBdr>
                <w:top w:val="nil"/>
                <w:left w:val="nil"/>
                <w:bottom w:val="nil"/>
                <w:right w:val="nil"/>
                <w:between w:val="nil"/>
                <w:bar w:val="nil"/>
              </w:pBdr>
              <w:spacing w:before="20" w:after="20"/>
              <w:jc w:val="both"/>
              <w:rPr>
                <w:b/>
                <w:bCs/>
                <w:color w:val="auto"/>
                <w:sz w:val="26"/>
                <w:szCs w:val="26"/>
                <w:bdr w:val="none" w:sz="0" w:space="0" w:color="auto" w:frame="1"/>
              </w:rPr>
            </w:pPr>
            <w:r w:rsidRPr="002F0363">
              <w:rPr>
                <w:b/>
                <w:bCs/>
                <w:color w:val="auto"/>
                <w:sz w:val="26"/>
                <w:szCs w:val="26"/>
                <w:bdr w:val="none" w:sz="0" w:space="0" w:color="auto" w:frame="1"/>
              </w:rPr>
              <w:t>Thứ Bảy</w:t>
            </w:r>
          </w:p>
        </w:tc>
        <w:tc>
          <w:tcPr>
            <w:tcW w:w="2327" w:type="dxa"/>
          </w:tcPr>
          <w:p w:rsidR="00AB277F" w:rsidRPr="002F0363" w:rsidRDefault="00AB277F" w:rsidP="00837377">
            <w:pPr>
              <w:spacing w:before="20" w:after="20"/>
              <w:jc w:val="both"/>
              <w:rPr>
                <w:color w:val="auto"/>
                <w:sz w:val="26"/>
                <w:szCs w:val="26"/>
              </w:rPr>
            </w:pPr>
          </w:p>
        </w:tc>
        <w:tc>
          <w:tcPr>
            <w:tcW w:w="2350" w:type="dxa"/>
          </w:tcPr>
          <w:p w:rsidR="00AB277F" w:rsidRPr="002F0363" w:rsidRDefault="00AB277F" w:rsidP="00837377">
            <w:pPr>
              <w:spacing w:before="20" w:after="20"/>
              <w:jc w:val="both"/>
              <w:rPr>
                <w:color w:val="auto"/>
                <w:sz w:val="26"/>
                <w:szCs w:val="26"/>
              </w:rPr>
            </w:pPr>
          </w:p>
        </w:tc>
      </w:tr>
      <w:tr w:rsidR="002F0363" w:rsidRPr="002F0363" w:rsidTr="00EF6EA9">
        <w:trPr>
          <w:jc w:val="center"/>
        </w:trPr>
        <w:tc>
          <w:tcPr>
            <w:tcW w:w="867" w:type="dxa"/>
            <w:vAlign w:val="center"/>
          </w:tcPr>
          <w:p w:rsidR="00073CB6" w:rsidRPr="002F0363" w:rsidRDefault="008653A2" w:rsidP="00160607">
            <w:pPr>
              <w:tabs>
                <w:tab w:val="left" w:pos="1152"/>
              </w:tabs>
              <w:jc w:val="center"/>
              <w:rPr>
                <w:color w:val="auto"/>
                <w:sz w:val="26"/>
                <w:szCs w:val="26"/>
              </w:rPr>
            </w:pPr>
            <w:r w:rsidRPr="002F0363">
              <w:rPr>
                <w:color w:val="auto"/>
                <w:sz w:val="26"/>
                <w:szCs w:val="26"/>
              </w:rPr>
              <w:t>19</w:t>
            </w:r>
          </w:p>
          <w:p w:rsidR="00426AB9" w:rsidRPr="002F0363" w:rsidRDefault="00426AB9" w:rsidP="00160607">
            <w:pPr>
              <w:tabs>
                <w:tab w:val="left" w:pos="1152"/>
              </w:tabs>
              <w:jc w:val="center"/>
              <w:rPr>
                <w:color w:val="auto"/>
                <w:sz w:val="26"/>
                <w:szCs w:val="26"/>
              </w:rPr>
            </w:pPr>
            <w:r w:rsidRPr="002F0363">
              <w:rPr>
                <w:b/>
                <w:color w:val="auto"/>
                <w:sz w:val="16"/>
                <w:szCs w:val="16"/>
              </w:rPr>
              <w:t>25/12 ÂL</w:t>
            </w:r>
          </w:p>
        </w:tc>
        <w:tc>
          <w:tcPr>
            <w:tcW w:w="4883" w:type="dxa"/>
          </w:tcPr>
          <w:p w:rsidR="00244785" w:rsidRPr="00365AEA" w:rsidRDefault="00244785" w:rsidP="00365AEA">
            <w:pPr>
              <w:pStyle w:val="NidungA"/>
              <w:spacing w:before="20" w:after="20"/>
              <w:jc w:val="both"/>
              <w:rPr>
                <w:rFonts w:cs="Times New Roman"/>
                <w:b/>
                <w:bCs/>
                <w:iCs/>
                <w:color w:val="auto"/>
                <w:sz w:val="26"/>
                <w:szCs w:val="26"/>
                <w:bdr w:val="nil"/>
              </w:rPr>
            </w:pPr>
            <w:r w:rsidRPr="002F0363">
              <w:rPr>
                <w:rFonts w:cs="Times New Roman"/>
                <w:b/>
                <w:bCs/>
                <w:iCs/>
                <w:color w:val="auto"/>
                <w:sz w:val="26"/>
                <w:szCs w:val="26"/>
                <w:bdr w:val="nil"/>
              </w:rPr>
              <w:t>Chủ Nhật</w:t>
            </w:r>
          </w:p>
        </w:tc>
        <w:tc>
          <w:tcPr>
            <w:tcW w:w="2327" w:type="dxa"/>
          </w:tcPr>
          <w:p w:rsidR="00CE3196" w:rsidRPr="002F0363" w:rsidRDefault="00CE3196" w:rsidP="00244785">
            <w:pPr>
              <w:rPr>
                <w:color w:val="auto"/>
                <w:sz w:val="26"/>
                <w:szCs w:val="26"/>
              </w:rPr>
            </w:pPr>
          </w:p>
        </w:tc>
        <w:tc>
          <w:tcPr>
            <w:tcW w:w="2350" w:type="dxa"/>
          </w:tcPr>
          <w:p w:rsidR="00CE3196" w:rsidRPr="002F0363" w:rsidRDefault="00CE3196" w:rsidP="00244785">
            <w:pPr>
              <w:rPr>
                <w:color w:val="auto"/>
                <w:sz w:val="26"/>
                <w:szCs w:val="26"/>
              </w:rPr>
            </w:pPr>
          </w:p>
        </w:tc>
      </w:tr>
      <w:tr w:rsidR="002F0363" w:rsidRPr="002F0363" w:rsidTr="009F3C46">
        <w:trPr>
          <w:jc w:val="center"/>
        </w:trPr>
        <w:tc>
          <w:tcPr>
            <w:tcW w:w="867" w:type="dxa"/>
            <w:vAlign w:val="center"/>
          </w:tcPr>
          <w:p w:rsidR="008653A2" w:rsidRPr="002F0363" w:rsidRDefault="008653A2" w:rsidP="009F3C46">
            <w:pPr>
              <w:tabs>
                <w:tab w:val="left" w:pos="1152"/>
              </w:tabs>
              <w:jc w:val="center"/>
              <w:rPr>
                <w:color w:val="auto"/>
                <w:sz w:val="26"/>
                <w:szCs w:val="26"/>
              </w:rPr>
            </w:pPr>
            <w:r w:rsidRPr="002F0363">
              <w:rPr>
                <w:color w:val="auto"/>
                <w:sz w:val="26"/>
                <w:szCs w:val="26"/>
              </w:rPr>
              <w:t>20</w:t>
            </w:r>
          </w:p>
          <w:p w:rsidR="00426AB9" w:rsidRPr="002F0363" w:rsidRDefault="00426AB9" w:rsidP="009F3C46">
            <w:pPr>
              <w:tabs>
                <w:tab w:val="left" w:pos="1152"/>
              </w:tabs>
              <w:jc w:val="center"/>
              <w:rPr>
                <w:color w:val="auto"/>
                <w:sz w:val="26"/>
                <w:szCs w:val="26"/>
              </w:rPr>
            </w:pPr>
            <w:r w:rsidRPr="002F0363">
              <w:rPr>
                <w:b/>
                <w:color w:val="auto"/>
                <w:sz w:val="16"/>
                <w:szCs w:val="16"/>
              </w:rPr>
              <w:t>26/12 ÂL</w:t>
            </w:r>
          </w:p>
        </w:tc>
        <w:tc>
          <w:tcPr>
            <w:tcW w:w="4883" w:type="dxa"/>
          </w:tcPr>
          <w:p w:rsidR="00365AEA" w:rsidRDefault="003B2026"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F43B13" w:rsidRPr="00615263" w:rsidRDefault="003B2026" w:rsidP="00365AEA">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color w:val="auto"/>
                <w:sz w:val="26"/>
                <w:szCs w:val="26"/>
              </w:rPr>
              <w:t xml:space="preserve">: </w:t>
            </w:r>
          </w:p>
        </w:tc>
        <w:tc>
          <w:tcPr>
            <w:tcW w:w="2327" w:type="dxa"/>
          </w:tcPr>
          <w:p w:rsidR="00F43B13" w:rsidRPr="002F0363" w:rsidRDefault="00F43B13" w:rsidP="00F43B13">
            <w:pPr>
              <w:rPr>
                <w:color w:val="auto"/>
                <w:sz w:val="26"/>
                <w:szCs w:val="26"/>
              </w:rPr>
            </w:pPr>
          </w:p>
          <w:p w:rsidR="00DB3782" w:rsidRPr="002F0363" w:rsidRDefault="00641E1E" w:rsidP="00F643C7">
            <w:pPr>
              <w:rPr>
                <w:color w:val="auto"/>
                <w:sz w:val="26"/>
                <w:szCs w:val="26"/>
              </w:rPr>
            </w:pPr>
            <w:r w:rsidRPr="002F0363">
              <w:rPr>
                <w:color w:val="auto"/>
                <w:sz w:val="26"/>
                <w:szCs w:val="26"/>
              </w:rPr>
              <w:t xml:space="preserve"> </w:t>
            </w:r>
          </w:p>
        </w:tc>
        <w:tc>
          <w:tcPr>
            <w:tcW w:w="2350" w:type="dxa"/>
          </w:tcPr>
          <w:p w:rsidR="00F43B13" w:rsidRPr="002F0363" w:rsidRDefault="00F43B13" w:rsidP="00F43B13">
            <w:pPr>
              <w:rPr>
                <w:color w:val="auto"/>
                <w:sz w:val="26"/>
                <w:szCs w:val="26"/>
              </w:rPr>
            </w:pPr>
          </w:p>
          <w:p w:rsidR="005625DB" w:rsidRPr="002F0363" w:rsidRDefault="005625DB" w:rsidP="00F43B13">
            <w:pPr>
              <w:rPr>
                <w:color w:val="auto"/>
                <w:sz w:val="26"/>
                <w:szCs w:val="26"/>
              </w:rPr>
            </w:pPr>
          </w:p>
        </w:tc>
      </w:tr>
      <w:tr w:rsidR="002F0363" w:rsidRPr="002F0363" w:rsidTr="00BB4B82">
        <w:trPr>
          <w:jc w:val="center"/>
        </w:trPr>
        <w:tc>
          <w:tcPr>
            <w:tcW w:w="867" w:type="dxa"/>
            <w:vAlign w:val="center"/>
          </w:tcPr>
          <w:p w:rsidR="00F63A9A" w:rsidRPr="002F0363" w:rsidRDefault="00F63A9A" w:rsidP="003B453E">
            <w:pPr>
              <w:jc w:val="center"/>
              <w:rPr>
                <w:color w:val="auto"/>
                <w:sz w:val="26"/>
                <w:szCs w:val="26"/>
              </w:rPr>
            </w:pPr>
            <w:r w:rsidRPr="002F0363">
              <w:rPr>
                <w:color w:val="auto"/>
                <w:sz w:val="26"/>
                <w:szCs w:val="26"/>
              </w:rPr>
              <w:t>21</w:t>
            </w:r>
          </w:p>
          <w:p w:rsidR="00F63A9A" w:rsidRPr="002F0363" w:rsidRDefault="00F63A9A" w:rsidP="00426AB9">
            <w:pPr>
              <w:jc w:val="center"/>
              <w:rPr>
                <w:color w:val="auto"/>
                <w:sz w:val="26"/>
                <w:szCs w:val="26"/>
              </w:rPr>
            </w:pPr>
            <w:r w:rsidRPr="002F0363">
              <w:rPr>
                <w:b/>
                <w:color w:val="auto"/>
                <w:sz w:val="16"/>
                <w:szCs w:val="16"/>
              </w:rPr>
              <w:t>27/12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F63A9A" w:rsidRPr="002F0363" w:rsidRDefault="00365AEA" w:rsidP="00365AEA">
            <w:pPr>
              <w:tabs>
                <w:tab w:val="center" w:pos="4320"/>
                <w:tab w:val="right" w:pos="8640"/>
              </w:tabs>
              <w:spacing w:before="20" w:after="20"/>
              <w:jc w:val="both"/>
              <w:rPr>
                <w:rFonts w:eastAsia="Arial Unicode MS"/>
                <w:bCs/>
                <w:iCs/>
                <w:color w:val="auto"/>
                <w:sz w:val="26"/>
                <w:szCs w:val="26"/>
                <w:bdr w:val="none" w:sz="0" w:space="0" w:color="auto" w:frame="1"/>
              </w:rPr>
            </w:pPr>
            <w:r w:rsidRPr="002F0363">
              <w:rPr>
                <w:i/>
                <w:color w:val="auto"/>
                <w:sz w:val="26"/>
                <w:szCs w:val="26"/>
                <w:u w:val="single"/>
              </w:rPr>
              <w:t>Chiều</w:t>
            </w:r>
            <w:r w:rsidRPr="002F0363">
              <w:rPr>
                <w:color w:val="auto"/>
                <w:sz w:val="26"/>
                <w:szCs w:val="26"/>
              </w:rPr>
              <w:t>:</w:t>
            </w:r>
          </w:p>
        </w:tc>
        <w:tc>
          <w:tcPr>
            <w:tcW w:w="2327" w:type="dxa"/>
          </w:tcPr>
          <w:p w:rsidR="00F63A9A" w:rsidRPr="002F0363" w:rsidRDefault="00F63A9A" w:rsidP="002A7FA6">
            <w:pPr>
              <w:spacing w:before="20" w:after="20"/>
              <w:jc w:val="both"/>
              <w:rPr>
                <w:color w:val="auto"/>
                <w:sz w:val="26"/>
                <w:szCs w:val="26"/>
                <w:lang w:val="fr-FR"/>
              </w:rPr>
            </w:pPr>
          </w:p>
        </w:tc>
        <w:tc>
          <w:tcPr>
            <w:tcW w:w="2350" w:type="dxa"/>
          </w:tcPr>
          <w:p w:rsidR="00F63A9A" w:rsidRPr="002F0363" w:rsidRDefault="00F63A9A" w:rsidP="002A7FA6">
            <w:pPr>
              <w:spacing w:before="20" w:after="20"/>
              <w:jc w:val="both"/>
              <w:rPr>
                <w:color w:val="auto"/>
                <w:sz w:val="26"/>
                <w:szCs w:val="26"/>
                <w:lang w:val="fr-FR"/>
              </w:rPr>
            </w:pPr>
          </w:p>
        </w:tc>
      </w:tr>
      <w:tr w:rsidR="002F0363" w:rsidRPr="002F0363" w:rsidTr="0054205A">
        <w:trPr>
          <w:jc w:val="center"/>
        </w:trPr>
        <w:tc>
          <w:tcPr>
            <w:tcW w:w="867" w:type="dxa"/>
            <w:vAlign w:val="center"/>
          </w:tcPr>
          <w:p w:rsidR="00073CB6" w:rsidRPr="002F0363" w:rsidRDefault="00073CB6" w:rsidP="003B453E">
            <w:pPr>
              <w:tabs>
                <w:tab w:val="center" w:pos="4320"/>
                <w:tab w:val="right" w:pos="8640"/>
              </w:tabs>
              <w:jc w:val="center"/>
              <w:rPr>
                <w:color w:val="auto"/>
                <w:sz w:val="26"/>
                <w:szCs w:val="26"/>
              </w:rPr>
            </w:pPr>
            <w:r w:rsidRPr="002F0363">
              <w:rPr>
                <w:color w:val="auto"/>
                <w:sz w:val="26"/>
                <w:szCs w:val="26"/>
              </w:rPr>
              <w:t>22</w:t>
            </w:r>
          </w:p>
          <w:p w:rsidR="00426AB9" w:rsidRPr="002F0363" w:rsidRDefault="00426AB9" w:rsidP="003B453E">
            <w:pPr>
              <w:tabs>
                <w:tab w:val="center" w:pos="4320"/>
                <w:tab w:val="right" w:pos="8640"/>
              </w:tabs>
              <w:jc w:val="center"/>
              <w:rPr>
                <w:color w:val="auto"/>
                <w:sz w:val="26"/>
                <w:szCs w:val="26"/>
              </w:rPr>
            </w:pPr>
            <w:r w:rsidRPr="002F0363">
              <w:rPr>
                <w:b/>
                <w:color w:val="auto"/>
                <w:sz w:val="16"/>
                <w:szCs w:val="16"/>
              </w:rPr>
              <w:t>28/12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r w:rsidR="009C3F8E">
              <w:t xml:space="preserve">: </w:t>
            </w:r>
            <w:r w:rsidR="009C3F8E" w:rsidRPr="009C3F8E">
              <w:rPr>
                <w:sz w:val="26"/>
              </w:rPr>
              <w:t>Duyệt in Bản tin khoa học và công nghệ với nông nghiệp nông thôn số tháng 1</w:t>
            </w:r>
          </w:p>
          <w:p w:rsidR="00735FD2" w:rsidRPr="002F0363" w:rsidRDefault="00365AEA" w:rsidP="00365AEA">
            <w:pPr>
              <w:spacing w:before="20" w:after="20"/>
              <w:jc w:val="both"/>
              <w:rPr>
                <w:b/>
                <w:i/>
                <w:color w:val="auto"/>
                <w:sz w:val="26"/>
                <w:szCs w:val="26"/>
              </w:rPr>
            </w:pPr>
            <w:r w:rsidRPr="002F0363">
              <w:rPr>
                <w:i/>
                <w:color w:val="auto"/>
                <w:sz w:val="26"/>
                <w:szCs w:val="26"/>
                <w:u w:val="single"/>
              </w:rPr>
              <w:t>Chiều</w:t>
            </w:r>
            <w:r w:rsidRPr="002F0363">
              <w:rPr>
                <w:color w:val="auto"/>
                <w:sz w:val="26"/>
                <w:szCs w:val="26"/>
              </w:rPr>
              <w:t>:</w:t>
            </w:r>
          </w:p>
        </w:tc>
        <w:tc>
          <w:tcPr>
            <w:tcW w:w="2327" w:type="dxa"/>
          </w:tcPr>
          <w:p w:rsidR="00073CB6" w:rsidRPr="002F0363" w:rsidRDefault="009C3F8E" w:rsidP="00837377">
            <w:pPr>
              <w:spacing w:before="20" w:after="20"/>
              <w:jc w:val="both"/>
              <w:rPr>
                <w:color w:val="auto"/>
                <w:sz w:val="26"/>
                <w:szCs w:val="26"/>
              </w:rPr>
            </w:pPr>
            <w:r>
              <w:rPr>
                <w:color w:val="auto"/>
                <w:sz w:val="26"/>
                <w:szCs w:val="26"/>
              </w:rPr>
              <w:t>Phòng TT TK KH&amp;CN</w:t>
            </w:r>
          </w:p>
        </w:tc>
        <w:tc>
          <w:tcPr>
            <w:tcW w:w="2350" w:type="dxa"/>
          </w:tcPr>
          <w:p w:rsidR="00073CB6" w:rsidRPr="002F0363" w:rsidRDefault="009C3F8E" w:rsidP="00837377">
            <w:pPr>
              <w:spacing w:before="20" w:after="20"/>
              <w:jc w:val="both"/>
              <w:rPr>
                <w:color w:val="auto"/>
                <w:sz w:val="26"/>
                <w:szCs w:val="26"/>
              </w:rPr>
            </w:pPr>
            <w:r>
              <w:rPr>
                <w:color w:val="auto"/>
                <w:sz w:val="26"/>
                <w:szCs w:val="26"/>
              </w:rPr>
              <w:t>Đ/c Bình PGĐ Sở</w:t>
            </w:r>
          </w:p>
        </w:tc>
      </w:tr>
      <w:tr w:rsidR="002F0363" w:rsidRPr="002F0363" w:rsidTr="00492E6D">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23</w:t>
            </w:r>
          </w:p>
          <w:p w:rsidR="00426AB9" w:rsidRPr="002F0363" w:rsidRDefault="00426AB9" w:rsidP="003B453E">
            <w:pPr>
              <w:jc w:val="center"/>
              <w:rPr>
                <w:color w:val="auto"/>
                <w:sz w:val="26"/>
                <w:szCs w:val="26"/>
              </w:rPr>
            </w:pPr>
            <w:r w:rsidRPr="002F0363">
              <w:rPr>
                <w:b/>
                <w:color w:val="auto"/>
                <w:sz w:val="16"/>
                <w:szCs w:val="16"/>
              </w:rPr>
              <w:t>29/12 ÂL</w:t>
            </w:r>
          </w:p>
        </w:tc>
        <w:tc>
          <w:tcPr>
            <w:tcW w:w="4883" w:type="dxa"/>
          </w:tcPr>
          <w:p w:rsidR="00AA486E" w:rsidRPr="002F0363" w:rsidRDefault="00AA486E" w:rsidP="00AA486E">
            <w:pPr>
              <w:pBdr>
                <w:top w:val="nil"/>
                <w:left w:val="nil"/>
                <w:bottom w:val="nil"/>
                <w:right w:val="nil"/>
                <w:between w:val="nil"/>
              </w:pBdr>
              <w:jc w:val="center"/>
              <w:rPr>
                <w:b/>
                <w:color w:val="auto"/>
                <w:sz w:val="22"/>
                <w:szCs w:val="22"/>
              </w:rPr>
            </w:pPr>
            <w:r w:rsidRPr="002F0363">
              <w:rPr>
                <w:b/>
                <w:color w:val="auto"/>
                <w:sz w:val="26"/>
                <w:szCs w:val="26"/>
              </w:rPr>
              <w:t>NGHỈ TẾT NGUYÊN ĐÁN CANH TÝ</w:t>
            </w:r>
          </w:p>
          <w:p w:rsidR="00AA486E" w:rsidRPr="002F0363" w:rsidRDefault="00AA486E" w:rsidP="00AA486E">
            <w:pPr>
              <w:pBdr>
                <w:top w:val="nil"/>
                <w:left w:val="nil"/>
                <w:bottom w:val="nil"/>
                <w:right w:val="nil"/>
                <w:between w:val="nil"/>
              </w:pBdr>
              <w:jc w:val="center"/>
              <w:rPr>
                <w:b/>
                <w:color w:val="auto"/>
                <w:sz w:val="26"/>
                <w:szCs w:val="26"/>
              </w:rPr>
            </w:pPr>
            <w:r w:rsidRPr="002F0363">
              <w:rPr>
                <w:b/>
                <w:color w:val="auto"/>
                <w:sz w:val="26"/>
                <w:szCs w:val="26"/>
              </w:rPr>
              <w:t xml:space="preserve">Từ ngày 23/01/2020 đến hết ngày 29/01/2020 </w:t>
            </w:r>
          </w:p>
          <w:p w:rsidR="00735FD2" w:rsidRPr="002F0363" w:rsidRDefault="00AA486E" w:rsidP="00AA486E">
            <w:pPr>
              <w:pBdr>
                <w:top w:val="nil"/>
                <w:left w:val="nil"/>
                <w:bottom w:val="nil"/>
                <w:right w:val="nil"/>
                <w:between w:val="nil"/>
                <w:bar w:val="nil"/>
              </w:pBdr>
              <w:spacing w:before="20" w:after="20"/>
              <w:jc w:val="both"/>
              <w:rPr>
                <w:rFonts w:eastAsia="Arial Unicode MS"/>
                <w:bCs/>
                <w:iCs/>
                <w:color w:val="auto"/>
                <w:sz w:val="26"/>
                <w:szCs w:val="26"/>
                <w:u w:color="000000"/>
                <w:bdr w:val="nil"/>
              </w:rPr>
            </w:pPr>
            <w:r w:rsidRPr="002F0363">
              <w:rPr>
                <w:b/>
                <w:i/>
                <w:color w:val="auto"/>
                <w:sz w:val="22"/>
                <w:szCs w:val="22"/>
              </w:rPr>
              <w:t>(Từ ngày 29/12/2019 đến 05/01/2020 âm lịch)</w:t>
            </w:r>
          </w:p>
        </w:tc>
        <w:tc>
          <w:tcPr>
            <w:tcW w:w="2327" w:type="dxa"/>
          </w:tcPr>
          <w:p w:rsidR="00073CB6" w:rsidRPr="002F0363" w:rsidRDefault="00073CB6" w:rsidP="00837377">
            <w:pPr>
              <w:spacing w:before="20" w:after="20"/>
              <w:jc w:val="both"/>
              <w:rPr>
                <w:color w:val="auto"/>
                <w:sz w:val="26"/>
                <w:szCs w:val="26"/>
                <w:lang w:val="nl-NL"/>
              </w:rPr>
            </w:pPr>
          </w:p>
        </w:tc>
        <w:tc>
          <w:tcPr>
            <w:tcW w:w="2350" w:type="dxa"/>
          </w:tcPr>
          <w:p w:rsidR="00073CB6" w:rsidRPr="002F0363" w:rsidRDefault="00073CB6" w:rsidP="00837377">
            <w:pPr>
              <w:spacing w:before="20" w:after="20"/>
              <w:jc w:val="both"/>
              <w:rPr>
                <w:color w:val="auto"/>
                <w:sz w:val="26"/>
                <w:szCs w:val="26"/>
                <w:lang w:val="nl-NL"/>
              </w:rPr>
            </w:pPr>
          </w:p>
        </w:tc>
      </w:tr>
      <w:tr w:rsidR="002F0363" w:rsidRPr="002F0363" w:rsidTr="009E48D2">
        <w:trPr>
          <w:trHeight w:val="44"/>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24</w:t>
            </w:r>
          </w:p>
          <w:p w:rsidR="00426AB9" w:rsidRPr="002F0363" w:rsidRDefault="00426AB9" w:rsidP="003B453E">
            <w:pPr>
              <w:jc w:val="center"/>
              <w:rPr>
                <w:color w:val="auto"/>
                <w:sz w:val="26"/>
                <w:szCs w:val="26"/>
              </w:rPr>
            </w:pPr>
            <w:r w:rsidRPr="002F0363">
              <w:rPr>
                <w:b/>
                <w:color w:val="auto"/>
                <w:sz w:val="16"/>
                <w:szCs w:val="16"/>
              </w:rPr>
              <w:t>30/12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E04F8B" w:rsidRPr="002F0363"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color w:val="auto"/>
                <w:sz w:val="26"/>
                <w:szCs w:val="26"/>
              </w:rPr>
              <w:t>:</w:t>
            </w:r>
          </w:p>
        </w:tc>
        <w:tc>
          <w:tcPr>
            <w:tcW w:w="2327" w:type="dxa"/>
          </w:tcPr>
          <w:p w:rsidR="00073CB6" w:rsidRPr="002F0363" w:rsidRDefault="00073CB6" w:rsidP="00E04F8B">
            <w:pPr>
              <w:rPr>
                <w:color w:val="auto"/>
                <w:sz w:val="26"/>
                <w:szCs w:val="26"/>
              </w:rPr>
            </w:pPr>
          </w:p>
        </w:tc>
        <w:tc>
          <w:tcPr>
            <w:tcW w:w="2350" w:type="dxa"/>
          </w:tcPr>
          <w:p w:rsidR="00073CB6" w:rsidRPr="002F0363" w:rsidRDefault="00073CB6" w:rsidP="00837377">
            <w:pPr>
              <w:spacing w:before="20" w:after="20"/>
              <w:jc w:val="both"/>
              <w:rPr>
                <w:color w:val="auto"/>
                <w:sz w:val="26"/>
                <w:szCs w:val="26"/>
              </w:rPr>
            </w:pPr>
          </w:p>
        </w:tc>
      </w:tr>
      <w:tr w:rsidR="002F0363" w:rsidRPr="002F0363" w:rsidTr="00EF6EA9">
        <w:trPr>
          <w:trHeight w:val="53"/>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25</w:t>
            </w:r>
          </w:p>
          <w:p w:rsidR="00610064" w:rsidRPr="002F0363" w:rsidRDefault="00610064" w:rsidP="00610064">
            <w:pPr>
              <w:jc w:val="center"/>
              <w:rPr>
                <w:color w:val="auto"/>
                <w:sz w:val="26"/>
                <w:szCs w:val="26"/>
              </w:rPr>
            </w:pPr>
            <w:r w:rsidRPr="002F0363">
              <w:rPr>
                <w:b/>
                <w:color w:val="auto"/>
                <w:sz w:val="16"/>
                <w:szCs w:val="16"/>
              </w:rPr>
              <w:t>01/01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CA7EB5" w:rsidRPr="002F0363" w:rsidRDefault="00365AEA" w:rsidP="00365AEA">
            <w:pPr>
              <w:tabs>
                <w:tab w:val="center" w:pos="4320"/>
                <w:tab w:val="right" w:pos="8640"/>
              </w:tabs>
              <w:spacing w:before="20" w:after="20"/>
              <w:jc w:val="both"/>
              <w:rPr>
                <w:i/>
                <w:color w:val="auto"/>
                <w:sz w:val="26"/>
                <w:szCs w:val="26"/>
                <w:lang w:val="nl-NL"/>
              </w:rPr>
            </w:pPr>
            <w:r w:rsidRPr="002F0363">
              <w:rPr>
                <w:i/>
                <w:color w:val="auto"/>
                <w:sz w:val="26"/>
                <w:szCs w:val="26"/>
                <w:u w:val="single"/>
              </w:rPr>
              <w:t>Chiều</w:t>
            </w:r>
            <w:r w:rsidRPr="002F0363">
              <w:rPr>
                <w:color w:val="auto"/>
                <w:sz w:val="26"/>
                <w:szCs w:val="26"/>
              </w:rPr>
              <w:t>:</w:t>
            </w:r>
          </w:p>
        </w:tc>
        <w:tc>
          <w:tcPr>
            <w:tcW w:w="2327" w:type="dxa"/>
          </w:tcPr>
          <w:p w:rsidR="00073CB6" w:rsidRPr="002F0363" w:rsidRDefault="00073CB6" w:rsidP="00837377">
            <w:pPr>
              <w:spacing w:before="20" w:after="20"/>
              <w:jc w:val="both"/>
              <w:rPr>
                <w:color w:val="auto"/>
                <w:sz w:val="26"/>
                <w:szCs w:val="26"/>
                <w:lang w:val="fr-FR"/>
              </w:rPr>
            </w:pPr>
          </w:p>
        </w:tc>
        <w:tc>
          <w:tcPr>
            <w:tcW w:w="2350" w:type="dxa"/>
          </w:tcPr>
          <w:p w:rsidR="00073CB6" w:rsidRPr="002F0363" w:rsidRDefault="00073CB6" w:rsidP="00837377">
            <w:pPr>
              <w:spacing w:before="20" w:after="20"/>
              <w:jc w:val="both"/>
              <w:rPr>
                <w:color w:val="auto"/>
                <w:sz w:val="26"/>
                <w:szCs w:val="26"/>
              </w:rPr>
            </w:pPr>
          </w:p>
        </w:tc>
      </w:tr>
      <w:tr w:rsidR="002F0363" w:rsidRPr="002F0363" w:rsidTr="00865CC5">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26</w:t>
            </w:r>
          </w:p>
          <w:p w:rsidR="00610064" w:rsidRPr="002F0363" w:rsidRDefault="00610064" w:rsidP="003B453E">
            <w:pPr>
              <w:jc w:val="center"/>
              <w:rPr>
                <w:color w:val="auto"/>
                <w:sz w:val="26"/>
                <w:szCs w:val="26"/>
              </w:rPr>
            </w:pPr>
            <w:r w:rsidRPr="002F0363">
              <w:rPr>
                <w:b/>
                <w:color w:val="auto"/>
                <w:sz w:val="16"/>
                <w:szCs w:val="16"/>
              </w:rPr>
              <w:t>02/01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5F0FA2" w:rsidRPr="002F0363" w:rsidRDefault="00365AEA" w:rsidP="00365AEA">
            <w:pPr>
              <w:pStyle w:val="NidungA"/>
              <w:spacing w:before="20" w:after="20"/>
              <w:jc w:val="both"/>
              <w:rPr>
                <w:rFonts w:cs="Times New Roman"/>
                <w:color w:val="auto"/>
                <w:sz w:val="26"/>
                <w:szCs w:val="26"/>
              </w:rPr>
            </w:pPr>
            <w:r w:rsidRPr="002F0363">
              <w:rPr>
                <w:i/>
                <w:color w:val="auto"/>
                <w:sz w:val="26"/>
                <w:szCs w:val="26"/>
                <w:u w:val="single"/>
              </w:rPr>
              <w:t>Chiều</w:t>
            </w:r>
            <w:r w:rsidRPr="002F0363">
              <w:rPr>
                <w:color w:val="auto"/>
                <w:sz w:val="26"/>
                <w:szCs w:val="26"/>
              </w:rPr>
              <w:t>:</w:t>
            </w:r>
          </w:p>
        </w:tc>
        <w:tc>
          <w:tcPr>
            <w:tcW w:w="2327" w:type="dxa"/>
          </w:tcPr>
          <w:p w:rsidR="00073CB6" w:rsidRPr="002F0363" w:rsidRDefault="00073CB6" w:rsidP="00837377">
            <w:pPr>
              <w:spacing w:before="20" w:after="20"/>
              <w:jc w:val="both"/>
              <w:rPr>
                <w:color w:val="auto"/>
                <w:sz w:val="26"/>
                <w:szCs w:val="26"/>
              </w:rPr>
            </w:pPr>
          </w:p>
        </w:tc>
        <w:tc>
          <w:tcPr>
            <w:tcW w:w="2350" w:type="dxa"/>
          </w:tcPr>
          <w:p w:rsidR="00073CB6" w:rsidRPr="002F0363" w:rsidRDefault="00073CB6" w:rsidP="00837377">
            <w:pPr>
              <w:spacing w:before="20" w:after="20"/>
              <w:jc w:val="both"/>
              <w:rPr>
                <w:color w:val="auto"/>
                <w:sz w:val="26"/>
                <w:szCs w:val="26"/>
              </w:rPr>
            </w:pPr>
          </w:p>
        </w:tc>
      </w:tr>
      <w:tr w:rsidR="002F0363" w:rsidRPr="002F0363" w:rsidTr="00750A1B">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27</w:t>
            </w:r>
          </w:p>
          <w:p w:rsidR="00610064" w:rsidRPr="002F0363" w:rsidRDefault="00610064" w:rsidP="003B453E">
            <w:pPr>
              <w:jc w:val="center"/>
              <w:rPr>
                <w:color w:val="auto"/>
                <w:sz w:val="26"/>
                <w:szCs w:val="26"/>
              </w:rPr>
            </w:pPr>
            <w:r w:rsidRPr="002F0363">
              <w:rPr>
                <w:b/>
                <w:color w:val="auto"/>
                <w:sz w:val="16"/>
                <w:szCs w:val="16"/>
              </w:rPr>
              <w:t>03/01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302AC6" w:rsidRPr="002F0363" w:rsidRDefault="00365AEA" w:rsidP="00365AEA">
            <w:pPr>
              <w:tabs>
                <w:tab w:val="center" w:pos="4320"/>
                <w:tab w:val="right" w:pos="8640"/>
              </w:tabs>
              <w:spacing w:before="20" w:after="20"/>
              <w:jc w:val="both"/>
              <w:rPr>
                <w:rFonts w:eastAsia="Arial Unicode MS"/>
                <w:bCs/>
                <w:i/>
                <w:color w:val="auto"/>
                <w:sz w:val="26"/>
                <w:szCs w:val="26"/>
                <w:u w:val="single"/>
                <w:bdr w:val="none" w:sz="0" w:space="0" w:color="auto" w:frame="1"/>
              </w:rPr>
            </w:pPr>
            <w:r w:rsidRPr="002F0363">
              <w:rPr>
                <w:i/>
                <w:color w:val="auto"/>
                <w:sz w:val="26"/>
                <w:szCs w:val="26"/>
                <w:u w:val="single"/>
              </w:rPr>
              <w:t>Chiều</w:t>
            </w:r>
            <w:r w:rsidRPr="002F0363">
              <w:rPr>
                <w:color w:val="auto"/>
                <w:sz w:val="26"/>
                <w:szCs w:val="26"/>
              </w:rPr>
              <w:t>:</w:t>
            </w:r>
          </w:p>
        </w:tc>
        <w:tc>
          <w:tcPr>
            <w:tcW w:w="2327" w:type="dxa"/>
          </w:tcPr>
          <w:p w:rsidR="00DC4798" w:rsidRPr="002F0363" w:rsidRDefault="00DC4798" w:rsidP="00837377">
            <w:pPr>
              <w:spacing w:before="20" w:after="20"/>
              <w:jc w:val="both"/>
              <w:rPr>
                <w:color w:val="auto"/>
                <w:sz w:val="26"/>
                <w:szCs w:val="26"/>
              </w:rPr>
            </w:pPr>
          </w:p>
        </w:tc>
        <w:tc>
          <w:tcPr>
            <w:tcW w:w="2350" w:type="dxa"/>
          </w:tcPr>
          <w:p w:rsidR="00DC4798" w:rsidRPr="002F0363" w:rsidRDefault="00DC4798" w:rsidP="00837377">
            <w:pPr>
              <w:spacing w:before="20" w:after="20"/>
              <w:jc w:val="both"/>
              <w:rPr>
                <w:color w:val="auto"/>
                <w:sz w:val="26"/>
                <w:szCs w:val="26"/>
              </w:rPr>
            </w:pPr>
          </w:p>
        </w:tc>
      </w:tr>
      <w:tr w:rsidR="002F0363" w:rsidRPr="002F0363" w:rsidTr="00BB4B82">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28</w:t>
            </w:r>
          </w:p>
          <w:p w:rsidR="00610064" w:rsidRPr="002F0363" w:rsidRDefault="00610064" w:rsidP="003B453E">
            <w:pPr>
              <w:jc w:val="center"/>
              <w:rPr>
                <w:color w:val="auto"/>
                <w:sz w:val="26"/>
                <w:szCs w:val="26"/>
              </w:rPr>
            </w:pPr>
            <w:r w:rsidRPr="002F0363">
              <w:rPr>
                <w:b/>
                <w:color w:val="auto"/>
                <w:sz w:val="16"/>
                <w:szCs w:val="16"/>
              </w:rPr>
              <w:t>04/01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100221" w:rsidRPr="002F0363" w:rsidRDefault="00365AEA" w:rsidP="00365AEA">
            <w:pPr>
              <w:tabs>
                <w:tab w:val="center" w:pos="4320"/>
                <w:tab w:val="right" w:pos="8640"/>
              </w:tabs>
              <w:spacing w:before="20" w:after="20"/>
              <w:jc w:val="both"/>
              <w:rPr>
                <w:rFonts w:eastAsia="Arial Unicode MS" w:cs="Arial Unicode MS"/>
                <w:bCs/>
                <w:iCs/>
                <w:color w:val="auto"/>
                <w:sz w:val="26"/>
                <w:szCs w:val="26"/>
                <w:bdr w:val="none" w:sz="0" w:space="0" w:color="auto" w:frame="1"/>
              </w:rPr>
            </w:pPr>
            <w:r w:rsidRPr="002F0363">
              <w:rPr>
                <w:i/>
                <w:color w:val="auto"/>
                <w:sz w:val="26"/>
                <w:szCs w:val="26"/>
                <w:u w:val="single"/>
              </w:rPr>
              <w:t>Chiều</w:t>
            </w:r>
            <w:r w:rsidRPr="002F0363">
              <w:rPr>
                <w:color w:val="auto"/>
                <w:sz w:val="26"/>
                <w:szCs w:val="26"/>
              </w:rPr>
              <w:t>:</w:t>
            </w:r>
          </w:p>
        </w:tc>
        <w:tc>
          <w:tcPr>
            <w:tcW w:w="2327" w:type="dxa"/>
          </w:tcPr>
          <w:p w:rsidR="00073CB6" w:rsidRPr="002F0363" w:rsidRDefault="00073CB6" w:rsidP="00837377">
            <w:pPr>
              <w:spacing w:before="20" w:after="20"/>
              <w:jc w:val="both"/>
              <w:rPr>
                <w:color w:val="auto"/>
                <w:sz w:val="26"/>
                <w:szCs w:val="26"/>
              </w:rPr>
            </w:pPr>
          </w:p>
        </w:tc>
        <w:tc>
          <w:tcPr>
            <w:tcW w:w="2350" w:type="dxa"/>
          </w:tcPr>
          <w:p w:rsidR="00100221" w:rsidRPr="002F0363" w:rsidRDefault="00100221" w:rsidP="00837377">
            <w:pPr>
              <w:spacing w:before="20" w:after="20"/>
              <w:jc w:val="both"/>
              <w:rPr>
                <w:color w:val="auto"/>
                <w:sz w:val="26"/>
                <w:szCs w:val="26"/>
              </w:rPr>
            </w:pPr>
          </w:p>
        </w:tc>
      </w:tr>
      <w:tr w:rsidR="002F0363" w:rsidRPr="002F0363" w:rsidTr="00681351">
        <w:trPr>
          <w:trHeight w:val="119"/>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29</w:t>
            </w:r>
          </w:p>
          <w:p w:rsidR="00610064" w:rsidRPr="002F0363" w:rsidRDefault="00610064" w:rsidP="003B453E">
            <w:pPr>
              <w:jc w:val="center"/>
              <w:rPr>
                <w:color w:val="auto"/>
                <w:sz w:val="26"/>
                <w:szCs w:val="26"/>
              </w:rPr>
            </w:pPr>
            <w:r w:rsidRPr="002F0363">
              <w:rPr>
                <w:b/>
                <w:color w:val="auto"/>
                <w:sz w:val="16"/>
                <w:szCs w:val="16"/>
              </w:rPr>
              <w:t>05/01 ÂL</w:t>
            </w:r>
          </w:p>
        </w:tc>
        <w:tc>
          <w:tcPr>
            <w:tcW w:w="4883" w:type="dxa"/>
          </w:tcPr>
          <w:p w:rsidR="00365AEA" w:rsidRDefault="00365AEA" w:rsidP="00365AEA">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DF5130" w:rsidRPr="002F0363" w:rsidRDefault="00365AEA" w:rsidP="00365AEA">
            <w:pPr>
              <w:tabs>
                <w:tab w:val="center" w:pos="4320"/>
                <w:tab w:val="right" w:pos="8640"/>
              </w:tabs>
              <w:spacing w:before="20" w:after="20"/>
              <w:jc w:val="both"/>
              <w:rPr>
                <w:b/>
                <w:color w:val="auto"/>
                <w:sz w:val="26"/>
                <w:szCs w:val="26"/>
              </w:rPr>
            </w:pPr>
            <w:r w:rsidRPr="002F0363">
              <w:rPr>
                <w:i/>
                <w:color w:val="auto"/>
                <w:sz w:val="26"/>
                <w:szCs w:val="26"/>
                <w:u w:val="single"/>
              </w:rPr>
              <w:t>Chiều</w:t>
            </w:r>
            <w:r w:rsidRPr="002F0363">
              <w:rPr>
                <w:color w:val="auto"/>
                <w:sz w:val="26"/>
                <w:szCs w:val="26"/>
              </w:rPr>
              <w:t>:</w:t>
            </w:r>
          </w:p>
        </w:tc>
        <w:tc>
          <w:tcPr>
            <w:tcW w:w="2327" w:type="dxa"/>
          </w:tcPr>
          <w:p w:rsidR="00073CB6" w:rsidRPr="002F0363" w:rsidRDefault="00073CB6" w:rsidP="00837377">
            <w:pPr>
              <w:spacing w:before="20" w:after="20"/>
              <w:jc w:val="both"/>
              <w:rPr>
                <w:color w:val="auto"/>
                <w:sz w:val="26"/>
                <w:szCs w:val="26"/>
              </w:rPr>
            </w:pPr>
          </w:p>
        </w:tc>
        <w:tc>
          <w:tcPr>
            <w:tcW w:w="2350" w:type="dxa"/>
          </w:tcPr>
          <w:p w:rsidR="009213FF" w:rsidRPr="002F0363" w:rsidRDefault="009213FF" w:rsidP="00837377">
            <w:pPr>
              <w:spacing w:before="20" w:after="20"/>
              <w:jc w:val="both"/>
              <w:rPr>
                <w:color w:val="auto"/>
                <w:sz w:val="26"/>
                <w:szCs w:val="26"/>
              </w:rPr>
            </w:pPr>
          </w:p>
        </w:tc>
      </w:tr>
      <w:tr w:rsidR="002F0363" w:rsidRPr="002F0363" w:rsidTr="00BB4B82">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30</w:t>
            </w:r>
          </w:p>
          <w:p w:rsidR="00610064" w:rsidRPr="002F0363" w:rsidRDefault="00610064" w:rsidP="003B453E">
            <w:pPr>
              <w:jc w:val="center"/>
              <w:rPr>
                <w:color w:val="auto"/>
                <w:sz w:val="26"/>
                <w:szCs w:val="26"/>
              </w:rPr>
            </w:pPr>
            <w:r w:rsidRPr="002F0363">
              <w:rPr>
                <w:b/>
                <w:color w:val="auto"/>
                <w:sz w:val="16"/>
                <w:szCs w:val="16"/>
              </w:rPr>
              <w:t>06/01 ÂL</w:t>
            </w:r>
          </w:p>
        </w:tc>
        <w:tc>
          <w:tcPr>
            <w:tcW w:w="4883" w:type="dxa"/>
          </w:tcPr>
          <w:p w:rsidR="00690ED1" w:rsidRDefault="00690ED1" w:rsidP="00690ED1">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1C284A" w:rsidRPr="002F0363" w:rsidRDefault="00690ED1" w:rsidP="00690ED1">
            <w:pPr>
              <w:pBdr>
                <w:top w:val="nil"/>
                <w:left w:val="nil"/>
                <w:bottom w:val="nil"/>
                <w:right w:val="nil"/>
                <w:between w:val="nil"/>
              </w:pBdr>
              <w:jc w:val="both"/>
              <w:rPr>
                <w:b/>
                <w:i/>
                <w:color w:val="auto"/>
                <w:sz w:val="26"/>
                <w:szCs w:val="26"/>
              </w:rPr>
            </w:pPr>
            <w:r w:rsidRPr="002F0363">
              <w:rPr>
                <w:i/>
                <w:color w:val="auto"/>
                <w:sz w:val="26"/>
                <w:szCs w:val="26"/>
                <w:u w:val="single"/>
              </w:rPr>
              <w:t>Chiều</w:t>
            </w:r>
            <w:r w:rsidRPr="002F0363">
              <w:rPr>
                <w:color w:val="auto"/>
                <w:sz w:val="26"/>
                <w:szCs w:val="26"/>
              </w:rPr>
              <w:t>:</w:t>
            </w:r>
          </w:p>
        </w:tc>
        <w:tc>
          <w:tcPr>
            <w:tcW w:w="2327" w:type="dxa"/>
          </w:tcPr>
          <w:p w:rsidR="00E33D8D" w:rsidRPr="002F0363" w:rsidRDefault="00E33D8D" w:rsidP="00E33D8D">
            <w:pPr>
              <w:rPr>
                <w:color w:val="auto"/>
                <w:sz w:val="26"/>
                <w:szCs w:val="26"/>
              </w:rPr>
            </w:pPr>
          </w:p>
        </w:tc>
        <w:tc>
          <w:tcPr>
            <w:tcW w:w="2350" w:type="dxa"/>
          </w:tcPr>
          <w:p w:rsidR="00073CB6" w:rsidRPr="002F0363" w:rsidRDefault="00073CB6" w:rsidP="00E33D8D">
            <w:pPr>
              <w:rPr>
                <w:color w:val="auto"/>
                <w:sz w:val="26"/>
                <w:szCs w:val="26"/>
              </w:rPr>
            </w:pPr>
          </w:p>
        </w:tc>
      </w:tr>
      <w:tr w:rsidR="002F0363" w:rsidRPr="002F0363" w:rsidTr="00BB4B82">
        <w:trPr>
          <w:jc w:val="center"/>
        </w:trPr>
        <w:tc>
          <w:tcPr>
            <w:tcW w:w="867" w:type="dxa"/>
            <w:vAlign w:val="center"/>
          </w:tcPr>
          <w:p w:rsidR="0091251D" w:rsidRPr="002F0363" w:rsidRDefault="0091251D" w:rsidP="003B453E">
            <w:pPr>
              <w:jc w:val="center"/>
              <w:rPr>
                <w:color w:val="auto"/>
                <w:sz w:val="26"/>
                <w:szCs w:val="26"/>
              </w:rPr>
            </w:pPr>
            <w:r w:rsidRPr="002F0363">
              <w:rPr>
                <w:color w:val="auto"/>
                <w:sz w:val="26"/>
                <w:szCs w:val="26"/>
              </w:rPr>
              <w:t>31</w:t>
            </w:r>
          </w:p>
          <w:p w:rsidR="00610064" w:rsidRPr="002F0363" w:rsidRDefault="00610064" w:rsidP="003B453E">
            <w:pPr>
              <w:jc w:val="center"/>
              <w:rPr>
                <w:color w:val="auto"/>
                <w:sz w:val="26"/>
                <w:szCs w:val="26"/>
              </w:rPr>
            </w:pPr>
            <w:r w:rsidRPr="002F0363">
              <w:rPr>
                <w:b/>
                <w:color w:val="auto"/>
                <w:sz w:val="16"/>
                <w:szCs w:val="16"/>
              </w:rPr>
              <w:t>07/01 ÂL</w:t>
            </w:r>
          </w:p>
        </w:tc>
        <w:tc>
          <w:tcPr>
            <w:tcW w:w="4883" w:type="dxa"/>
          </w:tcPr>
          <w:p w:rsidR="00690ED1" w:rsidRDefault="00690ED1" w:rsidP="00690ED1">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w:t>
            </w:r>
          </w:p>
          <w:p w:rsidR="001E157E" w:rsidRPr="00681351" w:rsidRDefault="00690ED1" w:rsidP="00690ED1">
            <w:pPr>
              <w:tabs>
                <w:tab w:val="center" w:pos="4320"/>
                <w:tab w:val="right" w:pos="8640"/>
              </w:tabs>
              <w:spacing w:before="20" w:after="20"/>
              <w:jc w:val="both"/>
              <w:rPr>
                <w:rFonts w:eastAsia="Arial Unicode MS"/>
                <w:bCs/>
                <w:iCs/>
                <w:color w:val="auto"/>
                <w:spacing w:val="-2"/>
                <w:sz w:val="26"/>
                <w:szCs w:val="26"/>
                <w:bdr w:val="nil"/>
              </w:rPr>
            </w:pPr>
            <w:r w:rsidRPr="002F0363">
              <w:rPr>
                <w:i/>
                <w:color w:val="auto"/>
                <w:sz w:val="26"/>
                <w:szCs w:val="26"/>
                <w:u w:val="single"/>
              </w:rPr>
              <w:t>Chiều</w:t>
            </w:r>
            <w:r w:rsidRPr="002F0363">
              <w:rPr>
                <w:color w:val="auto"/>
                <w:sz w:val="26"/>
                <w:szCs w:val="26"/>
              </w:rPr>
              <w:t>:</w:t>
            </w:r>
          </w:p>
        </w:tc>
        <w:tc>
          <w:tcPr>
            <w:tcW w:w="2327" w:type="dxa"/>
          </w:tcPr>
          <w:p w:rsidR="0091251D" w:rsidRPr="002F0363" w:rsidRDefault="0091251D" w:rsidP="00837377">
            <w:pPr>
              <w:spacing w:before="20" w:after="20"/>
              <w:jc w:val="both"/>
              <w:rPr>
                <w:color w:val="auto"/>
                <w:sz w:val="26"/>
                <w:szCs w:val="26"/>
              </w:rPr>
            </w:pPr>
          </w:p>
        </w:tc>
        <w:tc>
          <w:tcPr>
            <w:tcW w:w="2350" w:type="dxa"/>
          </w:tcPr>
          <w:p w:rsidR="00E33D8D" w:rsidRPr="002F0363" w:rsidRDefault="00E33D8D" w:rsidP="00E33D8D">
            <w:pPr>
              <w:jc w:val="both"/>
              <w:rPr>
                <w:color w:val="auto"/>
                <w:sz w:val="26"/>
                <w:szCs w:val="26"/>
              </w:rPr>
            </w:pPr>
          </w:p>
          <w:p w:rsidR="0091251D" w:rsidRPr="002F0363" w:rsidRDefault="0091251D" w:rsidP="00837377">
            <w:pPr>
              <w:spacing w:before="20" w:after="20"/>
              <w:jc w:val="both"/>
              <w:rPr>
                <w:color w:val="auto"/>
                <w:sz w:val="26"/>
                <w:szCs w:val="26"/>
              </w:rPr>
            </w:pPr>
          </w:p>
        </w:tc>
      </w:tr>
    </w:tbl>
    <w:p w:rsidR="00690ED1" w:rsidRDefault="00690ED1" w:rsidP="00690ED1">
      <w:pPr>
        <w:spacing w:before="120"/>
        <w:ind w:left="5760" w:firstLine="720"/>
        <w:rPr>
          <w:b/>
          <w:sz w:val="24"/>
          <w:szCs w:val="26"/>
        </w:rPr>
      </w:pPr>
      <w:r w:rsidRPr="00930ECE">
        <w:rPr>
          <w:b/>
          <w:sz w:val="24"/>
          <w:szCs w:val="26"/>
          <w:lang w:val="vi-VN"/>
        </w:rPr>
        <w:t xml:space="preserve">  </w:t>
      </w:r>
    </w:p>
    <w:p w:rsidR="00690ED1" w:rsidRPr="00930ECE" w:rsidRDefault="00690ED1" w:rsidP="00690ED1">
      <w:pPr>
        <w:spacing w:before="120"/>
        <w:ind w:left="5760" w:firstLine="720"/>
        <w:rPr>
          <w:b/>
          <w:sz w:val="24"/>
          <w:szCs w:val="26"/>
          <w:lang w:val="vi-VN"/>
        </w:rPr>
      </w:pPr>
      <w:r w:rsidRPr="00930ECE">
        <w:rPr>
          <w:b/>
          <w:sz w:val="24"/>
          <w:szCs w:val="26"/>
          <w:lang w:val="vi-VN"/>
        </w:rPr>
        <w:t xml:space="preserve">    TL.GIÁM ĐỐC</w:t>
      </w:r>
    </w:p>
    <w:p w:rsidR="00690ED1" w:rsidRPr="00930ECE" w:rsidRDefault="00690ED1" w:rsidP="00690ED1">
      <w:pPr>
        <w:spacing w:before="120"/>
        <w:ind w:left="5760" w:firstLine="720"/>
        <w:rPr>
          <w:sz w:val="24"/>
          <w:szCs w:val="26"/>
          <w:lang w:val="vi-VN"/>
        </w:rPr>
      </w:pPr>
      <w:r w:rsidRPr="00930ECE">
        <w:rPr>
          <w:b/>
          <w:sz w:val="24"/>
          <w:szCs w:val="26"/>
          <w:lang w:val="vi-VN"/>
        </w:rPr>
        <w:t xml:space="preserve"> CHÁNH VĂN PHÒNG</w:t>
      </w:r>
    </w:p>
    <w:p w:rsidR="00690ED1" w:rsidRPr="00930ECE" w:rsidRDefault="00690ED1" w:rsidP="00690ED1">
      <w:pPr>
        <w:ind w:left="57"/>
        <w:rPr>
          <w:sz w:val="24"/>
          <w:szCs w:val="26"/>
          <w:lang w:val="vi-VN"/>
        </w:rPr>
      </w:pPr>
      <w:r w:rsidRPr="00930ECE">
        <w:rPr>
          <w:sz w:val="24"/>
          <w:szCs w:val="26"/>
          <w:lang w:val="vi-VN"/>
        </w:rPr>
        <w:t>Nơi nhận :</w:t>
      </w:r>
    </w:p>
    <w:p w:rsidR="00690ED1" w:rsidRPr="00930ECE" w:rsidRDefault="00690ED1" w:rsidP="00690ED1">
      <w:pPr>
        <w:ind w:left="57"/>
        <w:rPr>
          <w:sz w:val="24"/>
          <w:szCs w:val="26"/>
          <w:lang w:val="vi-VN"/>
        </w:rPr>
      </w:pPr>
      <w:r w:rsidRPr="00930ECE">
        <w:rPr>
          <w:sz w:val="24"/>
          <w:szCs w:val="26"/>
          <w:lang w:val="vi-VN"/>
        </w:rPr>
        <w:t>- UBND tỉnh.</w:t>
      </w:r>
    </w:p>
    <w:p w:rsidR="00690ED1" w:rsidRPr="00B61C5A" w:rsidRDefault="00690ED1" w:rsidP="00690ED1">
      <w:pPr>
        <w:ind w:left="57"/>
        <w:rPr>
          <w:color w:val="000000" w:themeColor="text1"/>
          <w:sz w:val="24"/>
          <w:szCs w:val="26"/>
          <w:lang w:val="vi-VN"/>
        </w:rPr>
      </w:pPr>
      <w:r w:rsidRPr="00B61C5A">
        <w:rPr>
          <w:color w:val="000000" w:themeColor="text1"/>
          <w:sz w:val="24"/>
          <w:szCs w:val="26"/>
          <w:lang w:val="vi-VN"/>
        </w:rPr>
        <w:t>- Ban Giám đốc;</w:t>
      </w:r>
    </w:p>
    <w:p w:rsidR="00690ED1" w:rsidRPr="00D03A36" w:rsidRDefault="00690ED1" w:rsidP="00690ED1">
      <w:pPr>
        <w:ind w:left="57"/>
        <w:rPr>
          <w:sz w:val="24"/>
          <w:szCs w:val="26"/>
        </w:rPr>
      </w:pPr>
      <w:r w:rsidRPr="00D03A36">
        <w:rPr>
          <w:sz w:val="24"/>
          <w:szCs w:val="26"/>
        </w:rPr>
        <w:t xml:space="preserve">- </w:t>
      </w:r>
      <w:hyperlink r:id="rId10" w:history="1">
        <w:r w:rsidRPr="00D03A36">
          <w:rPr>
            <w:rStyle w:val="Hyperlink"/>
            <w:sz w:val="24"/>
            <w:szCs w:val="26"/>
            <w:lang w:val="vi-VN"/>
          </w:rPr>
          <w:t>http:/</w:t>
        </w:r>
      </w:hyperlink>
      <w:r w:rsidRPr="00D03A36">
        <w:rPr>
          <w:sz w:val="24"/>
          <w:szCs w:val="26"/>
          <w:lang w:val="vi-VN"/>
        </w:rPr>
        <w:t>www.skhcn.hatinh.gov.vn (để đăng tải)</w:t>
      </w:r>
    </w:p>
    <w:p w:rsidR="00690ED1" w:rsidRPr="00D03A36" w:rsidRDefault="00690ED1" w:rsidP="00690ED1">
      <w:pPr>
        <w:ind w:left="57"/>
        <w:rPr>
          <w:sz w:val="24"/>
          <w:szCs w:val="26"/>
        </w:rPr>
      </w:pPr>
      <w:r w:rsidRPr="00D03A36">
        <w:rPr>
          <w:sz w:val="24"/>
          <w:szCs w:val="26"/>
        </w:rPr>
        <w:t xml:space="preserve">- Văn phòng để </w:t>
      </w:r>
      <w:proofErr w:type="gramStart"/>
      <w:r w:rsidRPr="00D03A36">
        <w:rPr>
          <w:sz w:val="24"/>
          <w:szCs w:val="26"/>
        </w:rPr>
        <w:t>theo</w:t>
      </w:r>
      <w:proofErr w:type="gramEnd"/>
      <w:r w:rsidRPr="00D03A36">
        <w:rPr>
          <w:sz w:val="24"/>
          <w:szCs w:val="26"/>
        </w:rPr>
        <w:t xml:space="preserve"> dõi bố trí;</w:t>
      </w:r>
    </w:p>
    <w:p w:rsidR="00690ED1" w:rsidRPr="00D03A36" w:rsidRDefault="00690ED1" w:rsidP="00690ED1">
      <w:pPr>
        <w:ind w:left="57"/>
        <w:rPr>
          <w:sz w:val="24"/>
          <w:szCs w:val="26"/>
        </w:rPr>
      </w:pPr>
      <w:r w:rsidRPr="00D03A36">
        <w:rPr>
          <w:sz w:val="24"/>
          <w:szCs w:val="26"/>
        </w:rPr>
        <w:t>- Các phòng, đơn vị trực thuộc;</w:t>
      </w:r>
    </w:p>
    <w:p w:rsidR="00690ED1" w:rsidRPr="0058684E" w:rsidRDefault="00690ED1" w:rsidP="00690ED1">
      <w:pPr>
        <w:ind w:left="57"/>
        <w:rPr>
          <w:b/>
          <w:sz w:val="26"/>
          <w:szCs w:val="26"/>
        </w:rPr>
      </w:pPr>
      <w:r w:rsidRPr="00D03A36">
        <w:rPr>
          <w:sz w:val="24"/>
          <w:szCs w:val="26"/>
        </w:rPr>
        <w:t xml:space="preserve">- Lưu văn </w:t>
      </w:r>
      <w:proofErr w:type="gramStart"/>
      <w:r w:rsidRPr="00D03A36">
        <w:rPr>
          <w:sz w:val="24"/>
          <w:szCs w:val="26"/>
        </w:rPr>
        <w:t>thư .</w:t>
      </w:r>
      <w:proofErr w:type="gramEnd"/>
      <w:r w:rsidRPr="00D03A36">
        <w:rPr>
          <w:sz w:val="24"/>
          <w:szCs w:val="26"/>
        </w:rPr>
        <w:t xml:space="preserve">                </w:t>
      </w:r>
      <w:r w:rsidRPr="0058684E">
        <w:rPr>
          <w:sz w:val="26"/>
          <w:szCs w:val="26"/>
        </w:rPr>
        <w:t xml:space="preserve">                                                             </w:t>
      </w:r>
      <w:r w:rsidRPr="0058684E">
        <w:rPr>
          <w:b/>
          <w:sz w:val="26"/>
          <w:szCs w:val="26"/>
        </w:rPr>
        <w:t>Nguyễn Văn Chung</w:t>
      </w:r>
    </w:p>
    <w:p w:rsidR="00690ED1" w:rsidRPr="006C1C56" w:rsidRDefault="00690ED1" w:rsidP="00690ED1">
      <w:pPr>
        <w:spacing w:before="360"/>
        <w:ind w:right="-573"/>
        <w:rPr>
          <w:color w:val="FF0000"/>
          <w:sz w:val="22"/>
          <w:szCs w:val="22"/>
        </w:rPr>
      </w:pPr>
    </w:p>
    <w:p w:rsidR="00927BC3" w:rsidRPr="002F0363" w:rsidRDefault="00927BC3" w:rsidP="00690ED1">
      <w:pPr>
        <w:spacing w:before="360"/>
        <w:ind w:right="-573"/>
        <w:jc w:val="center"/>
        <w:rPr>
          <w:color w:val="auto"/>
          <w:sz w:val="22"/>
          <w:szCs w:val="22"/>
        </w:rPr>
      </w:pPr>
    </w:p>
    <w:sectPr w:rsidR="00927BC3" w:rsidRPr="002F0363" w:rsidSect="00B958D0">
      <w:headerReference w:type="even" r:id="rId11"/>
      <w:footerReference w:type="even" r:id="rId12"/>
      <w:footerReference w:type="default" r:id="rId13"/>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0F" w:rsidRDefault="0083450F" w:rsidP="007C18B3">
      <w:r>
        <w:separator/>
      </w:r>
    </w:p>
  </w:endnote>
  <w:endnote w:type="continuationSeparator" w:id="0">
    <w:p w:rsidR="0083450F" w:rsidRDefault="0083450F"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770B9" w:rsidRDefault="00345F3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C648DD">
      <w:rPr>
        <w:rFonts w:ascii="Times New Roman" w:hAnsi="Times New Roman"/>
        <w:noProof/>
        <w:szCs w:val="28"/>
      </w:rPr>
      <w:t>4</w:t>
    </w:r>
    <w:r w:rsidRPr="006770B9">
      <w:rPr>
        <w:rFonts w:ascii="Times New Roman" w:hAnsi="Times New Roman"/>
        <w:szCs w:val="28"/>
      </w:rPr>
      <w:fldChar w:fldCharType="end"/>
    </w:r>
  </w:p>
  <w:p w:rsidR="00345F36" w:rsidRDefault="0034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0F" w:rsidRDefault="0083450F" w:rsidP="007C18B3">
      <w:r>
        <w:separator/>
      </w:r>
    </w:p>
  </w:footnote>
  <w:footnote w:type="continuationSeparator" w:id="0">
    <w:p w:rsidR="0083450F" w:rsidRDefault="0083450F"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6F121EE"/>
    <w:multiLevelType w:val="hybridMultilevel"/>
    <w:tmpl w:val="1B4234F2"/>
    <w:lvl w:ilvl="0" w:tplc="48B6C304">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B4B2D"/>
    <w:multiLevelType w:val="hybridMultilevel"/>
    <w:tmpl w:val="0A303284"/>
    <w:lvl w:ilvl="0" w:tplc="37307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5">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4"/>
  </w:num>
  <w:num w:numId="4">
    <w:abstractNumId w:val="33"/>
  </w:num>
  <w:num w:numId="5">
    <w:abstractNumId w:val="16"/>
  </w:num>
  <w:num w:numId="6">
    <w:abstractNumId w:val="21"/>
  </w:num>
  <w:num w:numId="7">
    <w:abstractNumId w:val="20"/>
  </w:num>
  <w:num w:numId="8">
    <w:abstractNumId w:val="24"/>
  </w:num>
  <w:num w:numId="9">
    <w:abstractNumId w:val="23"/>
  </w:num>
  <w:num w:numId="10">
    <w:abstractNumId w:val="14"/>
  </w:num>
  <w:num w:numId="11">
    <w:abstractNumId w:val="29"/>
  </w:num>
  <w:num w:numId="12">
    <w:abstractNumId w:val="10"/>
  </w:num>
  <w:num w:numId="13">
    <w:abstractNumId w:val="30"/>
  </w:num>
  <w:num w:numId="14">
    <w:abstractNumId w:val="3"/>
  </w:num>
  <w:num w:numId="15">
    <w:abstractNumId w:val="35"/>
  </w:num>
  <w:num w:numId="16">
    <w:abstractNumId w:val="15"/>
  </w:num>
  <w:num w:numId="17">
    <w:abstractNumId w:val="0"/>
  </w:num>
  <w:num w:numId="18">
    <w:abstractNumId w:val="31"/>
  </w:num>
  <w:num w:numId="19">
    <w:abstractNumId w:val="9"/>
  </w:num>
  <w:num w:numId="20">
    <w:abstractNumId w:val="7"/>
  </w:num>
  <w:num w:numId="21">
    <w:abstractNumId w:val="5"/>
  </w:num>
  <w:num w:numId="22">
    <w:abstractNumId w:val="11"/>
  </w:num>
  <w:num w:numId="23">
    <w:abstractNumId w:val="6"/>
  </w:num>
  <w:num w:numId="24">
    <w:abstractNumId w:val="18"/>
  </w:num>
  <w:num w:numId="25">
    <w:abstractNumId w:val="32"/>
  </w:num>
  <w:num w:numId="26">
    <w:abstractNumId w:val="12"/>
  </w:num>
  <w:num w:numId="27">
    <w:abstractNumId w:val="19"/>
  </w:num>
  <w:num w:numId="28">
    <w:abstractNumId w:val="28"/>
  </w:num>
  <w:num w:numId="29">
    <w:abstractNumId w:val="2"/>
  </w:num>
  <w:num w:numId="30">
    <w:abstractNumId w:val="4"/>
  </w:num>
  <w:num w:numId="31">
    <w:abstractNumId w:val="17"/>
  </w:num>
  <w:num w:numId="32">
    <w:abstractNumId w:val="26"/>
  </w:num>
  <w:num w:numId="33">
    <w:abstractNumId w:val="13"/>
  </w:num>
  <w:num w:numId="34">
    <w:abstractNumId w:val="8"/>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919"/>
    <w:rsid w:val="00082CEA"/>
    <w:rsid w:val="00082EC0"/>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DFD"/>
    <w:rsid w:val="000A4EF2"/>
    <w:rsid w:val="000A5713"/>
    <w:rsid w:val="000A638E"/>
    <w:rsid w:val="000A65FE"/>
    <w:rsid w:val="000A6CFC"/>
    <w:rsid w:val="000A6DD9"/>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AF6"/>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0E5D"/>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1B75"/>
    <w:rsid w:val="001022C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1F3"/>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67B8A"/>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84A"/>
    <w:rsid w:val="001C2D9E"/>
    <w:rsid w:val="001C33BF"/>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37C4"/>
    <w:rsid w:val="001E446F"/>
    <w:rsid w:val="001E47CB"/>
    <w:rsid w:val="001E4DF5"/>
    <w:rsid w:val="001E5BE1"/>
    <w:rsid w:val="001E790F"/>
    <w:rsid w:val="001E7E09"/>
    <w:rsid w:val="001F0F97"/>
    <w:rsid w:val="001F1F76"/>
    <w:rsid w:val="001F2506"/>
    <w:rsid w:val="001F33C9"/>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0DFC"/>
    <w:rsid w:val="00241C56"/>
    <w:rsid w:val="00241CC6"/>
    <w:rsid w:val="002426AC"/>
    <w:rsid w:val="00243698"/>
    <w:rsid w:val="00243DD2"/>
    <w:rsid w:val="00244277"/>
    <w:rsid w:val="00244785"/>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4DF"/>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7768"/>
    <w:rsid w:val="002B7804"/>
    <w:rsid w:val="002C35E9"/>
    <w:rsid w:val="002C48DA"/>
    <w:rsid w:val="002C4A0D"/>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6EC7"/>
    <w:rsid w:val="002E772D"/>
    <w:rsid w:val="002F0363"/>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2AC6"/>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0B7"/>
    <w:rsid w:val="00365205"/>
    <w:rsid w:val="003652AF"/>
    <w:rsid w:val="00365AEA"/>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5"/>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1D9B"/>
    <w:rsid w:val="003B2026"/>
    <w:rsid w:val="003B29C2"/>
    <w:rsid w:val="003B2D87"/>
    <w:rsid w:val="003B2F5A"/>
    <w:rsid w:val="003B3469"/>
    <w:rsid w:val="003B3641"/>
    <w:rsid w:val="003B418B"/>
    <w:rsid w:val="003B4409"/>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1A68"/>
    <w:rsid w:val="003F2224"/>
    <w:rsid w:val="003F2BF2"/>
    <w:rsid w:val="003F345C"/>
    <w:rsid w:val="003F49E6"/>
    <w:rsid w:val="003F4CA2"/>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1E22"/>
    <w:rsid w:val="00412218"/>
    <w:rsid w:val="0041235A"/>
    <w:rsid w:val="004136C7"/>
    <w:rsid w:val="00413BFA"/>
    <w:rsid w:val="004149B6"/>
    <w:rsid w:val="00414A49"/>
    <w:rsid w:val="00414E3B"/>
    <w:rsid w:val="00414F5F"/>
    <w:rsid w:val="004151E4"/>
    <w:rsid w:val="004157B0"/>
    <w:rsid w:val="00415801"/>
    <w:rsid w:val="0041600F"/>
    <w:rsid w:val="00416A3F"/>
    <w:rsid w:val="004171FC"/>
    <w:rsid w:val="004177FC"/>
    <w:rsid w:val="00421072"/>
    <w:rsid w:val="00421726"/>
    <w:rsid w:val="004228D7"/>
    <w:rsid w:val="00423C6F"/>
    <w:rsid w:val="0042553A"/>
    <w:rsid w:val="00425EF2"/>
    <w:rsid w:val="00426071"/>
    <w:rsid w:val="00426AB9"/>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387"/>
    <w:rsid w:val="0044056A"/>
    <w:rsid w:val="004406B0"/>
    <w:rsid w:val="0044114F"/>
    <w:rsid w:val="00441371"/>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1B8B"/>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0CE6"/>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6894"/>
    <w:rsid w:val="004D727F"/>
    <w:rsid w:val="004E0832"/>
    <w:rsid w:val="004E0CDC"/>
    <w:rsid w:val="004E238D"/>
    <w:rsid w:val="004E2969"/>
    <w:rsid w:val="004E3084"/>
    <w:rsid w:val="004E4AF3"/>
    <w:rsid w:val="004E5067"/>
    <w:rsid w:val="004E537A"/>
    <w:rsid w:val="004E5F1F"/>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273A"/>
    <w:rsid w:val="005239AD"/>
    <w:rsid w:val="00524289"/>
    <w:rsid w:val="00524A2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EA"/>
    <w:rsid w:val="005702BC"/>
    <w:rsid w:val="0057057C"/>
    <w:rsid w:val="005707C7"/>
    <w:rsid w:val="00570899"/>
    <w:rsid w:val="00571066"/>
    <w:rsid w:val="00571410"/>
    <w:rsid w:val="005714EF"/>
    <w:rsid w:val="0057186B"/>
    <w:rsid w:val="00572F12"/>
    <w:rsid w:val="005738EB"/>
    <w:rsid w:val="00573A9C"/>
    <w:rsid w:val="00574A18"/>
    <w:rsid w:val="0057510E"/>
    <w:rsid w:val="005752EF"/>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5EC4"/>
    <w:rsid w:val="005860D5"/>
    <w:rsid w:val="00590923"/>
    <w:rsid w:val="00590C8F"/>
    <w:rsid w:val="00590D47"/>
    <w:rsid w:val="0059180F"/>
    <w:rsid w:val="005928CB"/>
    <w:rsid w:val="00593957"/>
    <w:rsid w:val="00594115"/>
    <w:rsid w:val="00596E0C"/>
    <w:rsid w:val="005974D9"/>
    <w:rsid w:val="00597760"/>
    <w:rsid w:val="005A1589"/>
    <w:rsid w:val="005A21D5"/>
    <w:rsid w:val="005A2D8A"/>
    <w:rsid w:val="005A337B"/>
    <w:rsid w:val="005A36E3"/>
    <w:rsid w:val="005A3AF6"/>
    <w:rsid w:val="005A40C0"/>
    <w:rsid w:val="005A42E1"/>
    <w:rsid w:val="005A44FE"/>
    <w:rsid w:val="005A4771"/>
    <w:rsid w:val="005A6E26"/>
    <w:rsid w:val="005A7D04"/>
    <w:rsid w:val="005B03C7"/>
    <w:rsid w:val="005B249C"/>
    <w:rsid w:val="005B2638"/>
    <w:rsid w:val="005B3626"/>
    <w:rsid w:val="005B5220"/>
    <w:rsid w:val="005B560A"/>
    <w:rsid w:val="005B5FE3"/>
    <w:rsid w:val="005B6597"/>
    <w:rsid w:val="005B68B7"/>
    <w:rsid w:val="005C194F"/>
    <w:rsid w:val="005C2998"/>
    <w:rsid w:val="005C3455"/>
    <w:rsid w:val="005C367A"/>
    <w:rsid w:val="005C37A5"/>
    <w:rsid w:val="005C4576"/>
    <w:rsid w:val="005C48E8"/>
    <w:rsid w:val="005C515B"/>
    <w:rsid w:val="005C584E"/>
    <w:rsid w:val="005C5F13"/>
    <w:rsid w:val="005C61B6"/>
    <w:rsid w:val="005C6EEB"/>
    <w:rsid w:val="005C7615"/>
    <w:rsid w:val="005C7FBC"/>
    <w:rsid w:val="005D0ACC"/>
    <w:rsid w:val="005D1604"/>
    <w:rsid w:val="005D1B8D"/>
    <w:rsid w:val="005D1B9B"/>
    <w:rsid w:val="005D1D07"/>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BE6"/>
    <w:rsid w:val="005E2EB1"/>
    <w:rsid w:val="005E36F4"/>
    <w:rsid w:val="005E3EC8"/>
    <w:rsid w:val="005E50B4"/>
    <w:rsid w:val="005E53D5"/>
    <w:rsid w:val="005E66BC"/>
    <w:rsid w:val="005E68FC"/>
    <w:rsid w:val="005E7179"/>
    <w:rsid w:val="005F0671"/>
    <w:rsid w:val="005F0FA2"/>
    <w:rsid w:val="005F1CDA"/>
    <w:rsid w:val="005F49C1"/>
    <w:rsid w:val="005F4A64"/>
    <w:rsid w:val="005F68AD"/>
    <w:rsid w:val="005F742D"/>
    <w:rsid w:val="00600085"/>
    <w:rsid w:val="00600C8F"/>
    <w:rsid w:val="00602B91"/>
    <w:rsid w:val="00603E7D"/>
    <w:rsid w:val="00604100"/>
    <w:rsid w:val="00604452"/>
    <w:rsid w:val="00604995"/>
    <w:rsid w:val="00604B65"/>
    <w:rsid w:val="00604C60"/>
    <w:rsid w:val="00604F32"/>
    <w:rsid w:val="00605207"/>
    <w:rsid w:val="006054E8"/>
    <w:rsid w:val="0060578E"/>
    <w:rsid w:val="00605A23"/>
    <w:rsid w:val="006077BB"/>
    <w:rsid w:val="00610064"/>
    <w:rsid w:val="006102CA"/>
    <w:rsid w:val="0061039D"/>
    <w:rsid w:val="006108F3"/>
    <w:rsid w:val="0061093A"/>
    <w:rsid w:val="00612D2F"/>
    <w:rsid w:val="00613681"/>
    <w:rsid w:val="00613EE7"/>
    <w:rsid w:val="006141BB"/>
    <w:rsid w:val="00614D4F"/>
    <w:rsid w:val="00615263"/>
    <w:rsid w:val="0061555D"/>
    <w:rsid w:val="00615E28"/>
    <w:rsid w:val="0061626E"/>
    <w:rsid w:val="00616904"/>
    <w:rsid w:val="0062039A"/>
    <w:rsid w:val="00620652"/>
    <w:rsid w:val="00621891"/>
    <w:rsid w:val="00622081"/>
    <w:rsid w:val="006227C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6DC"/>
    <w:rsid w:val="0064142E"/>
    <w:rsid w:val="00641B99"/>
    <w:rsid w:val="00641E1E"/>
    <w:rsid w:val="00642716"/>
    <w:rsid w:val="006433A9"/>
    <w:rsid w:val="00643759"/>
    <w:rsid w:val="006439F1"/>
    <w:rsid w:val="00644672"/>
    <w:rsid w:val="0064478F"/>
    <w:rsid w:val="0064536C"/>
    <w:rsid w:val="00645629"/>
    <w:rsid w:val="006458D2"/>
    <w:rsid w:val="00645A76"/>
    <w:rsid w:val="00645F03"/>
    <w:rsid w:val="00645F12"/>
    <w:rsid w:val="00647100"/>
    <w:rsid w:val="006472C3"/>
    <w:rsid w:val="006501BB"/>
    <w:rsid w:val="00650D25"/>
    <w:rsid w:val="00650D9E"/>
    <w:rsid w:val="006513C0"/>
    <w:rsid w:val="00652BEB"/>
    <w:rsid w:val="00652CC4"/>
    <w:rsid w:val="00654159"/>
    <w:rsid w:val="006544C8"/>
    <w:rsid w:val="00654B7D"/>
    <w:rsid w:val="00654EE0"/>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351"/>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0ED1"/>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07C2"/>
    <w:rsid w:val="007314D2"/>
    <w:rsid w:val="00731B95"/>
    <w:rsid w:val="00731D11"/>
    <w:rsid w:val="00732807"/>
    <w:rsid w:val="00733180"/>
    <w:rsid w:val="007335E9"/>
    <w:rsid w:val="00733FDE"/>
    <w:rsid w:val="00734ECE"/>
    <w:rsid w:val="00735DE9"/>
    <w:rsid w:val="00735FD2"/>
    <w:rsid w:val="00736281"/>
    <w:rsid w:val="007362A1"/>
    <w:rsid w:val="00737562"/>
    <w:rsid w:val="00737636"/>
    <w:rsid w:val="00737B87"/>
    <w:rsid w:val="00740157"/>
    <w:rsid w:val="0074091D"/>
    <w:rsid w:val="00741487"/>
    <w:rsid w:val="007415FF"/>
    <w:rsid w:val="00742A19"/>
    <w:rsid w:val="00742E32"/>
    <w:rsid w:val="0074389D"/>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4D"/>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1CE"/>
    <w:rsid w:val="00787267"/>
    <w:rsid w:val="007900A0"/>
    <w:rsid w:val="007902C7"/>
    <w:rsid w:val="00790DF8"/>
    <w:rsid w:val="00791A5E"/>
    <w:rsid w:val="00791D15"/>
    <w:rsid w:val="00791ED0"/>
    <w:rsid w:val="00792AC8"/>
    <w:rsid w:val="00793733"/>
    <w:rsid w:val="00793AF5"/>
    <w:rsid w:val="0079400F"/>
    <w:rsid w:val="007940F4"/>
    <w:rsid w:val="0079500D"/>
    <w:rsid w:val="007958A4"/>
    <w:rsid w:val="00797733"/>
    <w:rsid w:val="007A098E"/>
    <w:rsid w:val="007A0E63"/>
    <w:rsid w:val="007A15EB"/>
    <w:rsid w:val="007A17FD"/>
    <w:rsid w:val="007A1AEB"/>
    <w:rsid w:val="007A210B"/>
    <w:rsid w:val="007A372B"/>
    <w:rsid w:val="007A61F2"/>
    <w:rsid w:val="007A6F84"/>
    <w:rsid w:val="007A7656"/>
    <w:rsid w:val="007B10C8"/>
    <w:rsid w:val="007B1B06"/>
    <w:rsid w:val="007B1CBB"/>
    <w:rsid w:val="007B22FE"/>
    <w:rsid w:val="007B23C2"/>
    <w:rsid w:val="007B2757"/>
    <w:rsid w:val="007B316D"/>
    <w:rsid w:val="007B3C55"/>
    <w:rsid w:val="007B3F4B"/>
    <w:rsid w:val="007B3FB7"/>
    <w:rsid w:val="007B52F0"/>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7189"/>
    <w:rsid w:val="007D79DE"/>
    <w:rsid w:val="007E0E93"/>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818"/>
    <w:rsid w:val="0081592D"/>
    <w:rsid w:val="00815B1B"/>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2EC2"/>
    <w:rsid w:val="008339BA"/>
    <w:rsid w:val="0083450F"/>
    <w:rsid w:val="00834F35"/>
    <w:rsid w:val="00835EB7"/>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2B6"/>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877"/>
    <w:rsid w:val="00857DF0"/>
    <w:rsid w:val="008600D3"/>
    <w:rsid w:val="00860720"/>
    <w:rsid w:val="00860BB5"/>
    <w:rsid w:val="008612D3"/>
    <w:rsid w:val="00861C9E"/>
    <w:rsid w:val="00862AE7"/>
    <w:rsid w:val="008637FF"/>
    <w:rsid w:val="00863A60"/>
    <w:rsid w:val="00864850"/>
    <w:rsid w:val="00864CD7"/>
    <w:rsid w:val="00864DD6"/>
    <w:rsid w:val="008653A2"/>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29F8"/>
    <w:rsid w:val="00893095"/>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745D"/>
    <w:rsid w:val="008F7D5C"/>
    <w:rsid w:val="009005DE"/>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1F25"/>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4CA"/>
    <w:rsid w:val="00931F8F"/>
    <w:rsid w:val="00932201"/>
    <w:rsid w:val="00932591"/>
    <w:rsid w:val="00933605"/>
    <w:rsid w:val="0093370A"/>
    <w:rsid w:val="00934E6C"/>
    <w:rsid w:val="00935210"/>
    <w:rsid w:val="00935597"/>
    <w:rsid w:val="00935AF3"/>
    <w:rsid w:val="00936937"/>
    <w:rsid w:val="00936948"/>
    <w:rsid w:val="00937143"/>
    <w:rsid w:val="00937DB5"/>
    <w:rsid w:val="00940A40"/>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0B56"/>
    <w:rsid w:val="009A0C13"/>
    <w:rsid w:val="009A1186"/>
    <w:rsid w:val="009A133A"/>
    <w:rsid w:val="009A2032"/>
    <w:rsid w:val="009A20CC"/>
    <w:rsid w:val="009A2C3A"/>
    <w:rsid w:val="009A2F54"/>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3F8E"/>
    <w:rsid w:val="009C5DC4"/>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6E0F"/>
    <w:rsid w:val="009D76FC"/>
    <w:rsid w:val="009D7A82"/>
    <w:rsid w:val="009E08C4"/>
    <w:rsid w:val="009E2793"/>
    <w:rsid w:val="009E2800"/>
    <w:rsid w:val="009E2E00"/>
    <w:rsid w:val="009E48D2"/>
    <w:rsid w:val="009E49A1"/>
    <w:rsid w:val="009E4CDE"/>
    <w:rsid w:val="009E5715"/>
    <w:rsid w:val="009E5B69"/>
    <w:rsid w:val="009E5D9B"/>
    <w:rsid w:val="009F0A31"/>
    <w:rsid w:val="009F1171"/>
    <w:rsid w:val="009F16CC"/>
    <w:rsid w:val="009F1843"/>
    <w:rsid w:val="009F22A2"/>
    <w:rsid w:val="009F23CC"/>
    <w:rsid w:val="009F2BF0"/>
    <w:rsid w:val="009F3011"/>
    <w:rsid w:val="009F35DE"/>
    <w:rsid w:val="009F3628"/>
    <w:rsid w:val="009F3C46"/>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4772"/>
    <w:rsid w:val="00A348E0"/>
    <w:rsid w:val="00A35252"/>
    <w:rsid w:val="00A35FA2"/>
    <w:rsid w:val="00A40431"/>
    <w:rsid w:val="00A40CA7"/>
    <w:rsid w:val="00A41D4A"/>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2715"/>
    <w:rsid w:val="00A627E0"/>
    <w:rsid w:val="00A62D80"/>
    <w:rsid w:val="00A63646"/>
    <w:rsid w:val="00A646F3"/>
    <w:rsid w:val="00A64D33"/>
    <w:rsid w:val="00A653BC"/>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7BB"/>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86E"/>
    <w:rsid w:val="00AA4BFE"/>
    <w:rsid w:val="00AA4C39"/>
    <w:rsid w:val="00AA4CD4"/>
    <w:rsid w:val="00AA50E2"/>
    <w:rsid w:val="00AA514F"/>
    <w:rsid w:val="00AA5698"/>
    <w:rsid w:val="00AA5805"/>
    <w:rsid w:val="00AA6547"/>
    <w:rsid w:val="00AA77E2"/>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4A7C"/>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5EB7"/>
    <w:rsid w:val="00B061AF"/>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37294"/>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4B2C"/>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79"/>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700"/>
    <w:rsid w:val="00BF79F7"/>
    <w:rsid w:val="00BF7ED5"/>
    <w:rsid w:val="00C00093"/>
    <w:rsid w:val="00C0125D"/>
    <w:rsid w:val="00C0155E"/>
    <w:rsid w:val="00C02179"/>
    <w:rsid w:val="00C02E99"/>
    <w:rsid w:val="00C03405"/>
    <w:rsid w:val="00C03515"/>
    <w:rsid w:val="00C04AAF"/>
    <w:rsid w:val="00C0682D"/>
    <w:rsid w:val="00C07BFD"/>
    <w:rsid w:val="00C10D22"/>
    <w:rsid w:val="00C11337"/>
    <w:rsid w:val="00C11350"/>
    <w:rsid w:val="00C12870"/>
    <w:rsid w:val="00C134AD"/>
    <w:rsid w:val="00C141E7"/>
    <w:rsid w:val="00C14383"/>
    <w:rsid w:val="00C1492C"/>
    <w:rsid w:val="00C14EA4"/>
    <w:rsid w:val="00C15543"/>
    <w:rsid w:val="00C15AF4"/>
    <w:rsid w:val="00C15B80"/>
    <w:rsid w:val="00C15DC6"/>
    <w:rsid w:val="00C163D5"/>
    <w:rsid w:val="00C16B9B"/>
    <w:rsid w:val="00C2026F"/>
    <w:rsid w:val="00C20EC7"/>
    <w:rsid w:val="00C219AE"/>
    <w:rsid w:val="00C22234"/>
    <w:rsid w:val="00C223FA"/>
    <w:rsid w:val="00C23BA5"/>
    <w:rsid w:val="00C24357"/>
    <w:rsid w:val="00C2460C"/>
    <w:rsid w:val="00C24710"/>
    <w:rsid w:val="00C24972"/>
    <w:rsid w:val="00C258A4"/>
    <w:rsid w:val="00C27D63"/>
    <w:rsid w:val="00C306BB"/>
    <w:rsid w:val="00C32001"/>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47A7"/>
    <w:rsid w:val="00C55060"/>
    <w:rsid w:val="00C55F2C"/>
    <w:rsid w:val="00C56CD1"/>
    <w:rsid w:val="00C57398"/>
    <w:rsid w:val="00C5780E"/>
    <w:rsid w:val="00C57E8A"/>
    <w:rsid w:val="00C607BC"/>
    <w:rsid w:val="00C60E53"/>
    <w:rsid w:val="00C60F2B"/>
    <w:rsid w:val="00C6165A"/>
    <w:rsid w:val="00C61BF6"/>
    <w:rsid w:val="00C62AD9"/>
    <w:rsid w:val="00C63B0A"/>
    <w:rsid w:val="00C648DD"/>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B8"/>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92F"/>
    <w:rsid w:val="00CA1CA5"/>
    <w:rsid w:val="00CA1E3F"/>
    <w:rsid w:val="00CA1F2F"/>
    <w:rsid w:val="00CA2914"/>
    <w:rsid w:val="00CA36CD"/>
    <w:rsid w:val="00CA45DF"/>
    <w:rsid w:val="00CA5580"/>
    <w:rsid w:val="00CA74C6"/>
    <w:rsid w:val="00CA79F2"/>
    <w:rsid w:val="00CA7E20"/>
    <w:rsid w:val="00CA7EB5"/>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0FAE"/>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A24"/>
    <w:rsid w:val="00D33E32"/>
    <w:rsid w:val="00D340B4"/>
    <w:rsid w:val="00D35705"/>
    <w:rsid w:val="00D36741"/>
    <w:rsid w:val="00D37259"/>
    <w:rsid w:val="00D37274"/>
    <w:rsid w:val="00D378F3"/>
    <w:rsid w:val="00D40DFF"/>
    <w:rsid w:val="00D414C1"/>
    <w:rsid w:val="00D416A3"/>
    <w:rsid w:val="00D41D8D"/>
    <w:rsid w:val="00D42406"/>
    <w:rsid w:val="00D42587"/>
    <w:rsid w:val="00D427C0"/>
    <w:rsid w:val="00D42E86"/>
    <w:rsid w:val="00D4367C"/>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22CB"/>
    <w:rsid w:val="00D8271B"/>
    <w:rsid w:val="00D83125"/>
    <w:rsid w:val="00D8426F"/>
    <w:rsid w:val="00D86387"/>
    <w:rsid w:val="00D86DA0"/>
    <w:rsid w:val="00D86E55"/>
    <w:rsid w:val="00D87358"/>
    <w:rsid w:val="00D879A7"/>
    <w:rsid w:val="00D87D7D"/>
    <w:rsid w:val="00D87D8C"/>
    <w:rsid w:val="00D87DB6"/>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1370"/>
    <w:rsid w:val="00DD179C"/>
    <w:rsid w:val="00DD181B"/>
    <w:rsid w:val="00DD476F"/>
    <w:rsid w:val="00DD47C9"/>
    <w:rsid w:val="00DD4AD6"/>
    <w:rsid w:val="00DD536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377"/>
    <w:rsid w:val="00DE7634"/>
    <w:rsid w:val="00DE7807"/>
    <w:rsid w:val="00DF37C4"/>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265D"/>
    <w:rsid w:val="00E031E0"/>
    <w:rsid w:val="00E0397F"/>
    <w:rsid w:val="00E03CDE"/>
    <w:rsid w:val="00E041FE"/>
    <w:rsid w:val="00E04CA6"/>
    <w:rsid w:val="00E04F8B"/>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3D8D"/>
    <w:rsid w:val="00E34210"/>
    <w:rsid w:val="00E3472E"/>
    <w:rsid w:val="00E35F51"/>
    <w:rsid w:val="00E37EC6"/>
    <w:rsid w:val="00E37F9E"/>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64B2"/>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2124"/>
    <w:rsid w:val="00EB34BB"/>
    <w:rsid w:val="00EB3717"/>
    <w:rsid w:val="00EB57F4"/>
    <w:rsid w:val="00EB59D2"/>
    <w:rsid w:val="00EB5F9B"/>
    <w:rsid w:val="00EB6F87"/>
    <w:rsid w:val="00EB729F"/>
    <w:rsid w:val="00EC0318"/>
    <w:rsid w:val="00EC04EE"/>
    <w:rsid w:val="00EC06CD"/>
    <w:rsid w:val="00EC190A"/>
    <w:rsid w:val="00EC1F2C"/>
    <w:rsid w:val="00EC24B0"/>
    <w:rsid w:val="00EC2C31"/>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647A"/>
    <w:rsid w:val="00EE6D6B"/>
    <w:rsid w:val="00EE758A"/>
    <w:rsid w:val="00EF07A3"/>
    <w:rsid w:val="00EF099A"/>
    <w:rsid w:val="00EF169C"/>
    <w:rsid w:val="00EF2351"/>
    <w:rsid w:val="00EF27C5"/>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2EFD"/>
    <w:rsid w:val="00F23AC7"/>
    <w:rsid w:val="00F241DA"/>
    <w:rsid w:val="00F2479A"/>
    <w:rsid w:val="00F24EEC"/>
    <w:rsid w:val="00F2524C"/>
    <w:rsid w:val="00F25EC3"/>
    <w:rsid w:val="00F2700E"/>
    <w:rsid w:val="00F3072B"/>
    <w:rsid w:val="00F30BA3"/>
    <w:rsid w:val="00F329D1"/>
    <w:rsid w:val="00F33DB6"/>
    <w:rsid w:val="00F34AEE"/>
    <w:rsid w:val="00F3533A"/>
    <w:rsid w:val="00F35AC2"/>
    <w:rsid w:val="00F35D0B"/>
    <w:rsid w:val="00F376EF"/>
    <w:rsid w:val="00F37C0E"/>
    <w:rsid w:val="00F4134E"/>
    <w:rsid w:val="00F4178F"/>
    <w:rsid w:val="00F41FE5"/>
    <w:rsid w:val="00F427BF"/>
    <w:rsid w:val="00F429C5"/>
    <w:rsid w:val="00F42DA6"/>
    <w:rsid w:val="00F42EB0"/>
    <w:rsid w:val="00F435BF"/>
    <w:rsid w:val="00F4383B"/>
    <w:rsid w:val="00F4387F"/>
    <w:rsid w:val="00F43B13"/>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9A"/>
    <w:rsid w:val="00F63AE5"/>
    <w:rsid w:val="00F63BE4"/>
    <w:rsid w:val="00F64052"/>
    <w:rsid w:val="00F643C7"/>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0E43"/>
    <w:rsid w:val="00F92072"/>
    <w:rsid w:val="00F92720"/>
    <w:rsid w:val="00F92A47"/>
    <w:rsid w:val="00F936A3"/>
    <w:rsid w:val="00F93C3A"/>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70E"/>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9DA"/>
    <w:rsid w:val="00FD3D45"/>
    <w:rsid w:val="00FD526D"/>
    <w:rsid w:val="00FD53EE"/>
    <w:rsid w:val="00FD566C"/>
    <w:rsid w:val="00FD5745"/>
    <w:rsid w:val="00FD79BC"/>
    <w:rsid w:val="00FE09C1"/>
    <w:rsid w:val="00FE0CE3"/>
    <w:rsid w:val="00FE1AB6"/>
    <w:rsid w:val="00FE1E0B"/>
    <w:rsid w:val="00FE301A"/>
    <w:rsid w:val="00FE38CD"/>
    <w:rsid w:val="00FE420A"/>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5FF3"/>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8280759">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9245061">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htn.hatinh.gov.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C66C-F13A-4BFA-950D-C2CB8CBC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HH</cp:lastModifiedBy>
  <cp:revision>7</cp:revision>
  <cp:lastPrinted>2019-12-26T10:28:00Z</cp:lastPrinted>
  <dcterms:created xsi:type="dcterms:W3CDTF">2020-01-06T07:19:00Z</dcterms:created>
  <dcterms:modified xsi:type="dcterms:W3CDTF">2020-01-09T08:47:00Z</dcterms:modified>
</cp:coreProperties>
</file>